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oh_yeah_documentazione_completa_v4_0"/>
      <w:r>
        <w:rPr>
          <w:rFonts w:eastAsia="Georgia" w:cs="Georgia" w:ascii="Georgia" w:hAnsi="Georgia"/>
          <w:b/>
          <w:sz w:val="56"/>
        </w:rPr>
        <w:t xml:space="preserve">OH YEAH! — Documentazione Completa v4.0</w:t>
      </w:r>
      <w:bookmarkEnd w:id="0"/>
    </w:p>
    <w:p>
      <w:pPr>
        <w:spacing w:after="210" w:lineRule="auto"/>
      </w:pPr>
      <w:r>
        <w:rPr>
          <w:b/>
        </w:rPr>
        <w:t xml:space="preserve">Sistema di Analisi Fatture e Controllo Costi per la Ristorazione</w:t>
      </w:r>
    </w:p>
    <w:p>
      <w:pPr>
        <w:spacing w:after="210" w:lineRule="auto"/>
      </w:pPr>
      <w:r>
        <w:rPr>
          <w:b/>
        </w:rPr>
        <w:t xml:space="preserve">Versione:</w:t>
      </w:r>
      <w:r>
        <w:rPr/>
        <w:t xml:space="preserve"> 4.0</w:t>
      </w:r>
      <w:r>
        <w:rPr/>
        <w:br w:type="textWrapping"/>
      </w:r>
      <w:r>
        <w:rPr>
          <w:b/>
        </w:rPr>
        <w:t xml:space="preserve">Ultimo aggiornamento:</w:t>
      </w:r>
      <w:r>
        <w:rPr/>
        <w:t xml:space="preserve"> Marzo 2026</w:t>
      </w:r>
      <w:r>
        <w:rPr/>
        <w:br w:type="textWrapping"/>
      </w:r>
      <w:r>
        <w:rPr>
          <w:b/>
        </w:rPr>
        <w:t xml:space="preserve">Autore:</w:t>
      </w:r>
      <w:r>
        <w:rPr/>
        <w:t xml:space="preserve"> Mattia D'Avolio</w:t>
      </w:r>
      <w:r>
        <w:rPr/>
        <w:br w:type="textWrapping"/>
      </w:r>
      <w:r>
        <w:rPr>
          <w:b/>
        </w:rPr>
        <w:t xml:space="preserve">URL Produzione:</w:t>
      </w:r>
      <w:r>
        <w:rPr/>
        <w:t xml:space="preserve"> </w:t>
      </w:r>
      <w:hyperlink r:id="rId5">
        <w:r>
          <w:rPr>
            <w:color w:val="4472C4"/>
          </w:rPr>
          <w:t xml:space="preserve">https://ohyeah.streamlit.app/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indice"/>
      <w:r>
        <w:rPr>
          <w:b/>
          <w:sz w:val="42"/>
        </w:rPr>
        <w:t xml:space="preserve">Indice</w:t>
      </w:r>
      <w:bookmarkEnd w:id="1"/>
    </w:p>
    <w:p>
      <w:pPr>
        <w:numPr>
          <w:ilvl w:val="0"/>
          <w:numId w:val="1"/>
        </w:numPr>
        <w:spacing w:lineRule="auto"/>
      </w:pPr>
      <w:r>
        <w:rPr/>
        <w:t xml:space="preserve">Panoramica del Progetto</w:t>
      </w:r>
    </w:p>
    <w:p>
      <w:pPr>
        <w:numPr>
          <w:ilvl w:val="0"/>
          <w:numId w:val="1"/>
        </w:numPr>
        <w:spacing w:lineRule="auto"/>
      </w:pPr>
      <w:r>
        <w:rPr/>
        <w:t xml:space="preserve">Business Model e Proposta di Valore</w:t>
      </w:r>
    </w:p>
    <w:p>
      <w:pPr>
        <w:numPr>
          <w:ilvl w:val="0"/>
          <w:numId w:val="1"/>
        </w:numPr>
        <w:spacing w:lineRule="auto"/>
      </w:pPr>
      <w:r>
        <w:rPr/>
        <w:t xml:space="preserve">Architettura del Sistema</w:t>
      </w:r>
    </w:p>
    <w:p>
      <w:pPr>
        <w:numPr>
          <w:ilvl w:val="0"/>
          <w:numId w:val="1"/>
        </w:numPr>
        <w:spacing w:lineRule="auto"/>
      </w:pPr>
      <w:r>
        <w:rPr/>
        <w:t xml:space="preserve">Stack Tecnologico</w:t>
      </w:r>
    </w:p>
    <w:p>
      <w:pPr>
        <w:numPr>
          <w:ilvl w:val="0"/>
          <w:numId w:val="1"/>
        </w:numPr>
        <w:spacing w:lineRule="auto"/>
      </w:pPr>
      <w:r>
        <w:rPr/>
        <w:t xml:space="preserve">Struttura del Codice Sorgente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Funzionalità Complete dell'Applicazione</w:t>
      </w:r>
    </w:p>
    <w:p>
      <w:pPr>
        <w:numPr>
          <w:ilvl w:val="0"/>
          <w:numId w:val="1"/>
        </w:numPr>
        <w:spacing w:lineRule="auto"/>
      </w:pPr>
      <w:r>
        <w:rPr/>
        <w:t xml:space="preserve">Pipeline di Classificazione AI</w:t>
      </w:r>
    </w:p>
    <w:p>
      <w:pPr>
        <w:numPr>
          <w:ilvl w:val="0"/>
          <w:numId w:val="1"/>
        </w:numPr>
        <w:spacing w:lineRule="auto"/>
      </w:pPr>
      <w:r>
        <w:rPr/>
        <w:t xml:space="preserve">Sistema di Autenticazione e Sicurezza</w:t>
      </w:r>
    </w:p>
    <w:p>
      <w:pPr>
        <w:numPr>
          <w:ilvl w:val="0"/>
          <w:numId w:val="1"/>
        </w:numPr>
        <w:spacing w:lineRule="auto"/>
      </w:pPr>
      <w:r>
        <w:rPr/>
        <w:t xml:space="preserve">Parsing delle Fatture Elettroniche</w:t>
      </w:r>
    </w:p>
    <w:p>
      <w:pPr>
        <w:numPr>
          <w:ilvl w:val="0"/>
          <w:numId w:val="1"/>
        </w:numPr>
        <w:spacing w:lineRule="auto"/>
      </w:pPr>
      <w:r>
        <w:rPr/>
        <w:t xml:space="preserve">Multi-Tenancy e Multi-Ristorante</w:t>
      </w:r>
    </w:p>
    <w:p>
      <w:pPr>
        <w:numPr>
          <w:ilvl w:val="0"/>
          <w:numId w:val="1"/>
        </w:numPr>
        <w:spacing w:lineRule="auto"/>
      </w:pPr>
      <w:r>
        <w:rPr/>
        <w:t xml:space="preserve">Schema Database Completo</w:t>
      </w:r>
    </w:p>
    <w:p>
      <w:pPr>
        <w:numPr>
          <w:ilvl w:val="0"/>
          <w:numId w:val="1"/>
        </w:numPr>
        <w:spacing w:lineRule="auto"/>
      </w:pPr>
      <w:r>
        <w:rPr/>
        <w:t xml:space="preserve">Pannello di Amministrazione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Calcolo Marginalità e KPI</w:t>
      </w:r>
    </w:p>
    <w:p>
      <w:pPr>
        <w:numPr>
          <w:ilvl w:val="0"/>
          <w:numId w:val="1"/>
        </w:numPr>
        <w:spacing w:lineRule="auto"/>
      </w:pPr>
      <w:r>
        <w:rPr/>
        <w:t xml:space="preserve">Pagine Secondarie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Testing e Qualità del Codice</w:t>
      </w:r>
    </w:p>
    <w:p>
      <w:pPr>
        <w:numPr>
          <w:ilvl w:val="0"/>
          <w:numId w:val="1"/>
        </w:numPr>
        <w:spacing w:lineRule="auto"/>
      </w:pPr>
      <w:r>
        <w:rPr/>
        <w:t xml:space="preserve">Deploy e Infrastruttura</w:t>
      </w:r>
    </w:p>
    <w:p>
      <w:pPr>
        <w:numPr>
          <w:ilvl w:val="0"/>
          <w:numId w:val="1"/>
        </w:numPr>
        <w:spacing w:lineRule="auto"/>
      </w:pPr>
      <w:r>
        <w:rPr/>
        <w:t xml:space="preserve">Monitoraggio e Alerting</w:t>
      </w:r>
    </w:p>
    <w:p>
      <w:pPr>
        <w:numPr>
          <w:ilvl w:val="0"/>
          <w:numId w:val="1"/>
        </w:numPr>
        <w:spacing w:lineRule="auto"/>
      </w:pPr>
      <w:r>
        <w:rPr/>
        <w:t xml:space="preserve">Sicurezza e Compliance GDPR</w:t>
      </w:r>
    </w:p>
    <w:p>
      <w:pPr>
        <w:numPr>
          <w:ilvl w:val="0"/>
          <w:numId w:val="1"/>
        </w:numPr>
        <w:spacing w:lineRule="auto"/>
      </w:pPr>
      <w:r>
        <w:rPr/>
        <w:t xml:space="preserve">Troubleshooting e FAQ Tecniche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panoramica_del_progetto"/>
      <w:r>
        <w:rPr>
          <w:b/>
          <w:sz w:val="42"/>
        </w:rPr>
        <w:t xml:space="preserve">1. Panoramica del Progetto</w:t>
      </w:r>
      <w:bookmarkEnd w:id="2"/>
    </w:p>
    <w:p>
      <w:pPr>
        <w:spacing w:line="271" w:before="240" w:lineRule="auto"/>
      </w:pPr>
      <w:bookmarkStart w:id="3" w:name="cos_è_oh_yeah"/>
      <w:r>
        <w:rPr>
          <w:rFonts w:eastAsia="Georgia" w:cs="Georgia" w:ascii="Georgia" w:hAnsi="Georgia"/>
          <w:b/>
          <w:sz w:val="33"/>
        </w:rPr>
        <w:t xml:space="preserve">Cos'è OH YEAH!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OH YEAH! è una piattaforma SaaS web-based progettata specificamente per ristoratori italiani che necessitano di analizzare, categorizzare e controllare i costi derivanti dalle fatture elettroniche dei propri fornitori.</w:t>
      </w:r>
    </w:p>
    <w:p>
      <w:pPr>
        <w:spacing w:after="210" w:lineRule="auto"/>
      </w:pPr>
      <w:r>
        <w:rPr>
          <w:b/>
        </w:rPr>
        <w:t xml:space="preserve">L'applicazione consente di:</w:t>
      </w:r>
    </w:p>
    <w:p>
      <w:pPr>
        <w:numPr>
          <w:ilvl w:val="0"/>
          <w:numId w:val="2"/>
        </w:numPr>
        <w:spacing w:lineRule="auto"/>
      </w:pPr>
      <w:r>
        <w:rPr/>
        <w:t xml:space="preserve">Caricare fatture elettroniche nei formati XML (FatturaPA), P7M (firma digitale CAdES), PDF e immagini (JPG/PNG)</w:t>
      </w:r>
    </w:p>
    <w:p>
      <w:pPr>
        <w:numPr>
          <w:ilvl w:val="0"/>
          <w:numId w:val="2"/>
        </w:numPr>
        <w:spacing w:lineRule="auto"/>
      </w:pPr>
      <w:r>
        <w:rPr/>
        <w:t xml:space="preserve">Classificare automaticamente ogni riga di fattura in una delle 29 categorie merceologiche tramite AI + regole deterministiche</w:t>
      </w:r>
    </w:p>
    <w:p>
      <w:pPr>
        <w:numPr>
          <w:ilvl w:val="0"/>
          <w:numId w:val="2"/>
        </w:numPr>
        <w:spacing w:lineRule="auto"/>
      </w:pPr>
      <w:r>
        <w:rPr/>
        <w:t xml:space="preserve">Visualizzare dashboard interattive con KPI, grafici a torta, pivot mensili e confronti tra fornitori</w:t>
      </w:r>
    </w:p>
    <w:p>
      <w:pPr>
        <w:numPr>
          <w:ilvl w:val="0"/>
          <w:numId w:val="2"/>
        </w:numPr>
        <w:spacing w:lineRule="auto"/>
      </w:pPr>
      <w:r>
        <w:rPr/>
        <w:t xml:space="preserve">Calcolare il Margine Operativo Lordo (MOL) con tabelle ricavi/costi mensili e analisi centri di produzione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Gestire più ristoranti sotto un singolo account utente (multi-ristorante)</w:t>
      </w:r>
    </w:p>
    <w:p>
      <w:pPr>
        <w:numPr>
          <w:ilvl w:val="0"/>
          <w:numId w:val="2"/>
        </w:numPr>
        <w:spacing w:lineRule="auto"/>
      </w:pPr>
      <w:r>
        <w:rPr/>
        <w:t xml:space="preserve">Controllare i prezzi dei prodotti confrontando diversi fornitori</w:t>
      </w:r>
    </w:p>
    <w:p>
      <w:pPr>
        <w:numPr>
          <w:ilvl w:val="0"/>
          <w:numId w:val="2"/>
        </w:numPr>
        <w:spacing w:lineRule="auto"/>
      </w:pPr>
      <w:r>
        <w:rPr/>
        <w:t xml:space="preserve">Esportare dati in formato Excel per analisi esterne</w:t>
      </w:r>
    </w:p>
    <w:p>
      <w:pPr>
        <w:spacing w:line="271" w:before="240" w:lineRule="auto"/>
      </w:pPr>
      <w:bookmarkStart w:id="4" w:name="pubblico_target"/>
      <w:r>
        <w:rPr>
          <w:b/>
          <w:sz w:val="33"/>
        </w:rPr>
        <w:t xml:space="preserve">Pubblico Target</w:t>
      </w:r>
      <w:bookmarkEnd w:id="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Segmento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Descrizione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Ristoratori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Proprietari di ristoranti, pizzerie, bar, pasticcerie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Catene piccole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Aziende con 2-5 locali sotto la stessa P.IVA o P.IVA diverse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Consulenti F&amp;B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Professionisti che seguono più locali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Target di mercato OH YEAH!</w:t>
      </w:r>
    </w:p>
    <w:p>
      <w:pPr>
        <w:spacing w:line="271" w:before="240" w:lineRule="auto"/>
      </w:pPr>
      <w:bookmarkStart w:id="5" w:name="problema_risolto"/>
      <w:r>
        <w:rPr>
          <w:b/>
          <w:sz w:val="33"/>
        </w:rPr>
        <w:t xml:space="preserve">Problema Risolto</w:t>
      </w:r>
      <w:bookmarkEnd w:id="5"/>
    </w:p>
    <w:p>
      <w:pPr>
        <w:spacing w:after="210" w:lineRule="auto"/>
      </w:pPr>
      <w:r>
        <w:rPr/>
        <w:t xml:space="preserve">I ristoratori italiani ricevono decine o centinaia di fatture elettroniche XML al mese dai fornitori. Queste fatture contengono righe di prodotti con descrizioni spesso abbreviate, non standardizzate e difficili da classificare. </w:t>
      </w:r>
      <w:r>
        <w:rPr>
          <w:b/>
        </w:rPr>
        <w:t xml:space="preserve">OH YEAH! automatizza completamente l'analisi di queste fatture</w:t>
      </w:r>
      <w:r>
        <w:rPr/>
        <w:t xml:space="preserve">, trasformando dati grezzi XML in informazioni azionabili per il controllo dei costi.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business_model_e_proposta_di_valore"/>
      <w:r>
        <w:rPr>
          <w:b/>
          <w:sz w:val="42"/>
        </w:rPr>
        <w:t xml:space="preserve">2. Business Model e Proposta di Valore</w:t>
      </w:r>
      <w:bookmarkEnd w:id="6"/>
    </w:p>
    <w:p>
      <w:pPr>
        <w:spacing w:line="271" w:before="240" w:lineRule="auto"/>
      </w:pPr>
      <w:bookmarkStart w:id="7" w:name="modello_di_revenue"/>
      <w:r>
        <w:rPr>
          <w:b/>
          <w:sz w:val="33"/>
        </w:rPr>
        <w:t xml:space="preserve">Modello di Revenue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Il servizio è attualmente in fase di lancio. Il modello previsto è </w:t>
      </w:r>
      <w:r>
        <w:rPr>
          <w:b/>
        </w:rPr>
        <w:t xml:space="preserve">SaaS a subscription mensile</w:t>
      </w:r>
      <w:r>
        <w:rPr/>
        <w:t xml:space="preserve"> per cliente/ristorante.</w:t>
      </w:r>
    </w:p>
    <w:p>
      <w:pPr>
        <w:spacing w:line="271" w:before="240" w:lineRule="auto"/>
      </w:pPr>
      <w:bookmarkStart w:id="8" w:name="value_proposition"/>
      <w:r>
        <w:rPr>
          <w:b/>
          <w:sz w:val="33"/>
        </w:rPr>
        <w:t xml:space="preserve">Value Proposition</w:t>
      </w:r>
      <w:bookmarkEnd w:id="8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Automazione totale</w:t>
      </w:r>
      <w:r>
        <w:rPr/>
        <w:t xml:space="preserve">: Da file XML grezzi a dashboard in un click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 specializzata</w:t>
      </w:r>
      <w:r>
        <w:rPr/>
        <w:t xml:space="preserve">: Classificazione addestrata su 600+ keyword del settore ristorazione italiano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Apprendimento continuo</w:t>
      </w:r>
      <w:r>
        <w:rPr/>
        <w:t xml:space="preserve">: Il sistema impara dalle correzioni manuali (admin e utenti)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Multi-ristorante</w:t>
      </w:r>
      <w:r>
        <w:rPr/>
        <w:t xml:space="preserve">: Un account, molti locali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Zero installazione</w:t>
      </w:r>
      <w:r>
        <w:rPr/>
        <w:t xml:space="preserve">: Web-based, accessibile da qualsiasi browser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Conformità italiana</w:t>
      </w:r>
      <w:r>
        <w:rPr/>
        <w:t xml:space="preserve">: Supporta FatturaPA, P7M firmati, validazione P.IVA italiana</w:t>
      </w:r>
    </w:p>
    <w:p>
      <w:pPr>
        <w:spacing w:line="271" w:before="240" w:lineRule="auto"/>
      </w:pPr>
      <w:bookmarkStart w:id="9" w:name="metriche_chiave"/>
      <w:r>
        <w:rPr>
          <w:b/>
          <w:sz w:val="33"/>
        </w:rPr>
        <w:t xml:space="preserve">Metriche Chiave</w:t>
      </w:r>
      <w:bookmarkEnd w:id="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Metrica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Categorie merceologiche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29 (25 F&amp;B + 1 Materiali + 3 Spese)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Keyword nel dizionario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600+ regole deterministiche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Formati fattura supportati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XML, P7M, PDF, JPG, PNG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Modello AI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OpenAI GPT-4o-mini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Copertura test automatici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149 test, 8 module di test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Tempo medio classificazione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&lt; 5 secondi per 50 prodotti (batch)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2: Metriche tecniche della piattaforma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3_architettura_del_sistema"/>
      <w:r>
        <w:rPr>
          <w:b/>
          <w:sz w:val="42"/>
        </w:rPr>
        <w:t xml:space="preserve">3. Architettura del Sistema</w:t>
      </w:r>
      <w:bookmarkEnd w:id="10"/>
    </w:p>
    <w:p>
      <w:pPr>
        <w:spacing w:line="271" w:before="240" w:lineRule="auto"/>
      </w:pPr>
      <w:bookmarkStart w:id="11" w:name="diagramma_di_flusso_generale"/>
      <w:r>
        <w:rPr>
          <w:b/>
          <w:sz w:val="33"/>
        </w:rPr>
        <w:t xml:space="preserve">Diagramma di Flusso Generale</w:t>
      </w:r>
      <w:bookmarkEnd w:id="11"/>
    </w:p>
    <w:p>
      <w:pPr>
        <w:spacing w:after="210" w:lineRule="auto"/>
      </w:pPr>
      <w:r>
        <w:rPr/>
        <w:t xml:space="preserve">Il sistema segue un'architettura a 3 livelli con frontend e backend integrati su Streamlit Cloud: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UTENTE (Browser)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</w:t>
      </w:r>
      <w:hyperlink r:id="rId6">
        <w:r>
          <w:rPr>
            <w:color w:val="4472C4"/>
          </w:rPr>
          <w:t xml:space="preserve">https://ohyeah.streamlit.app</w:t>
        </w:r>
      </w:hyperlink>
      <w:r>
        <w:rPr>
          <w:rFonts w:eastAsia="Georgia" w:cs="Georgia" w:ascii="Georgia" w:hAnsi="Georgia"/>
        </w:rPr>
        <w:t xml:space="preserve"> 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└──────────────────────┬──────────────────────────────────┘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HTTPS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┌─────────────────────────────────────────────────────────┐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STREAMLIT CLOUD (Frontend + Backend)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┌──────────┐ ┌──────────┐ ┌──────────┐ ┌──────────┐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</w:t>
      </w:r>
      <w:hyperlink r:id="rId7">
        <w:r>
          <w:rPr>
            <w:color w:val="4472C4"/>
          </w:rPr>
          <w:t xml:space="preserve">app.py</w:t>
        </w:r>
      </w:hyperlink>
      <w:r>
        <w:rPr>
          <w:rFonts w:eastAsia="Georgia" w:cs="Georgia" w:ascii="Georgia" w:hAnsi="Georgia"/>
        </w:rPr>
        <w:t xml:space="preserve">  │ │ </w:t>
      </w:r>
      <w:hyperlink r:id="rId8">
        <w:r>
          <w:rPr>
            <w:color w:val="4472C4"/>
          </w:rPr>
          <w:t xml:space="preserve">admin.py</w:t>
        </w:r>
      </w:hyperlink>
      <w:r>
        <w:rPr>
          <w:rFonts w:eastAsia="Georgia" w:cs="Georgia" w:ascii="Georgia" w:hAnsi="Georgia"/>
        </w:rPr>
        <w:t xml:space="preserve"> │ │calcolo_ │ │workspace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(4080L) │ │ (6 tab) │ │margine │ │ .py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└────┬─────┘ └────┬─────┘ └────┬─────┘ └────┬─────┘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 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┌────▼─────────────▼────────────▼─────────────▼────┐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Service Layer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ai_service │ auth_service │ invoice │ db │ email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└────┬────────────┬───────────────┬────────────────┘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└───────┼────────────┼───────────────┼────────────────────┘</w:t>
      </w:r>
      <w:r>
        <w:rPr/>
        <w:br w:type="textWrapping"/>
      </w:r>
      <w:r>
        <w:rPr>
          <w:rFonts w:eastAsia="Georgia" w:cs="Georgia" w:ascii="Georgia" w:hAnsi="Georgia"/>
        </w:rPr>
        <w:t xml:space="preserve">│ │ │</w:t>
      </w:r>
      <w:r>
        <w:rPr/>
        <w:br w:type="textWrapping"/>
      </w:r>
      <w:r>
        <w:rPr>
          <w:rFonts w:eastAsia="Georgia" w:cs="Georgia" w:ascii="Georgia" w:hAnsi="Georgia"/>
        </w:rPr>
        <w:t xml:space="preserve">▼ ▼ ▼</w:t>
      </w:r>
      <w:r>
        <w:rPr/>
        <w:br w:type="textWrapping"/>
      </w:r>
      <w:r>
        <w:rPr>
          <w:rFonts w:eastAsia="Georgia" w:cs="Georgia" w:ascii="Georgia" w:hAnsi="Georgia"/>
        </w:rPr>
        <w:t xml:space="preserve">┌──────────┐ ┌──────────┐ ┌──────────┐</w:t>
      </w:r>
      <w:r>
        <w:rPr/>
        <w:br w:type="textWrapping"/>
      </w:r>
      <w:r>
        <w:rPr>
          <w:rFonts w:eastAsia="Georgia" w:cs="Georgia" w:ascii="Georgia" w:hAnsi="Georgia"/>
        </w:rPr>
        <w:t xml:space="preserve">│ OpenAI │ │ Supabase │ │ Brevo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GPT-4o- │ │PostgreSQL│ │ SMTP │</w:t>
      </w:r>
      <w:r>
        <w:rPr/>
        <w:br w:type="textWrapping"/>
      </w:r>
      <w:r>
        <w:rPr>
          <w:rFonts w:eastAsia="Georgia" w:cs="Georgia" w:ascii="Georgia" w:hAnsi="Georgia"/>
        </w:rPr>
        <w:t xml:space="preserve">│ mini │ │ + RLS │ │ API v3 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└──────────┘ └──────────┘ └──────────┘</w:t>
      </w:r>
    </w:p>
    <w:p>
      <w:pPr>
        <w:spacing w:line="271" w:before="240" w:lineRule="auto"/>
      </w:pPr>
      <w:bookmarkStart w:id="12" w:name="pattern_architetturali"/>
      <w:r>
        <w:rPr>
          <w:b/>
          <w:sz w:val="33"/>
        </w:rPr>
        <w:t xml:space="preserve">Pattern Architetturali</w:t>
      </w:r>
      <w:bookmarkEnd w:id="1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Pattern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Dove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Descrizione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MVC-like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Globale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Pages = View, Services = Model/Controller, Utils = Helper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Singleton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get_supabase_client()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Unica istanza Supabase per sessione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Dependency Injection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Tutti i service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supabase_client=None come parametro opzionale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Cache-aside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@st.cache_data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TTL 120s per fatture, 300s per margini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3-tier Memory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ai_service.py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Admin &gt; Locale &gt; Globale per classificazione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Thread-safe Lock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_cache_lock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threading.Lock() per dati condivisi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Batch Processing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Classificazione AI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 articoli per chiamata API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Rate Limiting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Login + Reset + Upload + AI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Limiti in-memory con TTL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3: Pattern architetturali implementati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bm_4_stack_tecnologico"/>
      <w:r>
        <w:rPr>
          <w:b/>
          <w:sz w:val="42"/>
        </w:rPr>
        <w:t xml:space="preserve">4. Stack Tecnologico</w:t>
      </w:r>
      <w:bookmarkEnd w:id="13"/>
    </w:p>
    <w:p>
      <w:pPr>
        <w:spacing w:line="271" w:before="240" w:lineRule="auto"/>
      </w:pPr>
      <w:bookmarkStart w:id="14" w:name="runtime_e_framework"/>
      <w:r>
        <w:rPr>
          <w:b/>
          <w:sz w:val="33"/>
        </w:rPr>
        <w:t xml:space="preserve">Runtime e Framework</w:t>
      </w:r>
      <w:bookmarkEnd w:id="1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Componente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Tecnologia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Versione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Linguaggio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Python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3.12.8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Type hints, f-strings, walrus operator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Framework Web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Streamlit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latest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SPA con auto-reload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Database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Supabase (PostgreSQL 15)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Free tier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EU region, Row Level Security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AI/ML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OpenAI API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GPT-4o-mini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Batch classification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Brevo SMTP API v3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Free tier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300 email/giorno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Hashing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Argon2id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m=65536, t=3, p=4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OWASP raccomandato 2026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CI/CD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GitHub Actions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Uptime check ogni 5 minuti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Deploy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Streamlit Community Cloud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Free tier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Auto-deploy da branch main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4: Stack tecnologico completo</w:t>
      </w:r>
    </w:p>
    <w:p>
      <w:pPr>
        <w:spacing w:line="271" w:before="240" w:lineRule="auto"/>
      </w:pPr>
      <w:bookmarkStart w:id="15" w:name="dipendenze_python_principali"/>
      <w:r>
        <w:rPr>
          <w:b/>
          <w:sz w:val="33"/>
        </w:rPr>
        <w:t xml:space="preserve">Dipendenze Python Principali</w:t>
      </w:r>
      <w:bookmarkEnd w:id="15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streamlit</w:t>
      </w:r>
      <w:r>
        <w:rPr/>
        <w:t xml:space="preserve"> - Framework web UI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supabase</w:t>
      </w:r>
      <w:r>
        <w:rPr/>
        <w:t xml:space="preserve"> - Client PostgreSQL managed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openai</w:t>
      </w:r>
      <w:r>
        <w:rPr/>
        <w:t xml:space="preserve"> - Client API GPT-4o-mini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argon2-cffi</w:t>
      </w:r>
      <w:r>
        <w:rPr/>
        <w:t xml:space="preserve"> - Password hashing sicuro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pandas</w:t>
      </w:r>
      <w:r>
        <w:rPr/>
        <w:t xml:space="preserve"> - Data processing e aggregazione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plotly</w:t>
      </w:r>
      <w:r>
        <w:rPr/>
        <w:t xml:space="preserve"> - Grafici interattivi dashboard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openpyxl</w:t>
      </w:r>
      <w:r>
        <w:rPr/>
        <w:t xml:space="preserve"> - Export Excel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xmltodict</w:t>
      </w:r>
      <w:r>
        <w:rPr/>
        <w:t xml:space="preserve"> - Parsing XML fatture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asn1crypto</w:t>
      </w:r>
      <w:r>
        <w:rPr/>
        <w:t xml:space="preserve"> - Estrazione XML da file P7M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PyMuPDF (fitz)</w:t>
      </w:r>
      <w:r>
        <w:rPr/>
        <w:t xml:space="preserve"> - Parsing PDF fatture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tenacity</w:t>
      </w:r>
      <w:r>
        <w:rPr/>
        <w:t xml:space="preserve"> - Retry logic per API OpenAI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extra-streamlit-components</w:t>
      </w:r>
      <w:r>
        <w:rPr/>
        <w:t xml:space="preserve"> - Cookie manager per sessioni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bm_5_struttura_del_codice_sorgente"/>
      <w:r>
        <w:rPr>
          <w:b/>
          <w:sz w:val="42"/>
        </w:rPr>
        <w:t xml:space="preserve">5. Struttura del Codice Sorgente</w:t>
      </w:r>
      <w:bookmarkEnd w:id="16"/>
    </w:p>
    <w:p>
      <w:pPr>
        <w:spacing w:line="271" w:before="240" w:lineRule="auto"/>
      </w:pPr>
      <w:bookmarkStart w:id="17" w:name="organizzazione_filesystem"/>
      <w:r>
        <w:rPr>
          <w:b/>
          <w:sz w:val="33"/>
        </w:rPr>
        <w:t xml:space="preserve">Organizzazione Filesystem</w:t>
      </w:r>
      <w:bookmarkEnd w:id="17"/>
    </w:p>
    <w:p>
      <w:pPr>
        <w:spacing w:after="210" w:lineRule="auto"/>
      </w:pPr>
      <w:r>
        <w:rPr/>
        <w:t xml:space="preserve">Il progetto segue una struttura modulare ben definita: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FCI_PROJECT/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</w:t>
      </w:r>
      <w:hyperlink r:id="rId9">
        <w:r>
          <w:rPr>
            <w:color w:val="4472C4"/>
          </w:rPr>
          <w:t xml:space="preserve">app.py</w:t>
        </w:r>
      </w:hyperlink>
      <w:r>
        <w:rPr>
          <w:rFonts w:eastAsia="Georgia" w:cs="Georgia" w:ascii="Georgia" w:hAnsi="Georgia"/>
        </w:rPr>
        <w:t xml:space="preserve">  # Entry point principale (4.080 righe)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pages/ # Pagine multi-page Streamlit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0">
        <w:r>
          <w:rPr>
            <w:color w:val="4472C4"/>
          </w:rPr>
          <w:t xml:space="preserve">admin.py</w:t>
        </w:r>
      </w:hyperlink>
      <w:r>
        <w:rPr>
          <w:rFonts w:eastAsia="Georgia" w:cs="Georgia" w:ascii="Georgia" w:hAnsi="Georgia"/>
        </w:rPr>
        <w:t xml:space="preserve">  # Pannello admin (6 tab)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1_calcolo_margine.py # Calcolo MOL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2_workspace.py # Workspace multi-ristorante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3_controllo_prezzi.py # Confronto prezzi fornitori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gestione_account.py # Cambio password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privacy_policy.py # Privacy Policy + ToS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services/ # Business logic layer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r>
        <w:rPr>
          <w:b/>
        </w:rPr>
        <w:t xml:space="preserve">init</w:t>
      </w:r>
      <w:r>
        <w:rPr>
          <w:rFonts w:eastAsia="Georgia" w:cs="Georgia" w:ascii="Georgia" w:hAnsi="Georgia"/>
        </w:rPr>
        <w:t xml:space="preserve">.py # get_supabase_client() singleton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ai_service.py # Classificazione AI (~550 righe)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auth_service.py # Login, password, reset (~450 righe)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invoice_service.py # Parsing XML/P7M/PDF (~400 righe)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db_service.py # Query Supabase + cache (~350 righe)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margine_service.py # Calcoli MOL (~400 righe)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email_service.py # Brevo SMTP (~100 righe)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utils/ # Utility e helper functions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1">
        <w:r>
          <w:rPr>
            <w:color w:val="4472C4"/>
          </w:rPr>
          <w:t xml:space="preserve">formatters.py</w:t>
        </w:r>
      </w:hyperlink>
      <w:r>
        <w:rPr>
          <w:rFonts w:eastAsia="Georgia" w:cs="Georgia" w:ascii="Georgia" w:hAnsi="Georgia"/>
        </w:rPr>
        <w:t xml:space="preserve">  # Formattazione numeri, base64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text_utils.py # Normalizzazione testo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2">
        <w:r>
          <w:rPr>
            <w:color w:val="4472C4"/>
          </w:rPr>
          <w:t xml:space="preserve">validation.py</w:t>
        </w:r>
      </w:hyperlink>
      <w:r>
        <w:rPr>
          <w:rFonts w:eastAsia="Georgia" w:cs="Georgia" w:ascii="Georgia" w:hAnsi="Georgia"/>
        </w:rPr>
        <w:t xml:space="preserve">  # Validazione diciture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piva_validator.py # Validazione P.IVA italiana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... # Altri helper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config/ # Configurazione centralizzata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3">
        <w:r>
          <w:rPr>
            <w:color w:val="4472C4"/>
          </w:rPr>
          <w:t xml:space="preserve">constants.py</w:t>
        </w:r>
      </w:hyperlink>
      <w:r>
        <w:rPr>
          <w:rFonts w:eastAsia="Georgia" w:cs="Georgia" w:ascii="Georgia" w:hAnsi="Georgia"/>
        </w:rPr>
        <w:t xml:space="preserve">  # 29 categorie, 600+ keyword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logger_setup.py # Logging (50MB, 10 backup)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prompt_ai_potenziato.py # Prompt GPT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tests/ # Test automatici (pytest)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</w:t>
      </w:r>
      <w:hyperlink r:id="rId14">
        <w:r>
          <w:rPr>
            <w:color w:val="4472C4"/>
          </w:rPr>
          <w:t xml:space="preserve">conftest.py</w:t>
        </w:r>
      </w:hyperlink>
      <w:r>
        <w:rPr>
          <w:rFonts w:eastAsia="Georgia" w:cs="Georgia" w:ascii="Georgia" w:hAnsi="Georgia"/>
        </w:rPr>
        <w:t xml:space="preserve">  # Fixtures condivise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test_ai_service.py # Test classificazione AI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... # 8 moduli di test (149 test totali)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requirements-lock.txt # 91 pacchetti con versioni freezate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bm_6_funzionalità_complete_dell_a_f3b497"/>
      <w:r>
        <w:rPr>
          <w:rFonts w:eastAsia="Georgia" w:cs="Georgia" w:ascii="Georgia" w:hAnsi="Georgia"/>
          <w:b/>
          <w:sz w:val="42"/>
        </w:rPr>
        <w:t xml:space="preserve">6. Funzionalità Complete dell'Applicazione</w:t>
      </w:r>
      <w:bookmarkEnd w:id="18"/>
    </w:p>
    <w:p>
      <w:pPr>
        <w:spacing w:line="271" w:before="240" w:lineRule="auto"/>
      </w:pPr>
      <w:bookmarkStart w:id="19" w:name="dashboard_principale"/>
      <w:r>
        <w:rPr>
          <w:b/>
          <w:sz w:val="33"/>
        </w:rPr>
        <w:t xml:space="preserve">Dashboard Principale</w:t>
      </w:r>
      <w:bookmarkEnd w:id="1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La dashboard è il cuore dell'applicazione. Dopo l'autenticazione, l'utente accede a:</w:t>
      </w:r>
    </w:p>
    <w:p>
      <w:pPr>
        <w:spacing w:line="271" w:before="240" w:lineRule="auto"/>
      </w:pPr>
      <w:bookmarkStart w:id="20" w:name="kpi_box_6_metriche"/>
      <w:r>
        <w:rPr>
          <w:b/>
          <w:sz w:val="28"/>
        </w:rPr>
        <w:t xml:space="preserve">KPI Box (6 metriche)</w:t>
      </w:r>
      <w:bookmarkEnd w:id="20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💰 Spesa Totale</w:t>
      </w:r>
      <w:r>
        <w:rPr/>
        <w:t xml:space="preserve"> - Somma di tutti gli importi nel periodo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🔥 Spesa F&amp;B</w:t>
      </w:r>
      <w:r>
        <w:rPr/>
        <w:t xml:space="preserve"> - Solo categorie Food &amp; Beverage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🏪 Fornitori F&amp;B</w:t>
      </w:r>
      <w:r>
        <w:rPr/>
        <w:t xml:space="preserve"> - Numero fornitori distinti Food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🏢 Fornitori Sp.Gen.</w:t>
      </w:r>
      <w:r>
        <w:rPr/>
        <w:t xml:space="preserve"> - Numero fornitori Spese Generali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🛒 Spesa Generale</w:t>
      </w:r>
      <w:r>
        <w:rPr/>
        <w:t xml:space="preserve"> - Solo le 3 categorie operative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📊 Media Mensile</w:t>
      </w:r>
      <w:r>
        <w:rPr/>
        <w:t xml:space="preserve"> - Spesa media per mese nel periodo</w:t>
      </w:r>
    </w:p>
    <w:p>
      <w:pPr>
        <w:spacing w:line="271" w:before="240" w:lineRule="auto"/>
      </w:pPr>
      <w:bookmarkStart w:id="21" w:name="navigazione_a_3_sezioni"/>
      <w:r>
        <w:rPr>
          <w:b/>
          <w:sz w:val="28"/>
        </w:rPr>
        <w:t xml:space="preserve">Navigazione a 3 Sezioni</w:t>
      </w:r>
      <w:bookmarkEnd w:id="21"/>
    </w:p>
    <w:p>
      <w:pPr>
        <w:spacing w:after="210" w:lineRule="auto"/>
      </w:pPr>
      <w:r>
        <w:rPr>
          <w:b/>
        </w:rPr>
        <w:t xml:space="preserve">1. 📦 Dettaglio Articoli</w:t>
      </w:r>
    </w:p>
    <w:p>
      <w:pPr>
        <w:numPr>
          <w:ilvl w:val="0"/>
          <w:numId w:val="6"/>
        </w:numPr>
        <w:spacing w:lineRule="auto"/>
      </w:pPr>
      <w:r>
        <w:rPr/>
        <w:t xml:space="preserve">Data editor Streamlit interattivo con tutte le righe fattura</w:t>
      </w:r>
    </w:p>
    <w:p>
      <w:pPr>
        <w:numPr>
          <w:ilvl w:val="0"/>
          <w:numId w:val="6"/>
        </w:numPr>
        <w:spacing w:lineRule="auto"/>
      </w:pPr>
      <w:r>
        <w:rPr/>
        <w:t xml:space="preserve">Colonna Categoria editabile con dropdown (29 opzioni)</w:t>
      </w:r>
    </w:p>
    <w:p>
      <w:pPr>
        <w:numPr>
          <w:ilvl w:val="0"/>
          <w:numId w:val="6"/>
        </w:numPr>
        <w:spacing w:lineRule="auto"/>
      </w:pPr>
      <w:r>
        <w:rPr/>
        <w:t xml:space="preserve">Sistema di raggruppamento prodotti unici (checkbox, default ON)</w:t>
      </w:r>
    </w:p>
    <w:p>
      <w:pPr>
        <w:numPr>
          <w:ilvl w:val="0"/>
          <w:numId w:val="6"/>
        </w:numPr>
        <w:spacing w:lineRule="auto"/>
      </w:pPr>
      <w:r>
        <w:rPr/>
        <w:t xml:space="preserve">Ricerca per Prodotto, Categoria o Fornitore</w:t>
      </w:r>
    </w:p>
    <w:p>
      <w:pPr>
        <w:numPr>
          <w:ilvl w:val="0"/>
          <w:numId w:val="6"/>
        </w:numPr>
        <w:spacing w:lineRule="auto"/>
      </w:pPr>
      <w:r>
        <w:rPr/>
        <w:t xml:space="preserve">Filtro Food &amp; Beverage / Spese Generali / Tutti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Colonna Fonte con icone: 📚 Memoria, 🧠 AI, ✋ Manuale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Bottone "💾 Salva Modifiche" con propagazione batch</w:t>
      </w:r>
    </w:p>
    <w:p>
      <w:pPr>
        <w:numPr>
          <w:ilvl w:val="0"/>
          <w:numId w:val="6"/>
        </w:numPr>
        <w:spacing w:lineRule="auto"/>
      </w:pPr>
      <w:r>
        <w:rPr/>
        <w:t xml:space="preserve">Export Excel con ordinamento selezionabile</w:t>
      </w:r>
    </w:p>
    <w:p>
      <w:pPr>
        <w:spacing w:after="210" w:lineRule="auto"/>
      </w:pPr>
      <w:r>
        <w:rPr>
          <w:b/>
        </w:rPr>
        <w:t xml:space="preserve">2. 📈 Categorie</w:t>
      </w:r>
    </w:p>
    <w:p>
      <w:pPr>
        <w:numPr>
          <w:ilvl w:val="0"/>
          <w:numId w:val="7"/>
        </w:numPr>
        <w:spacing w:lineRule="auto"/>
      </w:pPr>
      <w:r>
        <w:rPr/>
        <w:t xml:space="preserve">Pivot mensile per categoria (tabella con mesi come colonne)</w:t>
      </w:r>
    </w:p>
    <w:p>
      <w:pPr>
        <w:numPr>
          <w:ilvl w:val="0"/>
          <w:numId w:val="7"/>
        </w:numPr>
        <w:spacing w:lineRule="auto"/>
      </w:pPr>
      <w:r>
        <w:rPr/>
        <w:t xml:space="preserve">Totali per categoria su tutto il periodo</w:t>
      </w:r>
    </w:p>
    <w:p>
      <w:pPr>
        <w:numPr>
          <w:ilvl w:val="0"/>
          <w:numId w:val="7"/>
        </w:numPr>
        <w:spacing w:lineRule="auto"/>
      </w:pPr>
      <w:r>
        <w:rPr/>
        <w:t xml:space="preserve">Filtro F&amp;B / Spese / Tutti</w:t>
      </w:r>
    </w:p>
    <w:p>
      <w:pPr>
        <w:spacing w:after="210" w:lineRule="auto"/>
      </w:pPr>
      <w:r>
        <w:rPr>
          <w:b/>
        </w:rPr>
        <w:t xml:space="preserve">3. 🚚 Fornitori</w:t>
      </w:r>
    </w:p>
    <w:p>
      <w:pPr>
        <w:numPr>
          <w:ilvl w:val="0"/>
          <w:numId w:val="8"/>
        </w:numPr>
        <w:spacing w:lineRule="auto"/>
      </w:pPr>
      <w:r>
        <w:rPr/>
        <w:t xml:space="preserve">Pivot mensile per fornitore</w:t>
      </w:r>
    </w:p>
    <w:p>
      <w:pPr>
        <w:numPr>
          <w:ilvl w:val="0"/>
          <w:numId w:val="8"/>
        </w:numPr>
        <w:spacing w:lineRule="auto"/>
      </w:pPr>
      <w:r>
        <w:rPr/>
        <w:t xml:space="preserve">Stesso layout e filtri della vista Categorie</w:t>
      </w:r>
    </w:p>
    <w:p>
      <w:pPr>
        <w:spacing w:line="271" w:before="240" w:lineRule="auto"/>
      </w:pPr>
      <w:bookmarkStart w:id="22" w:name="upload_fatture"/>
      <w:r>
        <w:rPr>
          <w:b/>
          <w:sz w:val="33"/>
        </w:rPr>
        <w:t xml:space="preserve">Upload Fatture</w:t>
      </w:r>
      <w:bookmarkEnd w:id="22"/>
    </w:p>
    <w:p>
      <w:pPr>
        <w:numPr>
          <w:ilvl w:val="0"/>
          <w:numId w:val="9"/>
        </w:numPr>
        <w:spacing w:lineRule="auto"/>
      </w:pPr>
      <w:r>
        <w:rPr/>
        <w:t xml:space="preserve">Drag-and-drop o click "Sfoglia"</w:t>
      </w:r>
    </w:p>
    <w:p>
      <w:pPr>
        <w:numPr>
          <w:ilvl w:val="0"/>
          <w:numId w:val="9"/>
        </w:numPr>
        <w:spacing w:lineRule="auto"/>
      </w:pPr>
      <w:r>
        <w:rPr/>
        <w:t xml:space="preserve">Formati: XML, P7M, PDF, JPG, JPEG, PNG</w:t>
      </w:r>
    </w:p>
    <w:p>
      <w:pPr>
        <w:numPr>
          <w:ilvl w:val="0"/>
          <w:numId w:val="9"/>
        </w:numPr>
        <w:spacing w:lineRule="auto"/>
      </w:pPr>
      <w:r>
        <w:rPr/>
        <w:t xml:space="preserve">Limite: 100 file per upload, 200 MB totale</w:t>
      </w:r>
    </w:p>
    <w:p>
      <w:pPr>
        <w:numPr>
          <w:ilvl w:val="0"/>
          <w:numId w:val="9"/>
        </w:numPr>
        <w:spacing w:lineRule="auto"/>
      </w:pPr>
      <w:r>
        <w:rPr/>
        <w:t xml:space="preserve">Validazione P.IVA destinatario vs ristorante attivo</w:t>
      </w:r>
    </w:p>
    <w:p>
      <w:pPr>
        <w:numPr>
          <w:ilvl w:val="0"/>
          <w:numId w:val="9"/>
        </w:numPr>
        <w:spacing w:lineRule="auto"/>
      </w:pPr>
      <w:r>
        <w:rPr/>
        <w:t xml:space="preserve">Progress bar in tempo reale durante l'elaborazione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Rilevamento duplicati (stessa fattura già caricata)</w:t>
      </w:r>
    </w:p>
    <w:p>
      <w:pPr>
        <w:numPr>
          <w:ilvl w:val="0"/>
          <w:numId w:val="9"/>
        </w:numPr>
        <w:spacing w:lineRule="auto"/>
      </w:pPr>
      <w:r>
        <w:rPr/>
        <w:t xml:space="preserve">Log dettagliato per ogni file (successo/errore/scartato)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bm_7_pipeline_di_classificazione_ai"/>
      <w:r>
        <w:rPr>
          <w:b/>
          <w:sz w:val="42"/>
        </w:rPr>
        <w:t xml:space="preserve">7. Pipeline di Classificazione AI</w:t>
      </w:r>
      <w:bookmarkEnd w:id="23"/>
    </w:p>
    <w:p>
      <w:pPr>
        <w:spacing w:line="271" w:before="240" w:lineRule="auto"/>
      </w:pPr>
      <w:bookmarkStart w:id="24" w:name="architettura_memoria_a_3_livelli"/>
      <w:r>
        <w:rPr>
          <w:b/>
          <w:sz w:val="33"/>
        </w:rPr>
        <w:t xml:space="preserve">Architettura Memoria a 3 Livelli</w:t>
      </w:r>
      <w:bookmarkEnd w:id="24"/>
    </w:p>
    <w:p>
      <w:pPr>
        <w:spacing w:after="210" w:lineRule="auto"/>
      </w:pPr>
      <w:r>
        <w:rPr/>
        <w:t xml:space="preserve">Il sistema implementa una gerarchia di memoria intelligente per la classificazione: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MEMORIA ADMIN</w:t>
      </w:r>
      <w:r>
        <w:rPr>
          <w:rFonts w:eastAsia="Georgia" w:cs="Georgia" w:ascii="Georgia" w:hAnsi="Georgia"/>
        </w:rPr>
        <w:t xml:space="preserve"> (classificazioni_manuali) - Priorità MASSIMA, scope globale per tutti i clienti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MEMORIA LOCALE</w:t>
      </w:r>
      <w:r>
        <w:rPr>
          <w:rFonts w:eastAsia="Georgia" w:cs="Georgia" w:ascii="Georgia" w:hAnsi="Georgia"/>
        </w:rPr>
        <w:t xml:space="preserve"> (prodotti_utente) - Priorità ALTA, scope specifico per cliente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MEMORIA GLOBALE</w:t>
      </w:r>
      <w:r>
        <w:rPr>
          <w:rFonts w:eastAsia="Georgia" w:cs="Georgia" w:ascii="Georgia" w:hAnsi="Georgia"/>
        </w:rPr>
        <w:t xml:space="preserve"> (prodotti_master) - Priorità MEDIA, scope tutti i clienti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DIZIONARIO KEYWORD</w:t>
      </w:r>
      <w:r>
        <w:rPr/>
        <w:t xml:space="preserve"> (config/constants.py) - 600+ regole deterministiche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AI GPT-4o-mini</w:t>
      </w:r>
      <w:r>
        <w:rPr/>
        <w:t xml:space="preserve"> - Ultima risorsa, batch da 50 articoli</w:t>
      </w:r>
    </w:p>
    <w:p>
      <w:pPr>
        <w:spacing w:line="271" w:before="240" w:lineRule="auto"/>
      </w:pPr>
      <w:bookmarkStart w:id="25" w:name="cache_in_memory_thread_safe"/>
      <w:r>
        <w:rPr>
          <w:b/>
          <w:sz w:val="33"/>
        </w:rPr>
        <w:t xml:space="preserve">Cache In-Memory Thread-Safe</w:t>
      </w:r>
      <w:bookmarkEnd w:id="25"/>
    </w:p>
    <w:p>
      <w:pPr>
        <w:spacing w:after="210" w:lineRule="auto"/>
      </w:pPr>
      <w:r>
        <w:rPr/>
        <w:t xml:space="preserve">Il sistema mantiene una cache in memoria per evitare il problema N+1 query: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_memoria_cache = {</w:t>
      </w:r>
      <w:r>
        <w:rPr/>
        <w:br w:type="textWrapping"/>
      </w:r>
      <w:r>
        <w:rPr>
          <w:rFonts w:eastAsia="Georgia" w:cs="Georgia" w:ascii="Georgia" w:hAnsi="Georgia"/>
        </w:rPr>
        <w:t xml:space="preserve">'prodotti_utente': {},</w:t>
      </w:r>
      <w:r>
        <w:rPr/>
        <w:br w:type="textWrapping"/>
      </w:r>
      <w:r>
        <w:rPr>
          <w:rFonts w:eastAsia="Georgia" w:cs="Georgia" w:ascii="Georgia" w:hAnsi="Georgia"/>
        </w:rPr>
        <w:t xml:space="preserve">'prodotti_master': {},</w:t>
      </w:r>
      <w:r>
        <w:rPr/>
        <w:br w:type="textWrapping"/>
      </w:r>
      <w:r>
        <w:rPr>
          <w:rFonts w:eastAsia="Georgia" w:cs="Georgia" w:ascii="Georgia" w:hAnsi="Georgia"/>
        </w:rPr>
        <w:t xml:space="preserve">'classificazioni_manuali': {},</w:t>
      </w:r>
      <w:r>
        <w:rPr/>
        <w:br w:type="textWrapping"/>
      </w:r>
      <w:r>
        <w:rPr/>
        <w:t xml:space="preserve">'version': 0,</w:t>
      </w:r>
      <w:r>
        <w:rPr/>
        <w:br w:type="textWrapping"/>
      </w:r>
      <w:r>
        <w:rPr/>
        <w:t xml:space="preserve">'loaded': False</w:t>
      </w:r>
      <w:r>
        <w:rPr/>
        <w:br w:type="textWrapping"/>
      </w:r>
      <w:r>
        <w:rPr/>
        <w:t xml:space="preserve">}</w:t>
      </w:r>
    </w:p>
    <w:p>
      <w:pPr>
        <w:spacing w:after="210" w:lineRule="auto"/>
      </w:pPr>
      <w:r>
        <w:rPr/>
        <w:t xml:space="preserve">Caratteristiche:</w:t>
      </w:r>
    </w:p>
    <w:p>
      <w:pPr>
        <w:numPr>
          <w:ilvl w:val="0"/>
          <w:numId w:val="11"/>
        </w:numPr>
        <w:spacing w:lineRule="auto"/>
      </w:pPr>
      <w:r>
        <w:rPr/>
        <w:t xml:space="preserve">Caricamento lazy (1 volta per sessione, 3 query DB totali)</w:t>
      </w:r>
    </w:p>
    <w:p>
      <w:pPr>
        <w:numPr>
          <w:ilvl w:val="0"/>
          <w:numId w:val="11"/>
        </w:numPr>
        <w:spacing w:lineRule="auto"/>
      </w:pPr>
      <w:r>
        <w:rPr/>
        <w:t xml:space="preserve">Invalidazione esplicita dopo ogni modifica</w:t>
      </w:r>
    </w:p>
    <w:p>
      <w:pPr>
        <w:numPr>
          <w:ilvl w:val="0"/>
          <w:numId w:val="11"/>
        </w:numPr>
        <w:spacing w:lineRule="auto"/>
      </w:pPr>
      <w:r>
        <w:rPr/>
        <w:t xml:space="preserve">Thread-safe con threading.Lock()</w:t>
      </w:r>
    </w:p>
    <w:p>
      <w:pPr>
        <w:numPr>
          <w:ilvl w:val="0"/>
          <w:numId w:val="11"/>
        </w:numPr>
        <w:spacing w:lineRule="auto"/>
      </w:pPr>
      <w:r>
        <w:rPr/>
        <w:t xml:space="preserve">Elimina completamente il problema N+1 query</w:t>
      </w:r>
    </w:p>
    <w:p>
      <w:pPr>
        <w:spacing w:line="271" w:before="240" w:lineRule="auto"/>
      </w:pPr>
      <w:bookmarkStart w:id="26" w:name="bm_29_categorie_merceologiche"/>
      <w:r>
        <w:rPr>
          <w:b/>
          <w:sz w:val="33"/>
        </w:rPr>
        <w:t xml:space="preserve">29 Categorie Merceologiche</w:t>
      </w:r>
      <w:bookmarkEnd w:id="26"/>
    </w:p>
    <w:p>
      <w:pPr>
        <w:spacing w:line="271" w:before="240" w:lineRule="auto"/>
      </w:pPr>
      <w:bookmarkStart w:id="27" w:name="food_beverage_25_categorie"/>
      <w:r>
        <w:rPr>
          <w:b/>
          <w:sz w:val="28"/>
        </w:rPr>
        <w:t xml:space="preserve">Food &amp; Beverage (25 categorie)</w:t>
      </w:r>
      <w:bookmarkEnd w:id="2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#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Categoria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Esempi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ACQUA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Acqua naturale, frizzante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AMARI/LIQUORI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Limoncello, Baileys, Sambuca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BEVANDE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Coca Cola, Aranciata, Succhi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4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BIRRE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Lager, Weiss, Stout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CAFFE E THE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Espresso, Capsule, Tisane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CARNE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Pollo, Manzo, Vitello, Salsiccia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7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DISTILLATI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Vodka, Gin, Whisky, Grappa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FRUTTA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Mele, Arance, Fragole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9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GELATI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Gelato, Sorbetto, Semifreddo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LATTICINI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Parmigiano, Mozzarella, Burrata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5: Categorie Food &amp; Beverage (primi 10)</w:t>
      </w:r>
    </w:p>
    <w:p>
      <w:pPr>
        <w:spacing w:after="210" w:lineRule="auto"/>
      </w:pPr>
      <w:r>
        <w:rPr>
          <w:i/>
        </w:rPr>
        <w:t xml:space="preserve">(Nota: Le altre 15 categorie F&amp;B includono: Olio e Condimenti, Pasticceria, Pesce, Prodotti da Forno, Salse e Creme, Salumi, Scatolame, Secco, Shop, Spezie, Sushi Varie, Uova, Varie Bar, Verdure, Vini)</w:t>
      </w:r>
    </w:p>
    <w:p>
      <w:pPr>
        <w:spacing w:line="271" w:before="240" w:lineRule="auto"/>
      </w:pPr>
      <w:bookmarkStart w:id="28" w:name="materiali_1_categoria"/>
      <w:r>
        <w:rPr>
          <w:b/>
          <w:sz w:val="28"/>
        </w:rPr>
        <w:t xml:space="preserve">Materiali (1 categoria)</w:t>
      </w:r>
      <w:bookmarkEnd w:id="28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MATERIALE DI CONSUMO</w:t>
      </w:r>
      <w:r>
        <w:rPr/>
        <w:t xml:space="preserve"> - Tovaglioli, Pellicola, Guanti, Detersivo, Bicchieri</w:t>
      </w:r>
    </w:p>
    <w:p>
      <w:pPr>
        <w:spacing w:line="271" w:before="240" w:lineRule="auto"/>
      </w:pPr>
      <w:bookmarkStart w:id="29" w:name="spese_operative_3_categorie_non_f_1bb8c4"/>
      <w:r>
        <w:rPr>
          <w:b/>
          <w:sz w:val="28"/>
        </w:rPr>
        <w:t xml:space="preserve">Spese Operative (3 categorie - NON Food &amp; Beverage)</w:t>
      </w:r>
      <w:bookmarkEnd w:id="29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SERVIZI E CONSULENZE</w:t>
      </w:r>
      <w:r>
        <w:rPr/>
        <w:t xml:space="preserve"> - Commercialista, HACCP, POS, Marketing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UTENZE E LOCALI</w:t>
      </w:r>
      <w:r>
        <w:rPr/>
        <w:t xml:space="preserve"> - Bollette, Affitto, Telefono, Gas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MANUTENZIONE E ATTREZZATURE</w:t>
      </w:r>
      <w:r>
        <w:rPr/>
        <w:t xml:space="preserve"> - Riparazione forno, Lavastoviglie, Arredi</w:t>
      </w:r>
    </w:p>
    <w:p>
      <w:pPr>
        <w:spacing w:line="271" w:before="240" w:lineRule="auto"/>
      </w:pPr>
      <w:bookmarkStart w:id="30" w:name="centri_di_produzione"/>
      <w:r>
        <w:rPr>
          <w:b/>
          <w:sz w:val="33"/>
        </w:rPr>
        <w:t xml:space="preserve">Centri di Produzione</w:t>
      </w:r>
      <w:bookmarkEnd w:id="30"/>
    </w:p>
    <w:p>
      <w:pPr>
        <w:spacing w:after="210" w:lineRule="auto"/>
      </w:pPr>
      <w:r>
        <w:rPr/>
        <w:t xml:space="preserve">Il sistema aggrega le 29 categorie in 6 macro centri di produzione: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Centro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Categorie Incluse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FOOD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Carne, Pesce, Latticini, Salumi, Uova, Scatolame, Olio, ...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Acqua, Bevande, Caffè e The, Varie Bar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ALCOLICI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Birre, Vini, Distillati, Amari/Liquori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DOLCI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Pasticceria, Gelati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MATERIALE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Materiale di Consumo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SHOP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Shop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6: Aggregazione macro per centri di produzione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8_sistema_di_autenticazione_e_c3a582"/>
      <w:r>
        <w:rPr>
          <w:b/>
          <w:sz w:val="42"/>
        </w:rPr>
        <w:t xml:space="preserve">8. Sistema di Autenticazione e Sicurezza</w:t>
      </w:r>
      <w:bookmarkEnd w:id="31"/>
    </w:p>
    <w:p>
      <w:pPr>
        <w:spacing w:line="271" w:before="240" w:lineRule="auto"/>
      </w:pPr>
      <w:bookmarkStart w:id="32" w:name="flusso_di_autenticazione"/>
      <w:r>
        <w:rPr>
          <w:b/>
          <w:sz w:val="33"/>
        </w:rPr>
        <w:t xml:space="preserve">Flusso di Autenticazione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UTENTE → Cookie session_token (30 giorni)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Cookie valido? ──YES──→ Login automatico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/>
        <w:t xml:space="preserve">NO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/>
        <w:t xml:space="preserve">Form Login (email + password)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Rate Limit check (5 tentativi → 15 min lockout)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/>
        <w:t xml:space="preserve">Verifica Argon2id hash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▼</w:t>
      </w:r>
      <w:r>
        <w:rPr/>
        <w:br w:type="textWrapping"/>
      </w:r>
      <w:r>
        <w:rPr>
          <w:rFonts w:eastAsia="Georgia" w:cs="Georgia" w:ascii="Georgia" w:hAnsi="Georgia"/>
        </w:rPr>
        <w:t xml:space="preserve">Login OK → session_token generato + cookie 30 gg</w:t>
      </w:r>
    </w:p>
    <w:p>
      <w:pPr>
        <w:spacing w:line="271" w:before="240" w:lineRule="auto"/>
      </w:pPr>
      <w:bookmarkStart w:id="33" w:name="password_hashing"/>
      <w:r>
        <w:rPr>
          <w:b/>
          <w:sz w:val="33"/>
        </w:rPr>
        <w:t xml:space="preserve">Password Hashing</w:t>
      </w:r>
      <w:bookmarkEnd w:id="33"/>
    </w:p>
    <w:p>
      <w:pPr>
        <w:spacing w:after="210" w:lineRule="auto"/>
      </w:pPr>
      <w:r>
        <w:rPr/>
        <w:t xml:space="preserve">Il sistema utilizza </w:t>
      </w:r>
      <w:r>
        <w:rPr>
          <w:b/>
        </w:rPr>
        <w:t xml:space="preserve">Argon2id</w:t>
      </w:r>
      <w:r>
        <w:rPr/>
        <w:t xml:space="preserve">, algoritmo raccomandato da OWASP 2026: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Parametro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Algoritmo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Argon2id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Memory cost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65536 KB (64 MB)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Time cost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 iterazioni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Parallelism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4 thread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Migrazione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 da SHA256 legacy al primo login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7: Parametri password hashing</w:t>
      </w:r>
    </w:p>
    <w:p>
      <w:pPr>
        <w:spacing w:line="271" w:before="240" w:lineRule="auto"/>
      </w:pPr>
      <w:bookmarkStart w:id="34" w:name="validazione_password_gdpr_art_32"/>
      <w:r>
        <w:rPr>
          <w:b/>
          <w:sz w:val="33"/>
        </w:rPr>
        <w:t xml:space="preserve">Validazione Password (GDPR Art.32)</w:t>
      </w:r>
      <w:bookmarkEnd w:id="34"/>
    </w:p>
    <w:p>
      <w:pPr>
        <w:spacing w:after="210" w:lineRule="auto"/>
      </w:pPr>
      <w:r>
        <w:rPr/>
        <w:t xml:space="preserve">La validazione implementa requisiti stringenti conformi alle linee guida del Garante Privacy italiano:</w:t>
      </w:r>
    </w:p>
    <w:p>
      <w:pPr>
        <w:numPr>
          <w:ilvl w:val="0"/>
          <w:numId w:val="15"/>
        </w:numPr>
        <w:spacing w:lineRule="auto"/>
      </w:pPr>
      <w:r>
        <w:rPr/>
        <w:t xml:space="preserve">Lunghezza minima: 10 caratteri</w:t>
      </w:r>
    </w:p>
    <w:p>
      <w:pPr>
        <w:numPr>
          <w:ilvl w:val="0"/>
          <w:numId w:val="15"/>
        </w:numPr>
        <w:spacing w:lineRule="auto"/>
      </w:pPr>
      <w:r>
        <w:rPr>
          <w:rFonts w:eastAsia="Georgia" w:cs="Georgia" w:ascii="Georgia" w:hAnsi="Georgia"/>
        </w:rPr>
        <w:t xml:space="preserve">Complessità: almeno 3/4 tra maiuscola, minuscola, numero, simbolo</w:t>
      </w:r>
    </w:p>
    <w:p>
      <w:pPr>
        <w:numPr>
          <w:ilvl w:val="0"/>
          <w:numId w:val="15"/>
        </w:numPr>
        <w:spacing w:lineRule="auto"/>
      </w:pPr>
      <w:r>
        <w:rPr/>
        <w:t xml:space="preserve">Blacklist: 24 password comuni (OWASP + varianti italiane come "ristorante", "pizzeria")</w:t>
      </w:r>
    </w:p>
    <w:p>
      <w:pPr>
        <w:numPr>
          <w:ilvl w:val="0"/>
          <w:numId w:val="15"/>
        </w:numPr>
        <w:spacing w:lineRule="auto"/>
      </w:pPr>
      <w:r>
        <w:rPr/>
        <w:t xml:space="preserve">No dati personali: email e nome ristorante vietati nella password</w:t>
      </w:r>
    </w:p>
    <w:p>
      <w:pPr>
        <w:numPr>
          <w:ilvl w:val="0"/>
          <w:numId w:val="15"/>
        </w:numPr>
        <w:spacing w:lineRule="auto"/>
      </w:pPr>
      <w:r>
        <w:rPr/>
        <w:t xml:space="preserve">No pattern semplici: sequenze numeriche e caratteri ripetuti bloccati</w:t>
      </w:r>
    </w:p>
    <w:p>
      <w:pPr>
        <w:spacing w:line="271" w:before="240" w:lineRule="auto"/>
      </w:pPr>
      <w:bookmarkStart w:id="35" w:name="rate_limiting"/>
      <w:r>
        <w:rPr>
          <w:b/>
          <w:sz w:val="33"/>
        </w:rPr>
        <w:t xml:space="preserve">Rate Limiting</w:t>
      </w:r>
      <w:bookmarkEnd w:id="3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Funzione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Limite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Lockout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 tentativi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15 minuti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Reset password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 richiesta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 minuti cooldown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Upload file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 file / 200 MB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 singolo upload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AI classificazione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1.000 chiamate/giorno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Per ristorante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8: Limiti di rate per funzionalità</w:t>
      </w:r>
    </w:p>
    <w:p>
      <w:pPr>
        <w:spacing w:line="271" w:before="240" w:lineRule="auto"/>
      </w:pPr>
      <w:bookmarkStart w:id="36" w:name="reset_password_via_email"/>
      <w:r>
        <w:rPr>
          <w:b/>
          <w:sz w:val="33"/>
        </w:rPr>
        <w:t xml:space="preserve">Reset Password via Email</w:t>
      </w:r>
      <w:bookmarkEnd w:id="36"/>
    </w:p>
    <w:p>
      <w:pPr>
        <w:spacing w:after="210" w:lineRule="auto"/>
      </w:pPr>
      <w:r>
        <w:rPr/>
        <w:t xml:space="preserve">Il processo di reset password segue un flusso sicuro: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Utente inserisce email → sistema genera codice 6 cifre con secrets.randbelow()</w:t>
      </w:r>
    </w:p>
    <w:p>
      <w:pPr>
        <w:numPr>
          <w:ilvl w:val="0"/>
          <w:numId w:val="16"/>
        </w:numPr>
        <w:spacing w:lineRule="auto"/>
      </w:pPr>
      <w:r>
        <w:rPr/>
        <w:t xml:space="preserve">Email inviata via Brevo SMTP API con codice e scadenza 15 minuti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Utente inserisce codice + nuova password → verifica HMAC constant-time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Password validata secondo compliance GDPR → hash Argon2id salvato atomicamente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Token reset invalidato → login automatico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9_parsing_delle_fatture_elettroniche"/>
      <w:r>
        <w:rPr>
          <w:b/>
          <w:sz w:val="42"/>
        </w:rPr>
        <w:t xml:space="preserve">9. Parsing delle Fatture Elettroniche</w:t>
      </w:r>
      <w:bookmarkEnd w:id="37"/>
    </w:p>
    <w:p>
      <w:pPr>
        <w:spacing w:line="271" w:before="240" w:lineRule="auto"/>
      </w:pPr>
      <w:bookmarkStart w:id="38" w:name="formati_supportati"/>
      <w:r>
        <w:rPr>
          <w:b/>
          <w:sz w:val="33"/>
        </w:rPr>
        <w:t xml:space="preserve">Formati Supportati</w:t>
      </w:r>
      <w:bookmarkEnd w:id="3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Formato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Metodo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Libreria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XML (FatturaPA)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Parsing diretto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xmltodict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Encoding auto-detect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P7M (firma digitale)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Estrazione ASN.1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asn1crypto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CAdES/PKCS#7, max 50 MB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PDF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Estrazione testo + OCR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PyMuPDF + Vision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Fallback Vision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JPG/PNG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OCR Vision API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OpenAI Vision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Conversione base64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9: Formati fattura supportati</w:t>
      </w:r>
    </w:p>
    <w:p>
      <w:pPr>
        <w:spacing w:line="271" w:before="240" w:lineRule="auto"/>
      </w:pPr>
      <w:bookmarkStart w:id="39" w:name="pipeline_di_parsing_xml"/>
      <w:r>
        <w:rPr>
          <w:b/>
          <w:sz w:val="33"/>
        </w:rPr>
        <w:t xml:space="preserve">Pipeline di Parsing XML</w:t>
      </w:r>
      <w:bookmarkEnd w:id="39"/>
    </w:p>
    <w:p>
      <w:pPr>
        <w:spacing w:after="210" w:lineRule="auto"/>
      </w:pPr>
      <w:r>
        <w:rPr/>
        <w:t xml:space="preserve">Il processo di parsing XML implementa 10 step sequenziali: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Lettura file</w:t>
      </w:r>
      <w:r>
        <w:rPr/>
        <w:t xml:space="preserve"> - Byte stream dal file uploader Streamlit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Rilevamento encoding</w:t>
      </w:r>
      <w:r>
        <w:rPr>
          <w:rFonts w:eastAsia="Georgia" w:cs="Georgia" w:ascii="Georgia" w:hAnsi="Georgia"/>
        </w:rPr>
        <w:t xml:space="preserve"> - Prolog XML → charset-normalizer → fallback UTF-8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Parsing XML</w:t>
      </w:r>
      <w:r>
        <w:rPr>
          <w:rFonts w:eastAsia="Georgia" w:cs="Georgia" w:ascii="Georgia" w:hAnsi="Georgia"/>
        </w:rPr>
        <w:t xml:space="preserve"> - xmltodict.parse() → dizionario Python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Estrazione metadati</w:t>
      </w:r>
      <w:r>
        <w:rPr/>
        <w:t xml:space="preserve"> - Data documento, tipo documento (TD01/TD04), fornitore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Validazione P.IVA</w:t>
      </w:r>
      <w:r>
        <w:rPr/>
        <w:t xml:space="preserve"> - Confronto cedente/prestatore vs P.IVA ristorante attivo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Estrazione righe</w:t>
      </w:r>
      <w:r>
        <w:rPr>
          <w:rFonts w:eastAsia="Georgia" w:cs="Georgia" w:ascii="Georgia" w:hAnsi="Georgia"/>
        </w:rPr>
        <w:t xml:space="preserve"> - Per ogni DettaglioLinee: descrizione, quantità, prezzo, IVA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Filtro diciture</w:t>
      </w:r>
      <w:r>
        <w:rPr/>
        <w:t xml:space="preserve"> - Esclusione automatica righe informative (regex pattern)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Calcolo prezzo effettivo</w:t>
      </w:r>
      <w:r>
        <w:rPr>
          <w:rFonts w:eastAsia="Georgia" w:cs="Georgia" w:ascii="Georgia" w:hAnsi="Georgia"/>
        </w:rPr>
        <w:t xml:space="preserve"> - totale_riga / quantità per gestire sconti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Categorizzazione immediata</w:t>
      </w:r>
      <w:r>
        <w:rPr>
          <w:rFonts w:eastAsia="Georgia" w:cs="Georgia" w:ascii="Georgia" w:hAnsi="Georgia"/>
        </w:rPr>
        <w:t xml:space="preserve"> - Check memoria cache → keyword → "Da Classificare"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Salvataggio batch</w:t>
      </w:r>
      <w:r>
        <w:rPr/>
        <w:t xml:space="preserve"> - Upsert su tabella fatture con dedup</w:t>
      </w:r>
    </w:p>
    <w:p>
      <w:pPr>
        <w:spacing w:line="271" w:before="240" w:lineRule="auto"/>
      </w:pPr>
      <w:bookmarkStart w:id="40" w:name="tipi_documento_gestiti"/>
      <w:r>
        <w:rPr>
          <w:b/>
          <w:sz w:val="33"/>
        </w:rPr>
        <w:t xml:space="preserve">Tipi Documento Gestiti</w:t>
      </w:r>
      <w:bookmarkEnd w:id="4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Codice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Tipo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Trattamento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TD01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Fattura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Importi positivi normali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TD02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Acconto su fattura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Importi positivi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TD04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Nota di Credito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Importi invertiti (negativi)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TD05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Nota di Debito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Importi positivi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TD06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Parcella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Importi positivi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TD16-TD27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Autofatture/Integrazioni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Importi positivi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10: Gestione tipi documento FatturaPA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bm_10_multi_tenancy_e_multi_ristorante"/>
      <w:r>
        <w:rPr>
          <w:b/>
          <w:sz w:val="42"/>
        </w:rPr>
        <w:t xml:space="preserve">10. Multi-Tenancy e Multi-Ristorante</w:t>
      </w:r>
      <w:bookmarkEnd w:id="41"/>
    </w:p>
    <w:p>
      <w:pPr>
        <w:spacing w:line="271" w:before="240" w:lineRule="auto"/>
      </w:pPr>
      <w:bookmarkStart w:id="42" w:name="isolamento_dati"/>
      <w:r>
        <w:rPr>
          <w:b/>
          <w:sz w:val="33"/>
        </w:rPr>
        <w:t xml:space="preserve">Isolamento Dati</w:t>
      </w:r>
      <w:bookmarkEnd w:id="42"/>
    </w:p>
    <w:p>
      <w:pPr>
        <w:spacing w:after="210" w:lineRule="auto"/>
      </w:pPr>
      <w:r>
        <w:rPr/>
        <w:t xml:space="preserve">Ogni query al database include obbligatoriamente il filtro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user_id</w:t>
      </w:r>
      <w:r>
        <w:rPr/>
        <w:t xml:space="preserve"> per garantire completo isolamento dei dati tra clienti:</w:t>
      </w:r>
    </w:p>
    <w:p>
      <w:pPr>
        <w:spacing w:after="210" w:lineRule="auto"/>
      </w:pPr>
      <w:r>
        <w:rPr/>
        <w:t xml:space="preserve">supabase.table("fatture")</w:t>
      </w:r>
      <w:r>
        <w:rPr/>
        <w:br w:type="textWrapping"/>
      </w:r>
      <w:r>
        <w:rPr/>
        <w:t xml:space="preserve">.select("*")</w:t>
      </w:r>
      <w:r>
        <w:rPr/>
        <w:br w:type="textWrapping"/>
      </w:r>
      <w:r>
        <w:rPr>
          <w:rFonts w:eastAsia="Georgia" w:cs="Georgia" w:ascii="Georgia" w:hAnsi="Georgia"/>
        </w:rPr>
        <w:t xml:space="preserve">.eq("user_id", user_id) # Isolamento utente</w:t>
      </w:r>
      <w:r>
        <w:rPr/>
        <w:br w:type="textWrapping"/>
      </w:r>
      <w:r>
        <w:rPr>
          <w:rFonts w:eastAsia="Georgia" w:cs="Georgia" w:ascii="Georgia" w:hAnsi="Georgia"/>
        </w:rPr>
        <w:t xml:space="preserve">.eq("ristorante_id", ristorante_id) # Isolamento ristorante</w:t>
      </w:r>
    </w:p>
    <w:p>
      <w:pPr>
        <w:spacing w:after="210" w:lineRule="auto"/>
      </w:pPr>
      <w:r>
        <w:rPr/>
        <w:t xml:space="preserve">Inoltre, Supabase PostgreSQL ha </w:t>
      </w:r>
      <w:r>
        <w:rPr>
          <w:b/>
        </w:rPr>
        <w:t xml:space="preserve">Row Level Security (RLS)</w:t>
      </w:r>
      <w:r>
        <w:rPr/>
        <w:t xml:space="preserve"> attivo su tutte le tabelle, che funge da secondo livello di protezione.</w:t>
      </w:r>
    </w:p>
    <w:p>
      <w:pPr>
        <w:spacing w:line="271" w:before="240" w:lineRule="auto"/>
      </w:pPr>
      <w:bookmarkStart w:id="43" w:name="architettura_multi_ristorante"/>
      <w:r>
        <w:rPr>
          <w:b/>
          <w:sz w:val="33"/>
        </w:rPr>
        <w:t xml:space="preserve">Architettura Multi-Ristorante</w:t>
      </w:r>
      <w:bookmarkEnd w:id="4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Un utente può avere più ristoranti (es. catena con 3 locali):</w:t>
      </w:r>
    </w:p>
    <w:p>
      <w:pPr>
        <w:spacing w:after="210" w:lineRule="auto"/>
      </w:pPr>
      <w:r>
        <w:rPr/>
        <w:t xml:space="preserve">UTENTE (users)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Ristorante 1 (ristoranti) ──→ Fatture ristorante 1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Ristorante 2 (ristoranti) ──→ Fatture ristorante 2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Ristorante 3 (ristoranti) ──→ Fatture ristorante 3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Funzionalità: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Dropdown selezione</w:t>
      </w:r>
      <w:r>
        <w:rPr/>
        <w:t xml:space="preserve"> - Visibile solo con 2+ ristoranti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Persistenza ultimo usato</w:t>
      </w:r>
      <w:r>
        <w:rPr>
          <w:rFonts w:eastAsia="Georgia" w:cs="Georgia" w:ascii="Georgia" w:hAnsi="Georgia"/>
        </w:rPr>
        <w:t xml:space="preserve"> - Salvato in users.ultimo_ristorante_id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Pulizia contesto</w:t>
      </w:r>
      <w:r>
        <w:rPr/>
        <w:t xml:space="preserve"> - Al cambio ristorante, cache e stato sessione resettati</w:t>
      </w:r>
    </w:p>
    <w:p>
      <w:pPr>
        <w:numPr>
          <w:ilvl w:val="0"/>
          <w:numId w:val="18"/>
        </w:numPr>
        <w:spacing w:lineRule="auto"/>
      </w:pPr>
      <w:r>
        <w:rPr>
          <w:b/>
        </w:rPr>
        <w:t xml:space="preserve">Admin</w:t>
      </w:r>
      <w:r>
        <w:rPr/>
        <w:t xml:space="preserve"> - Vede TUTTI i ristoranti di tutti i clienti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4" w:name="bm_11_schema_database_completo"/>
      <w:r>
        <w:rPr>
          <w:b/>
          <w:sz w:val="42"/>
        </w:rPr>
        <w:t xml:space="preserve">11. Schema Database Completo</w:t>
      </w:r>
      <w:bookmarkEnd w:id="44"/>
    </w:p>
    <w:p>
      <w:pPr>
        <w:spacing w:line="271" w:before="240" w:lineRule="auto"/>
      </w:pPr>
      <w:bookmarkStart w:id="45" w:name="tabelle_principali"/>
      <w:r>
        <w:rPr>
          <w:b/>
          <w:sz w:val="33"/>
        </w:rPr>
        <w:t xml:space="preserve">Tabelle Principali</w:t>
      </w:r>
      <w:bookmarkEnd w:id="45"/>
    </w:p>
    <w:p>
      <w:pPr>
        <w:spacing w:line="271" w:before="240" w:lineRule="auto"/>
      </w:pPr>
      <w:bookmarkStart w:id="46" w:name="users_utenti_del_sistema"/>
      <w:r>
        <w:rPr>
          <w:b/>
          <w:sz w:val="28"/>
        </w:rPr>
        <w:t xml:space="preserve">users - Utenti del sistema</w:t>
      </w:r>
      <w:bookmarkEnd w:id="4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Colonna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Tipo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 (PK)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Generato automaticamente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email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UNIQUE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Login, lowercase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password_hash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Argon2id hash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nome_ristorante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Nome locale (legacy)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partita_iva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P.IVA (legacy)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attivo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Account attivo/disattivato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session_token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Token sessione cookie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ultimo_ristorante_id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 (FK)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Ultimo ristorante usato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pagine_abilitate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JSONB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"marginalita": true, ...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11: Struttura tabella users</w:t>
      </w:r>
    </w:p>
    <w:p>
      <w:pPr>
        <w:spacing w:line="271" w:before="240" w:lineRule="auto"/>
      </w:pPr>
      <w:bookmarkStart w:id="47" w:name="ristoranti_locali_multi_ristorante"/>
      <w:r>
        <w:rPr>
          <w:b/>
          <w:sz w:val="28"/>
        </w:rPr>
        <w:t xml:space="preserve">ristoranti - Locali (multi-ristorante)</w:t>
      </w:r>
      <w:bookmarkEnd w:id="4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Colonna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Tipo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 (PK)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Generato automaticamente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UUID (FK → users)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Proprietario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nome_ristorante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Nome locale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partita_iva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P.IVA per validazione fatture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ragione_sociale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Ragione sociale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attivo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Ristorante attivo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12: Struttura tabella ristoranti</w:t>
      </w:r>
    </w:p>
    <w:p>
      <w:pPr>
        <w:spacing w:line="271" w:before="240" w:lineRule="auto"/>
      </w:pPr>
      <w:bookmarkStart w:id="48" w:name="fatture_righe_di_fattura_core_data"/>
      <w:r>
        <w:rPr>
          <w:b/>
          <w:sz w:val="28"/>
        </w:rPr>
        <w:t xml:space="preserve">fatture - Righe di fattura (core data)</w:t>
      </w:r>
      <w:bookmarkEnd w:id="4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Colonna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Tipo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 (PK)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Auto-increment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UUID (FK → users)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Proprietario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ristorante_id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UUID (FK → ristoranti)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Ristorante associato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file_origine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Nome file originale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data_documento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Data documento fattura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fornitore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Nome fornitore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descrizione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Descrizione prodotto normalizzata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quantita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NUMERIC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Quantità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prezzo_unitario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NUMERIC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Prezzo per unità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totale_riga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NUMERIC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Importo totale riga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categoria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Categoria assegnata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tipo_documento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TD01, TD04, etc.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13: Struttura tabella fatture</w:t>
      </w:r>
    </w:p>
    <w:p>
      <w:pPr>
        <w:spacing w:line="271" w:before="240" w:lineRule="auto"/>
      </w:pPr>
      <w:bookmarkStart w:id="49" w:name="prodotti_master_memoria_globale_ai"/>
      <w:r>
        <w:rPr>
          <w:rFonts w:eastAsia="Georgia" w:cs="Georgia" w:ascii="Georgia" w:hAnsi="Georgia"/>
          <w:b/>
          <w:sz w:val="28"/>
        </w:rPr>
        <w:t xml:space="preserve">prodotti_master - Memoria globale AI</w:t>
      </w:r>
      <w:bookmarkEnd w:id="49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Colonna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Tipo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 (PK)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Auto-increment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descrizione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 UNIQUE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Chiave matching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categoria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Categoria assegnata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classificato_da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"AI", "keyword", "Utente (email)"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confidence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TEXT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"altissima", "alta", "media"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verified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BOOLEAN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Verificato da admin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volte_visto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Counter occorrenze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14: Struttura tabella prodotti_master</w:t>
      </w:r>
    </w:p>
    <w:p>
      <w:pPr>
        <w:spacing w:line="271" w:before="240" w:lineRule="auto"/>
      </w:pPr>
      <w:bookmarkStart w:id="50" w:name="margini_mensili_dati_mol"/>
      <w:r>
        <w:rPr>
          <w:rFonts w:eastAsia="Georgia" w:cs="Georgia" w:ascii="Georgia" w:hAnsi="Georgia"/>
          <w:b/>
          <w:sz w:val="28"/>
        </w:rPr>
        <w:t xml:space="preserve">margini_mensili - Dati MOL</w:t>
      </w:r>
      <w:bookmarkEnd w:id="50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Colonna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Tipo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BIGINT (PK)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Auto-increment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user_id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 (FK)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Proprietario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ristorante_id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UUID (FK)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Ristorante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anno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Anno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mese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INT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Mese (1-12)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fatturato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NUMERIC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Fatturato totale lordo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costi_fb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NUMERIC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Costi Food &amp; Beverage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costi_spese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NUMERIC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Costi Spese Generali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costi_personale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NUMERIC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Costo personale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15: Struttura tabella margini_mensili</w:t>
      </w:r>
    </w:p>
    <w:p>
      <w:pPr>
        <w:spacing w:line="271" w:before="240" w:lineRule="auto"/>
      </w:pPr>
      <w:bookmarkStart w:id="51" w:name="altre_tabelle"/>
      <w:r>
        <w:rPr>
          <w:b/>
          <w:sz w:val="33"/>
        </w:rPr>
        <w:t xml:space="preserve">Altre Tabelle</w:t>
      </w:r>
      <w:bookmarkEnd w:id="5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Il sistema implementa ulteriori tabelle per funzionalità avanzate: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prodotti_utente</w:t>
      </w:r>
      <w:r>
        <w:rPr/>
        <w:t xml:space="preserve"> - Memoria locale cliente (personalizzazioni)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classificazioni_manuali</w:t>
      </w:r>
      <w:r>
        <w:rPr>
          <w:rFonts w:eastAsia="Georgia" w:cs="Georgia" w:ascii="Georgia" w:hAnsi="Georgia"/>
        </w:rPr>
        <w:t xml:space="preserve"> - Memoria admin (priorità massima)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upload_events</w:t>
      </w:r>
      <w:r>
        <w:rPr/>
        <w:t xml:space="preserve"> - Log upload fatture con tracking errori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ricette</w:t>
      </w:r>
      <w:r>
        <w:rPr/>
        <w:t xml:space="preserve"> - Ricette con ingredienti e costi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ingredienti_utente</w:t>
      </w:r>
      <w:r>
        <w:rPr/>
        <w:t xml:space="preserve"> - Ingredienti personalizzati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note_diario</w:t>
      </w:r>
      <w:r>
        <w:rPr/>
        <w:t xml:space="preserve"> - Diario operativo per ristorante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review_confirmed</w:t>
      </w:r>
      <w:r>
        <w:rPr/>
        <w:t xml:space="preserve"> - Righe confermate dopo review admin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review_ignored</w:t>
      </w:r>
      <w:r>
        <w:rPr/>
        <w:t xml:space="preserve"> - Righe ignorate in review admin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2" w:name="bm_12_pannello_di_amministrazione"/>
      <w:r>
        <w:rPr>
          <w:b/>
          <w:sz w:val="42"/>
        </w:rPr>
        <w:t xml:space="preserve">12. Pannello di Amministrazione</w:t>
      </w:r>
      <w:bookmarkEnd w:id="5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Il pannello admin è accessibile solo agli utenti con email in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ADMIN_EMAILS</w:t>
      </w:r>
      <w:r>
        <w:rPr/>
        <w:t xml:space="preserve"> e si articola in 6 tab principali:</w:t>
      </w:r>
    </w:p>
    <w:p>
      <w:pPr>
        <w:spacing w:line="271" w:before="240" w:lineRule="auto"/>
      </w:pPr>
      <w:bookmarkStart w:id="53" w:name="tab_1_gestione_clienti"/>
      <w:r>
        <w:rPr>
          <w:rFonts w:eastAsia="Georgia" w:cs="Georgia" w:ascii="Georgia" w:hAnsi="Georgia"/>
          <w:b/>
          <w:sz w:val="33"/>
        </w:rPr>
        <w:t xml:space="preserve">Tab 1: 📊 Gestione Clienti</w:t>
      </w:r>
      <w:bookmarkEnd w:id="53"/>
    </w:p>
    <w:p>
      <w:pPr>
        <w:numPr>
          <w:ilvl w:val="0"/>
          <w:numId w:val="20"/>
        </w:numPr>
        <w:spacing w:lineRule="auto"/>
      </w:pPr>
      <w:r>
        <w:rPr/>
        <w:t xml:space="preserve">Lista completa clienti con statistiche (fatture, righe, costi, ultimo caricamento)</w:t>
      </w:r>
    </w:p>
    <w:p>
      <w:pPr>
        <w:numPr>
          <w:ilvl w:val="0"/>
          <w:numId w:val="20"/>
        </w:numPr>
        <w:spacing w:lineRule="auto"/>
      </w:pPr>
      <w:r>
        <w:rPr/>
        <w:t xml:space="preserve">Creazione nuovo cliente GDPR-compliant (l'admin non imposta la password)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Token di attivazione via email (24 ore validità)</w:t>
      </w:r>
    </w:p>
    <w:p>
      <w:pPr>
        <w:numPr>
          <w:ilvl w:val="0"/>
          <w:numId w:val="20"/>
        </w:numPr>
        <w:spacing w:lineRule="auto"/>
      </w:pPr>
      <w:r>
        <w:rPr/>
        <w:t xml:space="preserve">Impersonazione clienti (l'admin vede l'app come il cliente)</w:t>
      </w:r>
    </w:p>
    <w:p>
      <w:pPr>
        <w:numPr>
          <w:ilvl w:val="0"/>
          <w:numId w:val="20"/>
        </w:numPr>
        <w:spacing w:lineRule="auto"/>
      </w:pPr>
      <w:r>
        <w:rPr/>
        <w:t xml:space="preserve">Cookie impersonazione per sopravvivere a refresh pagina</w:t>
      </w:r>
    </w:p>
    <w:p>
      <w:pPr>
        <w:numPr>
          <w:ilvl w:val="0"/>
          <w:numId w:val="20"/>
        </w:numPr>
        <w:spacing w:lineRule="auto"/>
      </w:pPr>
      <w:r>
        <w:rPr/>
        <w:t xml:space="preserve">Attivazione/Disattivazione account</w:t>
      </w:r>
    </w:p>
    <w:p>
      <w:pPr>
        <w:numPr>
          <w:ilvl w:val="0"/>
          <w:numId w:val="20"/>
        </w:numPr>
        <w:spacing w:lineRule="auto"/>
      </w:pPr>
      <w:r>
        <w:rPr>
          <w:rFonts w:eastAsia="Georgia" w:cs="Georgia" w:ascii="Georgia" w:hAnsi="Georgia"/>
        </w:rPr>
        <w:t xml:space="preserve">Gestione pagine abilitate per cliente (Marginalità, Workspace)</w:t>
      </w:r>
    </w:p>
    <w:p>
      <w:pPr>
        <w:spacing w:line="271" w:before="240" w:lineRule="auto"/>
      </w:pPr>
      <w:bookmarkStart w:id="54" w:name="tab_2_review_righe_0"/>
      <w:r>
        <w:rPr>
          <w:rFonts w:eastAsia="Georgia" w:cs="Georgia" w:ascii="Georgia" w:hAnsi="Georgia"/>
          <w:b/>
          <w:sz w:val="33"/>
        </w:rPr>
        <w:t xml:space="preserve">Tab 2: 💰 Review Righe €0</w:t>
      </w:r>
      <w:bookmarkEnd w:id="54"/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Lista righe fattura con prezzo = €0 (potenziali diciture/note)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Classificazione diretta: "È un prodotto" (assegna categoria) o "È una dicitura" (escludi)</w:t>
      </w:r>
    </w:p>
    <w:p>
      <w:pPr>
        <w:numPr>
          <w:ilvl w:val="0"/>
          <w:numId w:val="21"/>
        </w:numPr>
        <w:spacing w:lineRule="auto"/>
      </w:pPr>
      <w:r>
        <w:rPr>
          <w:rFonts w:eastAsia="Georgia" w:cs="Georgia" w:ascii="Georgia" w:hAnsi="Georgia"/>
        </w:rPr>
        <w:t xml:space="preserve">Salvataggio in classificazioni_manuali con flag is_dicitura</w:t>
      </w:r>
    </w:p>
    <w:p>
      <w:pPr>
        <w:numPr>
          <w:ilvl w:val="0"/>
          <w:numId w:val="21"/>
        </w:numPr>
        <w:spacing w:lineRule="auto"/>
      </w:pPr>
      <w:r>
        <w:rPr/>
        <w:t xml:space="preserve">Review permanente: righe confermate e ignorate tracciate</w:t>
      </w:r>
    </w:p>
    <w:p>
      <w:pPr>
        <w:spacing w:line="271" w:before="240" w:lineRule="auto"/>
      </w:pPr>
      <w:bookmarkStart w:id="55" w:name="tab_3_memoria_globale_ai"/>
      <w:r>
        <w:rPr>
          <w:rFonts w:eastAsia="Georgia" w:cs="Georgia" w:ascii="Georgia" w:hAnsi="Georgia"/>
          <w:b/>
          <w:sz w:val="33"/>
        </w:rPr>
        <w:t xml:space="preserve">Tab 3: 🧠 Memoria Globale AI</w:t>
      </w:r>
      <w:bookmarkEnd w:id="55"/>
    </w:p>
    <w:p>
      <w:pPr>
        <w:numPr>
          <w:ilvl w:val="0"/>
          <w:numId w:val="22"/>
        </w:numPr>
        <w:spacing w:lineRule="auto"/>
      </w:pPr>
      <w:r>
        <w:rPr>
          <w:rFonts w:eastAsia="Georgia" w:cs="Georgia" w:ascii="Georgia" w:hAnsi="Georgia"/>
        </w:rPr>
        <w:t xml:space="preserve">Data editor con tutti i record di prodotti_master</w:t>
      </w:r>
    </w:p>
    <w:p>
      <w:pPr>
        <w:numPr>
          <w:ilvl w:val="0"/>
          <w:numId w:val="22"/>
        </w:numPr>
        <w:spacing w:lineRule="auto"/>
      </w:pPr>
      <w:r>
        <w:rPr/>
        <w:t xml:space="preserve">Modifica categoria direttamente nella tabella</w:t>
      </w:r>
    </w:p>
    <w:p>
      <w:pPr>
        <w:numPr>
          <w:ilvl w:val="0"/>
          <w:numId w:val="22"/>
        </w:numPr>
        <w:spacing w:lineRule="auto"/>
      </w:pPr>
      <w:r>
        <w:rPr/>
        <w:t xml:space="preserve">Propagazione modifica a tutte le fatture nel database</w:t>
      </w:r>
    </w:p>
    <w:p>
      <w:pPr>
        <w:numPr>
          <w:ilvl w:val="0"/>
          <w:numId w:val="22"/>
        </w:numPr>
        <w:spacing w:lineRule="auto"/>
      </w:pPr>
      <w:r>
        <w:rPr/>
        <w:t xml:space="preserve">Filtro per descrizione e categoria</w:t>
      </w:r>
    </w:p>
    <w:p>
      <w:pPr>
        <w:numPr>
          <w:ilvl w:val="0"/>
          <w:numId w:val="22"/>
        </w:numPr>
        <w:spacing w:lineRule="auto"/>
      </w:pPr>
      <w:r>
        <w:rPr/>
        <w:t xml:space="preserve">Conteggio record e statistiche</w:t>
      </w:r>
    </w:p>
    <w:p>
      <w:pPr>
        <w:spacing w:line="271" w:before="240" w:lineRule="auto"/>
      </w:pPr>
      <w:bookmarkStart w:id="56" w:name="tab_4_memoria_clienti"/>
      <w:r>
        <w:rPr>
          <w:rFonts w:eastAsia="Georgia" w:cs="Georgia" w:ascii="Georgia" w:hAnsi="Georgia"/>
          <w:b/>
          <w:sz w:val="33"/>
        </w:rPr>
        <w:t xml:space="preserve">Tab 4: 📝 Memoria Clienti</w:t>
      </w:r>
      <w:bookmarkEnd w:id="56"/>
    </w:p>
    <w:p>
      <w:pPr>
        <w:spacing w:after="210" w:lineRule="auto"/>
      </w:pPr>
      <w:r>
        <w:rPr/>
        <w:t xml:space="preserve">Visualizzazione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prodotti_utente</w:t>
      </w:r>
      <w:r>
        <w:rPr/>
        <w:t xml:space="preserve"> per ogni cliente, utile per diagnosticare classificazioni personalizzate.</w:t>
      </w:r>
    </w:p>
    <w:p>
      <w:pPr>
        <w:spacing w:line="271" w:before="240" w:lineRule="auto"/>
      </w:pPr>
      <w:bookmarkStart w:id="57" w:name="tab_5_integrità_database"/>
      <w:r>
        <w:rPr>
          <w:rFonts w:eastAsia="Georgia" w:cs="Georgia" w:ascii="Georgia" w:hAnsi="Georgia"/>
          <w:b/>
          <w:sz w:val="33"/>
        </w:rPr>
        <w:t xml:space="preserve">Tab 5: 🔍 Integrità Database</w:t>
      </w:r>
      <w:bookmarkEnd w:id="57"/>
    </w:p>
    <w:p>
      <w:pPr>
        <w:numPr>
          <w:ilvl w:val="0"/>
          <w:numId w:val="23"/>
        </w:numPr>
        <w:spacing w:lineRule="auto"/>
      </w:pPr>
      <w:r>
        <w:rPr/>
        <w:t xml:space="preserve">Conteggio righe per tabella</w:t>
      </w:r>
    </w:p>
    <w:p>
      <w:pPr>
        <w:numPr>
          <w:ilvl w:val="0"/>
          <w:numId w:val="23"/>
        </w:numPr>
        <w:spacing w:lineRule="auto"/>
      </w:pPr>
      <w:r>
        <w:rPr/>
        <w:t xml:space="preserve">Verifica fatture con categoria NULL</w:t>
      </w:r>
    </w:p>
    <w:p>
      <w:pPr>
        <w:numPr>
          <w:ilvl w:val="0"/>
          <w:numId w:val="23"/>
        </w:numPr>
        <w:spacing w:lineRule="auto"/>
      </w:pPr>
      <w:r>
        <w:rPr/>
        <w:t xml:space="preserve">Verifica ristoranti senza utente</w:t>
      </w:r>
    </w:p>
    <w:p>
      <w:pPr>
        <w:numPr>
          <w:ilvl w:val="0"/>
          <w:numId w:val="23"/>
        </w:numPr>
        <w:spacing w:lineRule="auto"/>
      </w:pPr>
      <w:r>
        <w:rPr/>
        <w:t xml:space="preserve">Verifica utenti senza ristoranti</w:t>
      </w:r>
    </w:p>
    <w:p>
      <w:pPr>
        <w:numPr>
          <w:ilvl w:val="0"/>
          <w:numId w:val="23"/>
        </w:numPr>
        <w:spacing w:lineRule="auto"/>
      </w:pPr>
      <w:r>
        <w:rPr/>
        <w:t xml:space="preserve">Fix automatici disponibili</w:t>
      </w:r>
    </w:p>
    <w:p>
      <w:pPr>
        <w:spacing w:line="271" w:before="240" w:lineRule="auto"/>
      </w:pPr>
      <w:bookmarkStart w:id="58" w:name="tab_6_costi_ai"/>
      <w:r>
        <w:rPr>
          <w:rFonts w:eastAsia="Georgia" w:cs="Georgia" w:ascii="Georgia" w:hAnsi="Georgia"/>
          <w:b/>
          <w:sz w:val="33"/>
        </w:rPr>
        <w:t xml:space="preserve">Tab 6: 💳 Costi AI</w:t>
      </w:r>
      <w:bookmarkEnd w:id="58"/>
    </w:p>
    <w:p>
      <w:pPr>
        <w:numPr>
          <w:ilvl w:val="0"/>
          <w:numId w:val="24"/>
        </w:numPr>
        <w:spacing w:lineRule="auto"/>
      </w:pPr>
      <w:r>
        <w:rPr/>
        <w:t xml:space="preserve">Tracciamento costi OpenAI per cliente/ristorante</w:t>
      </w:r>
    </w:p>
    <w:p>
      <w:pPr>
        <w:numPr>
          <w:ilvl w:val="0"/>
          <w:numId w:val="24"/>
        </w:numPr>
        <w:spacing w:lineRule="auto"/>
      </w:pPr>
      <w:r>
        <w:rPr/>
        <w:t xml:space="preserve">Aggregazione giornaliera e mensile</w:t>
      </w:r>
    </w:p>
    <w:p>
      <w:pPr>
        <w:numPr>
          <w:ilvl w:val="0"/>
          <w:numId w:val="24"/>
        </w:numPr>
        <w:spacing w:lineRule="auto"/>
      </w:pPr>
      <w:r>
        <w:rPr/>
        <w:t xml:space="preserve">Budget giornaliero: 1.000 classificazioni per ristorante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9" w:name="bm_13_calcolo_marginalità_e_kpi"/>
      <w:r>
        <w:rPr>
          <w:rFonts w:eastAsia="Georgia" w:cs="Georgia" w:ascii="Georgia" w:hAnsi="Georgia"/>
          <w:b/>
          <w:sz w:val="42"/>
        </w:rPr>
        <w:t xml:space="preserve">13. Calcolo Marginalità e KPI</w:t>
      </w:r>
      <w:bookmarkEnd w:id="59"/>
    </w:p>
    <w:p>
      <w:pPr>
        <w:spacing w:after="210" w:lineRule="auto"/>
      </w:pPr>
      <w:r>
        <w:rPr/>
        <w:t xml:space="preserve">La pagina Calcolo Margine implementa analisi economica avanzata articolata in 3 sotto-tab:</w:t>
      </w:r>
    </w:p>
    <w:p>
      <w:pPr>
        <w:spacing w:line="271" w:before="240" w:lineRule="auto"/>
      </w:pPr>
      <w:bookmarkStart w:id="60" w:name="calcolo_ricavi_costi_margini"/>
      <w:r>
        <w:rPr>
          <w:rFonts w:eastAsia="Georgia" w:cs="Georgia" w:ascii="Georgia" w:hAnsi="Georgia"/>
          <w:b/>
          <w:sz w:val="33"/>
        </w:rPr>
        <w:t xml:space="preserve">📊 Calcolo Ricavi-Costi-Margini</w:t>
      </w:r>
      <w:bookmarkEnd w:id="60"/>
    </w:p>
    <w:p>
      <w:pPr>
        <w:spacing w:after="210" w:lineRule="auto"/>
      </w:pPr>
      <w:r>
        <w:rPr/>
        <w:t xml:space="preserve">Tabella trasposta 12 mesi con voci automatiche e manuali: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Voce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Fonte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Formula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Fatturato Lordo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Input manuale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IVA Media 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Input manuale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Fatturato Netto IVA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Calcolato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Lordo × (1 - IVA%)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Costi F&amp;B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 da fatture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Somma categorie Food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Costi Spese Generali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 da fatture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Somma 3 categorie spese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Costo Personale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Input manuale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Food Cost 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Calcolato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(Costi F&amp;B / Fatt. Netto) × 100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1° Margine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Calcolato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Fatturato Netto - Costi F&amp;B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Calcolato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Fatt. Netto - F&amp;B - Spese - Personale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MOL 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Calcolato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MOL / Fatt. Netto × 100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16: Struttura calcolo marginalità</w:t>
      </w:r>
    </w:p>
    <w:p>
      <w:pPr>
        <w:spacing w:line="271" w:before="240" w:lineRule="auto"/>
      </w:pPr>
      <w:bookmarkStart w:id="61" w:name="soglie_kpi_con_commenti_automatici"/>
      <w:r>
        <w:rPr>
          <w:b/>
          <w:sz w:val="33"/>
        </w:rPr>
        <w:t xml:space="preserve">Soglie KPI con Commenti Automatici</w:t>
      </w:r>
      <w:bookmarkEnd w:id="61"/>
    </w:p>
    <w:p>
      <w:pPr>
        <w:spacing w:after="210" w:lineRule="auto"/>
      </w:pPr>
      <w:r>
        <w:rPr/>
        <w:t xml:space="preserve">Il sistema valuta automaticamente le performance rispetto a soglie di settore: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KPI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🟢 Eccellente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🟡 Norma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🟠 Attenzione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🔴 Critico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Food Cost 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28%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28-33%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33-38%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&gt; 38%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Spese Gen. 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15%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15-22%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22-28%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&gt; 28%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1° Margine 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&gt; 70%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62-70%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55-62%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55%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MOL 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&gt; 20%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12-20%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5-12%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5%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17: Soglie KPI settore ristorazione</w:t>
      </w:r>
    </w:p>
    <w:p>
      <w:pPr>
        <w:spacing w:line="271" w:before="240" w:lineRule="auto"/>
      </w:pPr>
      <w:bookmarkStart w:id="62" w:name="centri_di_produzione"/>
      <w:r>
        <w:rPr>
          <w:rFonts w:eastAsia="Georgia" w:cs="Georgia" w:ascii="Georgia" w:hAnsi="Georgia"/>
          <w:b/>
          <w:sz w:val="33"/>
        </w:rPr>
        <w:t xml:space="preserve">🏭 Centri di Produzione</w:t>
      </w:r>
      <w:bookmarkEnd w:id="62"/>
    </w:p>
    <w:p>
      <w:pPr>
        <w:numPr>
          <w:ilvl w:val="0"/>
          <w:numId w:val="25"/>
        </w:numPr>
        <w:spacing w:lineRule="auto"/>
      </w:pPr>
      <w:r>
        <w:rPr/>
        <w:t xml:space="preserve">Suddivisione fatturato per centro (FOOD, BAR, ALCOLICI, DOLCI)</w:t>
      </w:r>
    </w:p>
    <w:p>
      <w:pPr>
        <w:numPr>
          <w:ilvl w:val="0"/>
          <w:numId w:val="25"/>
        </w:numPr>
        <w:spacing w:lineRule="auto"/>
      </w:pPr>
      <w:r>
        <w:rPr/>
        <w:t xml:space="preserve">Calcolo Food Cost e margine per singolo centro</w:t>
      </w:r>
    </w:p>
    <w:p>
      <w:pPr>
        <w:numPr>
          <w:ilvl w:val="0"/>
          <w:numId w:val="25"/>
        </w:numPr>
        <w:spacing w:lineRule="auto"/>
      </w:pPr>
      <w:r>
        <w:rPr/>
        <w:t xml:space="preserve">Grafici a barre comparativi</w:t>
      </w:r>
    </w:p>
    <w:p>
      <w:pPr>
        <w:spacing w:line="271" w:before="240" w:lineRule="auto"/>
      </w:pPr>
      <w:bookmarkStart w:id="63" w:name="analisi_avanzate"/>
      <w:r>
        <w:rPr>
          <w:rFonts w:eastAsia="Georgia" w:cs="Georgia" w:ascii="Georgia" w:hAnsi="Georgia"/>
          <w:b/>
          <w:sz w:val="33"/>
        </w:rPr>
        <w:t xml:space="preserve">🔬 Analisi Avanzate</w:t>
      </w:r>
      <w:bookmarkEnd w:id="63"/>
    </w:p>
    <w:p>
      <w:pPr>
        <w:numPr>
          <w:ilvl w:val="0"/>
          <w:numId w:val="26"/>
        </w:numPr>
        <w:spacing w:lineRule="auto"/>
      </w:pPr>
      <w:r>
        <w:rPr/>
        <w:t xml:space="preserve">Breakdown costi per categoria nel periodo selezionato</w:t>
      </w:r>
    </w:p>
    <w:p>
      <w:pPr>
        <w:numPr>
          <w:ilvl w:val="0"/>
          <w:numId w:val="26"/>
        </w:numPr>
        <w:spacing w:lineRule="auto"/>
      </w:pPr>
      <w:r>
        <w:rPr>
          <w:rFonts w:eastAsia="Georgia" w:cs="Georgia" w:ascii="Georgia" w:hAnsi="Georgia"/>
        </w:rPr>
        <w:t xml:space="preserve">Pivot mese × categoria con totali e percentuali</w:t>
      </w:r>
    </w:p>
    <w:p>
      <w:pPr>
        <w:numPr>
          <w:ilvl w:val="0"/>
          <w:numId w:val="26"/>
        </w:numPr>
        <w:spacing w:lineRule="auto"/>
      </w:pPr>
      <w:r>
        <w:rPr/>
        <w:t xml:space="preserve">Export Excel formattato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4" w:name="bm_14_pagine_secondarie"/>
      <w:r>
        <w:rPr>
          <w:b/>
          <w:sz w:val="42"/>
        </w:rPr>
        <w:t xml:space="preserve">14. Pagine Secondarie</w:t>
      </w:r>
      <w:bookmarkEnd w:id="64"/>
    </w:p>
    <w:p>
      <w:pPr>
        <w:spacing w:line="271" w:before="240" w:lineRule="auto"/>
      </w:pPr>
      <w:bookmarkStart w:id="65" w:name="workspace_multi_ristorante"/>
      <w:r>
        <w:rPr>
          <w:b/>
          <w:sz w:val="33"/>
        </w:rPr>
        <w:t xml:space="preserve">Workspace Multi-Ristorante</w:t>
      </w:r>
      <w:bookmarkEnd w:id="65"/>
    </w:p>
    <w:p>
      <w:pPr>
        <w:numPr>
          <w:ilvl w:val="0"/>
          <w:numId w:val="27"/>
        </w:numPr>
        <w:spacing w:lineRule="auto"/>
      </w:pPr>
      <w:r>
        <w:rPr/>
        <w:t xml:space="preserve">Overview di tutti i ristoranti dell'utente</w:t>
      </w:r>
    </w:p>
    <w:p>
      <w:pPr>
        <w:numPr>
          <w:ilvl w:val="0"/>
          <w:numId w:val="27"/>
        </w:numPr>
        <w:spacing w:lineRule="auto"/>
      </w:pPr>
      <w:r>
        <w:rPr/>
        <w:t xml:space="preserve">Note diario per ristorante (con sanitizzazione XSS via html.escape())</w:t>
      </w:r>
    </w:p>
    <w:p>
      <w:pPr>
        <w:numPr>
          <w:ilvl w:val="0"/>
          <w:numId w:val="27"/>
        </w:numPr>
        <w:spacing w:lineRule="auto"/>
      </w:pPr>
      <w:r>
        <w:rPr/>
        <w:t xml:space="preserve">Statistiche aggregate per locale</w:t>
      </w:r>
    </w:p>
    <w:p>
      <w:pPr>
        <w:spacing w:line="271" w:before="240" w:lineRule="auto"/>
      </w:pPr>
      <w:bookmarkStart w:id="66" w:name="confronto_prezzi"/>
      <w:r>
        <w:rPr>
          <w:b/>
          <w:sz w:val="33"/>
        </w:rPr>
        <w:t xml:space="preserve">Confronto Prezzi</w:t>
      </w:r>
      <w:bookmarkEnd w:id="66"/>
    </w:p>
    <w:p>
      <w:pPr>
        <w:numPr>
          <w:ilvl w:val="0"/>
          <w:numId w:val="28"/>
        </w:numPr>
        <w:spacing w:lineRule="auto"/>
      </w:pPr>
      <w:r>
        <w:rPr/>
        <w:t xml:space="preserve">Ricerca prodotto per descrizione</w:t>
      </w:r>
    </w:p>
    <w:p>
      <w:pPr>
        <w:numPr>
          <w:ilvl w:val="0"/>
          <w:numId w:val="28"/>
        </w:numPr>
        <w:spacing w:lineRule="auto"/>
      </w:pPr>
      <w:r>
        <w:rPr/>
        <w:t xml:space="preserve">Confronto prezzi tra fornitori diversi per lo stesso prodotto</w:t>
      </w:r>
    </w:p>
    <w:p>
      <w:pPr>
        <w:numPr>
          <w:ilvl w:val="0"/>
          <w:numId w:val="28"/>
        </w:numPr>
        <w:spacing w:lineRule="auto"/>
      </w:pPr>
      <w:r>
        <w:rPr/>
        <w:t xml:space="preserve">Storico prezzi nel tempo</w:t>
      </w:r>
    </w:p>
    <w:p>
      <w:pPr>
        <w:numPr>
          <w:ilvl w:val="0"/>
          <w:numId w:val="28"/>
        </w:numPr>
        <w:spacing w:lineRule="auto"/>
      </w:pPr>
      <w:r>
        <w:rPr/>
        <w:t xml:space="preserve">Alert variazioni significative</w:t>
      </w:r>
    </w:p>
    <w:p>
      <w:pPr>
        <w:spacing w:line="271" w:before="240" w:lineRule="auto"/>
      </w:pPr>
      <w:bookmarkStart w:id="67" w:name="gestione_account"/>
      <w:r>
        <w:rPr>
          <w:b/>
          <w:sz w:val="33"/>
        </w:rPr>
        <w:t xml:space="preserve">Gestione Account</w:t>
      </w:r>
      <w:bookmarkEnd w:id="67"/>
    </w:p>
    <w:p>
      <w:pPr>
        <w:numPr>
          <w:ilvl w:val="0"/>
          <w:numId w:val="29"/>
        </w:numPr>
        <w:spacing w:lineRule="auto"/>
      </w:pPr>
      <w:r>
        <w:rPr/>
        <w:t xml:space="preserve">Cambio password con validazione GDPR</w:t>
      </w:r>
    </w:p>
    <w:p>
      <w:pPr>
        <w:numPr>
          <w:ilvl w:val="0"/>
          <w:numId w:val="29"/>
        </w:numPr>
        <w:spacing w:lineRule="auto"/>
      </w:pPr>
      <w:r>
        <w:rPr/>
        <w:t xml:space="preserve">Visualizzazione dati account</w:t>
      </w:r>
    </w:p>
    <w:p>
      <w:pPr>
        <w:numPr>
          <w:ilvl w:val="0"/>
          <w:numId w:val="29"/>
        </w:numPr>
        <w:spacing w:lineRule="auto"/>
      </w:pPr>
      <w:r>
        <w:rPr/>
        <w:t xml:space="preserve">Gestione ristoranti (nome, P.IVA, ragione sociale)</w:t>
      </w:r>
    </w:p>
    <w:p>
      <w:pPr>
        <w:spacing w:line="271" w:before="240" w:lineRule="auto"/>
      </w:pPr>
      <w:bookmarkStart w:id="68" w:name="privacy_e_condizioni"/>
      <w:r>
        <w:rPr>
          <w:b/>
          <w:sz w:val="33"/>
        </w:rPr>
        <w:t xml:space="preserve">Privacy e Condizioni</w:t>
      </w:r>
      <w:bookmarkEnd w:id="68"/>
    </w:p>
    <w:p>
      <w:pPr>
        <w:spacing w:after="210" w:lineRule="auto"/>
      </w:pPr>
      <w:r>
        <w:rPr/>
        <w:t xml:space="preserve">Due tab distinti: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Privacy Policy</w:t>
      </w:r>
      <w:r>
        <w:rPr/>
        <w:t xml:space="preserve"> - Informativa GDPR completa (titolare, base giuridica, diritti, data retention)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Terms of Service</w:t>
      </w:r>
      <w:r>
        <w:rPr/>
        <w:t xml:space="preserve"> - Condizioni d'uso, limitazioni, clausola "non conservazione sostitutiva"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9" w:name="bm_15_testing_e_qualità_del_codice"/>
      <w:r>
        <w:rPr>
          <w:rFonts w:eastAsia="Georgia" w:cs="Georgia" w:ascii="Georgia" w:hAnsi="Georgia"/>
          <w:b/>
          <w:sz w:val="42"/>
        </w:rPr>
        <w:t xml:space="preserve">15. Testing e Qualità del Codice</w:t>
      </w:r>
      <w:bookmarkEnd w:id="69"/>
    </w:p>
    <w:p>
      <w:pPr>
        <w:spacing w:line="271" w:before="240" w:lineRule="auto"/>
      </w:pPr>
      <w:bookmarkStart w:id="70" w:name="suite_di_test_149_test_totali"/>
      <w:r>
        <w:rPr>
          <w:b/>
          <w:sz w:val="33"/>
        </w:rPr>
        <w:t xml:space="preserve">Suite di Test (149 test totali)</w:t>
      </w:r>
      <w:bookmarkEnd w:id="70"/>
    </w:p>
    <w:p>
      <w:pPr>
        <w:spacing w:after="210" w:lineRule="auto"/>
      </w:pPr>
      <w:r>
        <w:rPr/>
        <w:t xml:space="preserve">Il sistema implementa una suite completa di test automatici con pytest: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File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Test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Copertura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test_ai_service.py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~20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Classificazione AI, memoria 3 livelli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test_auth_service.py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~25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Login, rate limiting, GDPR password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test_constants.py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~15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Integrità categorie, regex, KPI soglie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test_formatters.py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~15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Formattazione numeri, base64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test_invoice_service.py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~20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Parsing XML, P7M, encoding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test_piva_validator.py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~15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Validazione P.IVA (Luhn)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test_text_utils.py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~20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Normalizzazione, estrazione fornitore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test_validation.py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~19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Diciture, sconti, integrità fattura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18: Distribuzione suite di test</w:t>
      </w:r>
    </w:p>
    <w:p>
      <w:pPr>
        <w:spacing w:line="271" w:before="240" w:lineRule="auto"/>
      </w:pPr>
      <w:bookmarkStart w:id="71" w:name="fixtures"/>
      <w:r>
        <w:rPr>
          <w:b/>
          <w:sz w:val="33"/>
        </w:rPr>
        <w:t xml:space="preserve">Fixtures</w:t>
      </w:r>
      <w:bookmarkEnd w:id="71"/>
    </w:p>
    <w:p>
      <w:pPr>
        <w:spacing w:after="210" w:lineRule="auto"/>
      </w:pPr>
      <w:r>
        <w:rPr/>
        <w:t xml:space="preserve">Il file </w:t>
      </w:r>
      <w:r>
        <w:rPr>
          <w:rStyle w:val="VerbatimChar"/>
          <w:rFonts w:eastAsia="menlo" w:cs="menlo" w:ascii="menlo" w:hAnsi="menlo"/>
          <w:shd w:val="clear" w:color="auto" w:fill="F8F8FA"/>
        </w:rPr>
        <w:t xml:space="preserve">conftest.py</w:t>
      </w:r>
      <w:r>
        <w:rPr/>
        <w:t xml:space="preserve"> implementa fixture condivise: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mock_supabase</w:t>
      </w:r>
      <w:r>
        <w:rPr/>
        <w:t xml:space="preserve"> - Mock completo del client Supabase con risposte predefinite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mock_openai</w:t>
      </w:r>
      <w:r>
        <w:rPr/>
        <w:t xml:space="preserve"> - Mock OpenAI che simula risposte di classificazione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sample_xml</w:t>
      </w:r>
      <w:r>
        <w:rPr/>
        <w:t xml:space="preserve"> - Fattura XML di esempio per test parsing</w:t>
      </w:r>
    </w:p>
    <w:p>
      <w:pPr>
        <w:numPr>
          <w:ilvl w:val="0"/>
          <w:numId w:val="31"/>
        </w:numPr>
        <w:spacing w:lineRule="auto"/>
      </w:pPr>
      <w:r>
        <w:rPr/>
        <w:t xml:space="preserve">Isolamento completo: nessun test tocca servizi esterni</w:t>
      </w:r>
    </w:p>
    <w:p>
      <w:pPr>
        <w:spacing w:after="210" w:lineRule="auto"/>
      </w:pPr>
      <w:r>
        <w:rPr/>
        <w:t xml:space="preserve">Ultimo risultato esecuzione: </w:t>
      </w:r>
      <w:r>
        <w:rPr>
          <w:b/>
        </w:rPr>
        <w:t xml:space="preserve">149/149 PASSED (0.62s)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2" w:name="bm_16_deploy_e_infrastruttura"/>
      <w:r>
        <w:rPr>
          <w:b/>
          <w:sz w:val="42"/>
        </w:rPr>
        <w:t xml:space="preserve">16. Deploy e Infrastruttura</w:t>
      </w:r>
      <w:bookmarkEnd w:id="72"/>
    </w:p>
    <w:p>
      <w:pPr>
        <w:spacing w:line="271" w:before="240" w:lineRule="auto"/>
      </w:pPr>
      <w:bookmarkStart w:id="73" w:name="streamlit_community_cloud"/>
      <w:r>
        <w:rPr>
          <w:b/>
          <w:sz w:val="33"/>
        </w:rPr>
        <w:t xml:space="preserve">Streamlit Community Cloud</w:t>
      </w:r>
      <w:bookmarkEnd w:id="7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Parametro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Piattaforma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Streamlit Community Cloud (Free Tier)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Repository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GitHub (branch main)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Auto-deploy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Push su main → deploy automatico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URL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https://ohyeah.streamlit.app/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Region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US (default Streamlit)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Python version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3.12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19: Configurazione deploy</w:t>
      </w:r>
    </w:p>
    <w:p>
      <w:pPr>
        <w:spacing w:line="271" w:before="240" w:lineRule="auto"/>
      </w:pPr>
      <w:bookmarkStart w:id="74" w:name="supabase"/>
      <w:r>
        <w:rPr>
          <w:b/>
          <w:sz w:val="33"/>
        </w:rPr>
        <w:t xml:space="preserve">Supabase</w:t>
      </w:r>
      <w:bookmarkEnd w:id="7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Parametro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Piano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Free Tier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Region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EU (Frankfurt)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PostgreSQL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v15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RLS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Attivo su tutte le tabelle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Backup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Automatici giornalieri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Limite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500 MB storage, 2 GB transfer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20: Configurazione Supabase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5" w:name="bm_17_monitoraggio_e_alerting"/>
      <w:r>
        <w:rPr>
          <w:b/>
          <w:sz w:val="42"/>
        </w:rPr>
        <w:t xml:space="preserve">17. Monitoraggio e Alerting</w:t>
      </w:r>
      <w:bookmarkEnd w:id="75"/>
    </w:p>
    <w:p>
      <w:pPr>
        <w:spacing w:line="271" w:before="240" w:lineRule="auto"/>
      </w:pPr>
      <w:bookmarkStart w:id="76" w:name="github_actions_uptime_check"/>
      <w:r>
        <w:rPr>
          <w:b/>
          <w:sz w:val="33"/>
        </w:rPr>
        <w:t xml:space="preserve">GitHub Actions - Uptime Check</w:t>
      </w:r>
      <w:bookmarkEnd w:id="76"/>
    </w:p>
    <w:p>
      <w:pPr>
        <w:spacing w:after="210" w:lineRule="auto"/>
      </w:pPr>
      <w:r>
        <w:rPr/>
        <w:t xml:space="preserve">Il sistema implementa monitoring automatico ogni 5 minuti tramite GitHub Actions:</w:t>
      </w:r>
    </w:p>
    <w:p>
      <w:pPr>
        <w:spacing w:after="210" w:lineRule="auto"/>
      </w:pPr>
      <w:r>
        <w:rPr/>
        <w:t xml:space="preserve">name: Uptime Check</w:t>
      </w:r>
      <w:r>
        <w:rPr/>
        <w:br w:type="textWrapping"/>
      </w:r>
      <w:r>
        <w:rPr/>
        <w:t xml:space="preserve">on:</w:t>
      </w:r>
      <w:r>
        <w:rPr/>
        <w:br w:type="textWrapping"/>
      </w:r>
      <w:r>
        <w:rPr/>
        <w:t xml:space="preserve">schedule:</w:t>
      </w:r>
      <w:r>
        <w:rPr/>
        <w:br w:type="textWrapping"/>
      </w:r>
      <w:r>
        <w:rPr/>
        <w:t xml:space="preserve">- cron: '*/5 * * * *'</w:t>
      </w:r>
      <w:r>
        <w:rPr/>
        <w:br w:type="textWrapping"/>
      </w:r>
      <w:r>
        <w:rPr>
          <w:rFonts w:eastAsia="Georgia" w:cs="Georgia" w:ascii="Georgia" w:hAnsi="Georgia"/>
        </w:rPr>
        <w:t xml:space="preserve">workflow_dispatch:</w:t>
      </w:r>
    </w:p>
    <w:p>
      <w:pPr>
        <w:spacing w:after="210" w:lineRule="auto"/>
      </w:pPr>
      <w:r>
        <w:rPr/>
        <w:t xml:space="preserve">Il workflow effettua:</w:t>
      </w:r>
    </w:p>
    <w:p>
      <w:pPr>
        <w:numPr>
          <w:ilvl w:val="0"/>
          <w:numId w:val="32"/>
        </w:numPr>
        <w:spacing w:lineRule="auto"/>
      </w:pPr>
      <w:r>
        <w:rPr/>
        <w:t xml:space="preserve">Chiamata HTTPS a </w:t>
      </w:r>
      <w:hyperlink r:id="rId15">
        <w:r>
          <w:rPr>
            <w:color w:val="4472C4"/>
          </w:rPr>
          <w:t xml:space="preserve">https://ohyeah.streamlit.app/</w:t>
        </w:r>
      </w:hyperlink>
      <w:r>
        <w:rPr/>
        <w:t xml:space="preserve"> con timeout 30s</w:t>
      </w:r>
    </w:p>
    <w:p>
      <w:pPr>
        <w:numPr>
          <w:ilvl w:val="0"/>
          <w:numId w:val="32"/>
        </w:numPr>
        <w:spacing w:lineRule="auto"/>
      </w:pPr>
      <w:r>
        <w:rPr/>
        <w:t xml:space="preserve">Verifica HTTP status code (atteso: 200)</w:t>
      </w:r>
    </w:p>
    <w:p>
      <w:pPr>
        <w:numPr>
          <w:ilvl w:val="0"/>
          <w:numId w:val="32"/>
        </w:numPr>
        <w:spacing w:lineRule="auto"/>
      </w:pPr>
      <w:r>
        <w:rPr>
          <w:rFonts w:eastAsia="Georgia" w:cs="Georgia" w:ascii="Georgia" w:hAnsi="Georgia"/>
        </w:rPr>
        <w:t xml:space="preserve">Se DOWN → Invio email alert via Brevo API</w:t>
      </w:r>
    </w:p>
    <w:p>
      <w:pPr>
        <w:numPr>
          <w:ilvl w:val="0"/>
          <w:numId w:val="32"/>
        </w:numPr>
        <w:spacing w:lineRule="auto"/>
      </w:pPr>
      <w:r>
        <w:rPr/>
        <w:t xml:space="preserve">Log completo su GitHub Actions</w:t>
      </w:r>
    </w:p>
    <w:p>
      <w:pPr>
        <w:spacing w:line="271" w:before="240" w:lineRule="auto"/>
      </w:pPr>
      <w:bookmarkStart w:id="77" w:name="logging_applicativo"/>
      <w:r>
        <w:rPr>
          <w:b/>
          <w:sz w:val="33"/>
        </w:rPr>
        <w:t xml:space="preserve">Logging Applicativo</w:t>
      </w:r>
      <w:bookmarkEnd w:id="7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Componente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Configurazione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File handler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RotatingFileHandler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Max dimensione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 MB per file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Backup files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 (totale max ~550 MB)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Livello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INFO in produzione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Logger modulari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app, ai, auth, invoice, db, admin, email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21: Configurazione logging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8" w:name="bm_18_sicurezza_e_compliance_gdpr"/>
      <w:r>
        <w:rPr>
          <w:b/>
          <w:sz w:val="42"/>
        </w:rPr>
        <w:t xml:space="preserve">18. Sicurezza e Compliance GDPR</w:t>
      </w:r>
      <w:bookmarkEnd w:id="78"/>
    </w:p>
    <w:p>
      <w:pPr>
        <w:spacing w:line="271" w:before="240" w:lineRule="auto"/>
      </w:pPr>
      <w:bookmarkStart w:id="79" w:name="misure_di_sicurezza_implementate"/>
      <w:r>
        <w:rPr>
          <w:b/>
          <w:sz w:val="33"/>
        </w:rPr>
        <w:t xml:space="preserve">Misure di Sicurezza Implementate</w:t>
      </w:r>
      <w:bookmarkEnd w:id="79"/>
    </w:p>
    <w:p>
      <w:pPr>
        <w:spacing w:after="210" w:lineRule="auto"/>
      </w:pPr>
      <w:r>
        <w:rPr/>
        <w:t xml:space="preserve">Il sistema implementa un framework completo di sicurezza multi-livello: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Categoria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Misura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Dettaglio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Autenticazione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Argon2id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m=65536, t=3, p=4 (OWASP 2026)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Sessioni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Token UUID4 + Cookie 30gg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Invalidazione su logout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Rate Limiting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Login: 5/15min, Reset: 1/5min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In-memory thread-safe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Input Validation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Sanitizzazione AI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Control char removal + truncation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XSS Prevention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html.escape()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 tutti output user-generated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CSRF Protection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enableXsrfProtection = true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Streamlit nativo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SQL Injection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Parametrized queries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Supabase client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File Upload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Magic bytes validation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Verifica header oltre estensione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Password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GDPR Art.32 compliance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10+ char, 3/4 complessità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22: Framework di sicurezza</w:t>
      </w:r>
    </w:p>
    <w:p>
      <w:pPr>
        <w:spacing w:line="271" w:before="240" w:lineRule="auto"/>
      </w:pPr>
      <w:bookmarkStart w:id="80" w:name="compliance_gdpr"/>
      <w:r>
        <w:rPr>
          <w:b/>
          <w:sz w:val="33"/>
        </w:rPr>
        <w:t xml:space="preserve">Compliance GDPR</w:t>
      </w:r>
      <w:bookmarkEnd w:id="80"/>
    </w:p>
    <w:p>
      <w:pPr>
        <w:spacing w:after="210" w:lineRule="auto"/>
      </w:pPr>
      <w:r>
        <w:rPr/>
        <w:t xml:space="preserve">Il sistema implementa tutti i requisiti normativi per la protezione dei dati: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Privacy Policy</w:t>
      </w:r>
      <w:r>
        <w:rPr/>
        <w:t xml:space="preserve"> - Pagina dedicata con informativa completa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Terms of Service</w:t>
      </w:r>
      <w:r>
        <w:rPr/>
        <w:t xml:space="preserve"> - Condizioni d'uso con clausole legali italiane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Data Retention</w:t>
      </w:r>
      <w:r>
        <w:rPr>
          <w:rFonts w:eastAsia="Georgia" w:cs="Georgia" w:ascii="Georgia" w:hAnsi="Georgia"/>
        </w:rPr>
        <w:t xml:space="preserve"> - Le fatture restano nel DB finché l'utente le elimina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Diritto all'oblio</w:t>
      </w:r>
      <w:r>
        <w:rPr>
          <w:rFonts w:eastAsia="Georgia" w:cs="Georgia" w:ascii="Georgia" w:hAnsi="Georgia"/>
        </w:rPr>
        <w:t xml:space="preserve"> - L'admin può eliminare completamente un account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Portabilità</w:t>
      </w:r>
      <w:r>
        <w:rPr/>
        <w:t xml:space="preserve"> - Export Excel di tutti i dati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Base giuridica</w:t>
      </w:r>
      <w:r>
        <w:rPr/>
        <w:t xml:space="preserve"> - Contratto (Art. 6.1.b) per il servizio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Nota legale</w:t>
      </w:r>
      <w:r>
        <w:rPr/>
        <w:t xml:space="preserve"> - "Non costituisce sistema di Conservazione Sostitutiva ai sensi del D.M. 17 giugno 2014"</w:t>
      </w:r>
    </w:p>
    <w:p>
      <w:pPr>
        <w:numPr>
          <w:ilvl w:val="0"/>
          <w:numId w:val="33"/>
        </w:numPr>
        <w:spacing w:lineRule="auto"/>
      </w:pPr>
      <w:r>
        <w:rPr>
          <w:b/>
        </w:rPr>
        <w:t xml:space="preserve">Creazione client GDPR</w:t>
      </w:r>
      <w:r>
        <w:rPr/>
        <w:t xml:space="preserve"> - L'admin non conosce mai la password del cliente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1" w:name="bm_19_troubleshooting_e_faq_tecniche"/>
      <w:r>
        <w:rPr>
          <w:b/>
          <w:sz w:val="42"/>
        </w:rPr>
        <w:t xml:space="preserve">19. Troubleshooting e FAQ Tecniche</w:t>
      </w:r>
      <w:bookmarkEnd w:id="81"/>
    </w:p>
    <w:p>
      <w:pPr>
        <w:spacing w:line="271" w:before="240" w:lineRule="auto"/>
      </w:pPr>
      <w:bookmarkStart w:id="82" w:name="problemi_comuni"/>
      <w:r>
        <w:rPr>
          <w:b/>
          <w:sz w:val="33"/>
        </w:rPr>
        <w:t xml:space="preserve">Problemi Comuni</w:t>
      </w:r>
      <w:bookmarkEnd w:id="82"/>
    </w:p>
    <w:p>
      <w:pPr>
        <w:spacing w:line="271" w:before="240" w:lineRule="auto"/>
      </w:pPr>
      <w:bookmarkStart w:id="83" w:name="l_app_non_si_carica_pagina_bianca"/>
      <w:r>
        <w:rPr>
          <w:b/>
          <w:sz w:val="28"/>
        </w:rPr>
        <w:t xml:space="preserve">L'app non si carica (pagina bianca)</w:t>
      </w:r>
      <w:bookmarkEnd w:id="83"/>
    </w:p>
    <w:p>
      <w:pPr>
        <w:numPr>
          <w:ilvl w:val="0"/>
          <w:numId w:val="34"/>
        </w:numPr>
        <w:spacing w:lineRule="auto"/>
      </w:pPr>
      <w:r>
        <w:rPr>
          <w:rFonts w:eastAsia="Georgia" w:cs="Georgia" w:ascii="Georgia" w:hAnsi="Georgia"/>
        </w:rPr>
        <w:t xml:space="preserve">Verificare che Supabase non sia in pausa (free tier: 7 giorni inattività)</w:t>
      </w:r>
    </w:p>
    <w:p>
      <w:pPr>
        <w:numPr>
          <w:ilvl w:val="0"/>
          <w:numId w:val="34"/>
        </w:numPr>
        <w:spacing w:lineRule="auto"/>
      </w:pPr>
      <w:r>
        <w:rPr/>
        <w:t xml:space="preserve">Controllare status su </w:t>
      </w:r>
      <w:hyperlink r:id="rId16">
        <w:r>
          <w:rPr>
            <w:color w:val="4472C4"/>
          </w:rPr>
          <w:t xml:space="preserve">https://status.streamlit.io</w:t>
        </w:r>
      </w:hyperlink>
    </w:p>
    <w:p>
      <w:pPr>
        <w:numPr>
          <w:ilvl w:val="0"/>
          <w:numId w:val="34"/>
        </w:numPr>
        <w:spacing w:lineRule="auto"/>
      </w:pPr>
      <w:r>
        <w:rPr/>
        <w:t xml:space="preserve">Verificare GitHub Actions per alert automatici</w:t>
      </w:r>
    </w:p>
    <w:p>
      <w:pPr>
        <w:spacing w:line="271" w:before="240" w:lineRule="auto"/>
      </w:pPr>
      <w:bookmarkStart w:id="84" w:name="fattura_scartata_durante_upload"/>
      <w:r>
        <w:rPr>
          <w:b/>
          <w:sz w:val="28"/>
        </w:rPr>
        <w:t xml:space="preserve">Fattura scartata durante upload</w:t>
      </w:r>
      <w:bookmarkEnd w:id="84"/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"P.IVA non corrispondente"</w:t>
      </w:r>
      <w:r>
        <w:rPr/>
        <w:t xml:space="preserve"> - La P.IVA del cedente non corrisponde al ristorante attivo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"File già caricato"</w:t>
      </w:r>
      <w:r>
        <w:rPr>
          <w:rFonts w:eastAsia="Georgia" w:cs="Georgia" w:ascii="Georgia" w:hAnsi="Georgia"/>
        </w:rPr>
        <w:t xml:space="preserve"> - Deduplicazione basata su file_origine + user_id + ristorante_id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"Encoding non supportato"</w:t>
      </w:r>
      <w:r>
        <w:rPr>
          <w:rFonts w:eastAsia="Georgia" w:cs="Georgia" w:ascii="Georgia" w:hAnsi="Georgia"/>
        </w:rPr>
        <w:t xml:space="preserve"> - File con charset esotico → charset-normalizer rileva automaticamente</w:t>
      </w:r>
    </w:p>
    <w:p>
      <w:pPr>
        <w:spacing w:line="271" w:before="240" w:lineRule="auto"/>
      </w:pPr>
      <w:bookmarkStart w:id="85" w:name="l_ai_non_classifica_correttamente_a13511"/>
      <w:r>
        <w:rPr>
          <w:b/>
          <w:sz w:val="28"/>
        </w:rPr>
        <w:t xml:space="preserve">L'AI non classifica correttamente un prodotto</w:t>
      </w:r>
      <w:bookmarkEnd w:id="85"/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Correggi manualmente</w:t>
      </w:r>
      <w:r>
        <w:rPr/>
        <w:t xml:space="preserve"> - Modifica la categoria nel data editor e clicca "Salva"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Il sistema impara</w:t>
      </w:r>
      <w:r>
        <w:rPr/>
        <w:t xml:space="preserve"> - La correzione viene salvata in memoria locale (cliente) o globale (admin)</w:t>
      </w:r>
    </w:p>
    <w:p>
      <w:pPr>
        <w:numPr>
          <w:ilvl w:val="0"/>
          <w:numId w:val="36"/>
        </w:numPr>
        <w:spacing w:lineRule="auto"/>
      </w:pPr>
      <w:r>
        <w:rPr>
          <w:b/>
        </w:rPr>
        <w:t xml:space="preserve">Prossima volta</w:t>
      </w:r>
      <w:r>
        <w:rPr>
          <w:rFonts w:eastAsia="Georgia" w:cs="Georgia" w:ascii="Georgia" w:hAnsi="Georgia"/>
        </w:rPr>
        <w:t xml:space="preserve"> - Il prodotto sarà classificato correttamente senza chiamata AI</w:t>
      </w:r>
    </w:p>
    <w:p>
      <w:pPr>
        <w:spacing w:line="271" w:before="240" w:lineRule="auto"/>
      </w:pPr>
      <w:bookmarkStart w:id="86" w:name="limiti_dell_applicazione"/>
      <w:r>
        <w:rPr>
          <w:b/>
          <w:sz w:val="33"/>
        </w:rPr>
        <w:t xml:space="preserve">Limiti dell'Applicazione</w:t>
      </w:r>
      <w:bookmarkEnd w:id="8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Limite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Valore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Max file per upload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Max dimensione upload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200 MB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Max dimensione P7M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 MB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Max righe per utente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100.000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Max chiamate AI/giorno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1.000 per ristorante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TTL cache fatture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120 secondi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TTL sessione cookie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30 giorni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Lockout login</w:t>
            </w:r>
          </w:p>
        </w:tc>
        <w:tc>
          <w:tcPr>
            <w:tcBorders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15 minuti dopo 5 tentativi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Batch AI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50 articoli per chiamata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23: Limiti tecnici del sistema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7" w:name="conclusioni"/>
      <w:r>
        <w:rPr>
          <w:b/>
          <w:sz w:val="42"/>
        </w:rPr>
        <w:t xml:space="preserve">Conclusioni</w:t>
      </w:r>
      <w:bookmarkEnd w:id="87"/>
    </w:p>
    <w:p>
      <w:pPr>
        <w:spacing w:after="210" w:lineRule="auto"/>
      </w:pPr>
      <w:r>
        <w:rPr/>
        <w:t xml:space="preserve">OH YEAH! rappresenta una soluzione SaaS completa per il controllo costi nella ristorazione italiana, con: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Automazione totale</w:t>
      </w:r>
      <w:r>
        <w:rPr/>
        <w:t xml:space="preserve"> - Da XML a dashboard in pochi click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AI specializzata</w:t>
      </w:r>
      <w:r>
        <w:rPr/>
        <w:t xml:space="preserve"> - 600+ keyword + GPT-4o-mini addestrato sul settore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Memoria multi-livello</w:t>
      </w:r>
      <w:r>
        <w:rPr/>
        <w:t xml:space="preserve"> - Sistema che impara dalle correzioni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Conformità normativa</w:t>
      </w:r>
      <w:r>
        <w:rPr/>
        <w:t xml:space="preserve"> - GDPR compliant, validazione P.IVA, FatturaPA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Scalabilità</w:t>
      </w:r>
      <w:r>
        <w:rPr/>
        <w:t xml:space="preserve"> - Multi-ristorante, multi-tenant con RLS</w:t>
      </w:r>
    </w:p>
    <w:p>
      <w:pPr>
        <w:numPr>
          <w:ilvl w:val="0"/>
          <w:numId w:val="37"/>
        </w:numPr>
        <w:spacing w:lineRule="auto"/>
      </w:pPr>
      <w:r>
        <w:rPr>
          <w:b/>
        </w:rPr>
        <w:t xml:space="preserve">Qualità enterprise</w:t>
      </w:r>
      <w:r>
        <w:rPr/>
        <w:t xml:space="preserve"> - 149 test automatici, logging avanzato, uptime monitoring</w:t>
      </w:r>
    </w:p>
    <w:p>
      <w:pPr>
        <w:spacing w:after="210" w:lineRule="auto"/>
      </w:pPr>
      <w:r>
        <w:rPr>
          <w:b/>
        </w:rPr>
        <w:t xml:space="preserve">Per ulteriori informazioni:</w:t>
      </w:r>
      <w:r>
        <w:rPr/>
        <w:t xml:space="preserve"> </w:t>
      </w:r>
      <w:hyperlink r:id="rId17">
        <w:r>
          <w:rPr>
            <w:rFonts w:eastAsia="Georgia" w:cs="Georgia" w:ascii="Georgia" w:hAnsi="Georgia"/>
            <w:color w:val="4472C4"/>
          </w:rPr>
          <w:t xml:space="preserve">mattiadavolio90@gmail.com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</w:abstractNum>
  <w:abstractNum w:abstractNumId="13">
    <w:multiLevelType w:val="hybridMultilevel"/>
    <w:lvl w:ilvl="0">
      <w:start w:val="1"/>
      <w:numFmt w:val="none"/>
      <w:lvlText w:val="26.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27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0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ohyeah.streamlit.app/" TargetMode="External"/><Relationship Id="rId6" Type="http://schemas.openxmlformats.org/officeDocument/2006/relationships/hyperlink" Target="https://ohyeah.streamlit.app" TargetMode="External"/><Relationship Id="rId7" Type="http://schemas.openxmlformats.org/officeDocument/2006/relationships/hyperlink" Target="http://app.py" TargetMode="External"/><Relationship Id="rId8" Type="http://schemas.openxmlformats.org/officeDocument/2006/relationships/hyperlink" Target="http://admin.py" TargetMode="External"/><Relationship Id="rId9" Type="http://schemas.openxmlformats.org/officeDocument/2006/relationships/hyperlink" Target="http://app.py" TargetMode="External"/><Relationship Id="rId10" Type="http://schemas.openxmlformats.org/officeDocument/2006/relationships/hyperlink" Target="http://admin.py" TargetMode="External"/><Relationship Id="rId11" Type="http://schemas.openxmlformats.org/officeDocument/2006/relationships/hyperlink" Target="http://formatters.py" TargetMode="External"/><Relationship Id="rId12" Type="http://schemas.openxmlformats.org/officeDocument/2006/relationships/hyperlink" Target="http://validation.py" TargetMode="External"/><Relationship Id="rId13" Type="http://schemas.openxmlformats.org/officeDocument/2006/relationships/hyperlink" Target="http://constants.py" TargetMode="External"/><Relationship Id="rId14" Type="http://schemas.openxmlformats.org/officeDocument/2006/relationships/hyperlink" Target="http://conftest.py" TargetMode="External"/><Relationship Id="rId15" Type="http://schemas.openxmlformats.org/officeDocument/2006/relationships/hyperlink" Target="https://ohyeah.streamlit.app/" TargetMode="External"/><Relationship Id="rId16" Type="http://schemas.openxmlformats.org/officeDocument/2006/relationships/hyperlink" Target="https://status.streamlit.io" TargetMode="External"/><Relationship Id="rId17" Type="http://schemas.openxmlformats.org/officeDocument/2006/relationships/hyperlink" Target="mailto:mattiadavolio90@gmail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2026-03-11T11:43:55.115Z</dcterms:created>
  <dcterms:modified xsi:type="dcterms:W3CDTF">2026-03-11T11:43:55.115Z</dcterms:modified>
</cp:coreProperties>
</file>