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CASI D’USO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Indice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Registrazione e Accesso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 profilo User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campionato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squadre e giocatori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Gestione calendario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Analisi e gestione statistiche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Ricerca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Precondizioni globali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Tutti i casi d’uso qui elencati si assumono validi solo al verificarsi al  verificarsi simultaneo delle seguenti condizioni di sistema e di ambiente: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servizi base del sistema (server e database) sono attivi e rispondono correttamente alle richieste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database è in uno stato di coerenza e integrità, con tutti i vincoli referenziali rispettati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RNF 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Il software richiede una connessione al database per funzionare correttamente, la mancanza di una connessione stabile potrebbe generare anomalie e insuccesso dei casi d’uso.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1. Registrazione e Accesso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Descrizione: </w:t>
      </w:r>
      <w:r w:rsidDel="00000000" w:rsidR="00000000" w:rsidRPr="00000000">
        <w:rPr>
          <w:rtl w:val="0"/>
        </w:rPr>
        <w:t xml:space="preserve">Permette ai nuovi utenti di creare un account e agli utenti registrati di accedere al sistema.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Utente e amministratore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Flusso principale: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1.1 L’Utente seleziona “Registrati” o “Accedi”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Il sistema visualizza il </w:t>
      </w:r>
      <w:r w:rsidDel="00000000" w:rsidR="00000000" w:rsidRPr="00000000">
        <w:rPr>
          <w:b w:val="1"/>
          <w:bCs w:val="1"/>
          <w:rtl w:val="0"/>
        </w:rPr>
        <w:t xml:space="preserve">Form di registrazione </w:t>
      </w:r>
      <w:r w:rsidDel="00000000" w:rsidR="00000000" w:rsidRPr="00000000">
        <w:rPr>
          <w:rtl w:val="0"/>
        </w:rPr>
        <w:t xml:space="preserve">(con campi: Nome Utente, Email, Password e Conferma password)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o il </w:t>
      </w:r>
      <w:r w:rsidDel="00000000" w:rsidR="00000000" w:rsidRPr="00000000">
        <w:rPr>
          <w:b w:val="1"/>
          <w:bCs w:val="1"/>
          <w:rtl w:val="0"/>
        </w:rPr>
        <w:t xml:space="preserve">Form di login </w:t>
      </w:r>
      <w:r w:rsidDel="00000000" w:rsidR="00000000" w:rsidRPr="00000000">
        <w:rPr>
          <w:rtl w:val="0"/>
        </w:rPr>
        <w:t xml:space="preserve">(con campi: Nome Utente/Email, Password).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1.2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L'Utente inserisce le credenziali nel campo e clicca "Conferma" / "Accedi"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esegue la verifica e, in caso di successo, reindirizza alla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Dashboard Utente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o alla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Dashboard Amministratore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in base al ruolo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Flussi alternativi: </w:t>
      </w:r>
      <w:r w:rsidDel="00000000" w:rsidR="00000000" w:rsidRPr="00000000">
        <w:rPr>
          <w:rtl w:val="0"/>
        </w:rPr>
        <w:t xml:space="preserve">Credenziali errate o email già presente nel database; il sistema nega l'operazione e mostra errore, l’utente dovrà ripetere l’operazione.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 </w:t>
      </w:r>
      <w:r w:rsidDel="00000000" w:rsidR="00000000" w:rsidRPr="00000000">
        <w:rPr>
          <w:rtl w:val="0"/>
        </w:rPr>
        <w:t xml:space="preserve">L’utente/amministratore è autenticato e viene reindirizzato alla dashboard in base al proprio ruolo.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 Modifica profilo User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Descrizione: </w:t>
      </w:r>
      <w:r w:rsidDel="00000000" w:rsidR="00000000" w:rsidRPr="00000000">
        <w:rPr>
          <w:rtl w:val="0"/>
        </w:rPr>
        <w:t xml:space="preserve">Consente all'utente di aggiornare le proprie informazioni personali</w:t>
      </w:r>
      <w:r w:rsidDel="00000000" w:rsidR="00000000" w:rsidRPr="00000000">
        <w:rPr>
          <w:rtl w:val="0"/>
        </w:rPr>
        <w:t xml:space="preserve">, le preferenze (“Squadre seguite” e “Giocatori preferiti”) e le proprie informazioni personali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Utente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Amministratore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Flusso principale: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2.1: L’Utente seleziona l’icona “Profilo” o “Impostazioni”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Il sistema visualizza la </w:t>
      </w:r>
      <w:r w:rsidDel="00000000" w:rsidR="00000000" w:rsidRPr="00000000">
        <w:rPr>
          <w:b w:val="1"/>
          <w:bCs w:val="1"/>
          <w:rtl w:val="0"/>
        </w:rPr>
        <w:t xml:space="preserve">Pagina “Profilo Utente”</w:t>
      </w:r>
      <w:r w:rsidDel="00000000" w:rsidR="00000000" w:rsidRPr="00000000">
        <w:rPr>
          <w:rtl w:val="0"/>
        </w:rPr>
        <w:t xml:space="preserve">, divisa in sezioni (es: “Dati personali”, “Preferenze”, “Cambio Password”) con i dati attuali pre-compilati.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u w:val="single"/>
          <w:rtl w:val="0"/>
        </w:rPr>
        <w:t xml:space="preserve">2.2: L’Utente modifica uno o più campi e clicca “Salva modifiche”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sistema aggiorna il database e mostra un messaggio di conferma (es: “Modifiche effettuate”) nella pagina “</w:t>
      </w:r>
      <w:r w:rsidDel="00000000" w:rsidR="00000000" w:rsidRPr="00000000">
        <w:rPr>
          <w:b w:val="1"/>
          <w:bCs w:val="1"/>
          <w:rtl w:val="0"/>
        </w:rPr>
        <w:t xml:space="preserve">Profilo Utente”.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Flussi alternativi: </w:t>
      </w:r>
      <w:r w:rsidDel="00000000" w:rsidR="00000000" w:rsidRPr="00000000">
        <w:rPr>
          <w:rtl w:val="0"/>
        </w:rPr>
        <w:t xml:space="preserve">Inserimento di dati non validi; il sistema annulla l'operazione e segnala l'errore.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 </w:t>
      </w:r>
      <w:r w:rsidDel="00000000" w:rsidR="00000000" w:rsidRPr="00000000">
        <w:rPr>
          <w:rtl w:val="0"/>
        </w:rPr>
        <w:t xml:space="preserve">Le informazioni dell'utente nel database sono aggiornate.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Gestione e Configurazione del Campionato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Descrizione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Definire la struttura e le regole operative di una specifica stagione sportiva (edizione del campionato).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Precondizione: </w:t>
      </w:r>
      <w:r w:rsidDel="00000000" w:rsidR="00000000" w:rsidRPr="00000000">
        <w:rPr>
          <w:rtl w:val="0"/>
        </w:rPr>
        <w:t xml:space="preserve">Login Amministratore effettuato con successo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Amministratore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Flusso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rincipale: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u w:val="single"/>
          <w:rtl w:val="0"/>
        </w:rPr>
        <w:t xml:space="preserve">3.1  L’amministratore accede alla </w:t>
      </w:r>
      <w:r w:rsidDel="00000000" w:rsidR="00000000" w:rsidRPr="00000000">
        <w:rPr>
          <w:b w:val="1"/>
          <w:bCs w:val="1"/>
          <w:u w:val="single"/>
          <w:rtl w:val="0"/>
        </w:rPr>
        <w:t xml:space="preserve">Dashboard Amministratore </w:t>
      </w:r>
      <w:r w:rsidDel="00000000" w:rsidR="00000000" w:rsidRPr="00000000">
        <w:rPr>
          <w:u w:val="single"/>
          <w:rtl w:val="0"/>
        </w:rPr>
        <w:t xml:space="preserve">e seleziona “Gestione Campionati -&gt; Crea nuova edizione”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Il sistema visualizza il Form di Configurazione con campi obbligatori (Nome, Anno, Data Inizio/Data Fine, Numero squadre - preimpostato a 16).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u w:val="single"/>
          <w:rtl w:val="0"/>
        </w:rPr>
        <w:t xml:space="preserve">3.2 L’Amministratore compila i campi e clicca “Crea Campionato”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sistema convalida i dati e indirizza l'utente alla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 di Dettaglio Campionato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tale pagina, viene visualizzato lo stato "In Configurazione" e le relative sottosezioni (Squadre, Calendario, Regole).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Flussi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lternativi: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Coerenza Temporale: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le date di inizio/fine inserite non sono valide, il sistema richiede una correzione immediata del periodo temporale.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Adeguamento Normativo: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Modifiche o errori nel Regolamento Sportivo possono rendere necessaria una completa ristrutturazione dell'intera competizione.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Postcondizioni: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Viene creata l'entità "Campionato" (la stagione sportiva), alla quale verranno successivamente associate le squadre partecipanti e gestito il calendario delle partite (matchmaking), in conformità con le direttive della FIP.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4. Gestione squadre e giocatori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Descrizione: </w:t>
      </w:r>
      <w:r w:rsidDel="00000000" w:rsidR="00000000" w:rsidRPr="00000000">
        <w:rPr>
          <w:rtl w:val="0"/>
        </w:rPr>
        <w:t xml:space="preserve">Inserimento e modifica delle squadre e dei relativi giocatori e allenatore.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Amministratore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Flusso principale: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4.1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Dalla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Dashboard Amministratore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, seleziona "Gestione Squadre" -&gt; "Aggiungi Nuova Squadra".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Form di Inserimento Squadra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(es. Nome, Sede, Logo). Dopo la creazione, mostra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Pagina di Dettaglio Squadra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4.2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Dalla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Pagina di Dettaglio Squadra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, seleziona la sottosezione "Roster" e clicca "Aggiungi Giocatore".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Form dati Giocatore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(es. Dati Anagrafici, Ruolo, Numero Maglia) e verifica in background i conflitti.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4.3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L'inserimento è valido.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aggiorna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Tabella Roster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nella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Pagina di Dettaglio Squadra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, che ora include il nuovo giocatore.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Flussi alternativi: </w:t>
      </w:r>
      <w:r w:rsidDel="00000000" w:rsidR="00000000" w:rsidRPr="00000000">
        <w:rPr>
          <w:rtl w:val="0"/>
        </w:rPr>
        <w:t xml:space="preserve">Inserimento di un giocatore già tesserato per un'altra squadra; il sistema segnala il conflitto di appartenenza.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 </w:t>
      </w:r>
      <w:r w:rsidDel="00000000" w:rsidR="00000000" w:rsidRPr="00000000">
        <w:rPr>
          <w:rtl w:val="0"/>
        </w:rPr>
        <w:t xml:space="preserve">La squadra è censita nel sistema e il roster dei giocatori è completo.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5. Gestione calendario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Descrizione: </w:t>
      </w:r>
      <w:r w:rsidDel="00000000" w:rsidR="00000000" w:rsidRPr="00000000">
        <w:rPr>
          <w:rtl w:val="0"/>
        </w:rPr>
        <w:t xml:space="preserve">Pianificazione degli incontri tra le squadre partecipanti.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Amministratore.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Flusso principale: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5.1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Amministratore accede alla sezione "Calendario".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l'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Interfaccia di Generazione Calendario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(con opzioni di generazione automatica o inserimento manuale giornata per giornata).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5.2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L'Amministratore assegna l'accoppiamento tra Squadre, Data, Ora e Sede (Palazzetto) a una Giornata specifica.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aggiorna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Tabella Riepilogativa delle Partite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e, se si verifica un conflitto di disponibilità, mostra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Messaggio di Errore in Linea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5.3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Tutti i match sono pianificati.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aggiorna 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Calendario Pubblico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visualizzato dagli Utenti.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Flussi alternativi: </w:t>
      </w:r>
      <w:r w:rsidDel="00000000" w:rsidR="00000000" w:rsidRPr="00000000">
        <w:rPr>
          <w:rtl w:val="0"/>
        </w:rPr>
        <w:t xml:space="preserve">Conflitto di disponibilità del palazzetto o della squadra nella stessa data; il sistema suggerisce di cambiare orario o squadra.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 </w:t>
      </w:r>
      <w:r w:rsidDel="00000000" w:rsidR="00000000" w:rsidRPr="00000000">
        <w:rPr>
          <w:rtl w:val="0"/>
        </w:rPr>
        <w:t xml:space="preserve">Il calendario è generato e reso pubblico per la visualizzazione degli utenti.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6. Analisi e gestione statistiche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Descrizione: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Inserimento dei dati ufficiali LBA a fine partita e aggiornamento automatico di classifiche e statistiche individuali.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Precondizione: </w:t>
      </w:r>
      <w:r w:rsidDel="00000000" w:rsidR="00000000" w:rsidRPr="00000000">
        <w:rPr>
          <w:rtl w:val="0"/>
        </w:rPr>
        <w:t xml:space="preserve">Login Amministratore effettuato con successo 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l'Amministratore è in possesso dei dati e delle informazioni ufficiali della LBA (Lega Basket Serie A) per l'inserimento.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Amministratore (inserimento), utente (visualizzazione).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Flusso principale: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6.1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Dalla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Dashboard Amministratore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, seleziona il match completato nella lista "Partite da Tabellinare".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il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Form di Inserimento Tabellino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(diviso per Squadra, con campi per Punti, Rimbalzi, Assist per ogni giocatore).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6.2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L'Amministratore inserisce i dati e clicca "Convalida e Aggiorna Statistiche".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esegue la verifica incrociata (es. coerenza del Punteggio Totale) e, se validato, mostra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Messaggio di Successo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6.3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L'aggiornamento è eseguito.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ricalcola e aggiorna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Classifica Generale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e 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Schede Statistiche Individuali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dei giocatori (visualizzate dagli Utenti).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Flussi alternativi: </w:t>
      </w:r>
      <w:r w:rsidDel="00000000" w:rsidR="00000000" w:rsidRPr="00000000">
        <w:rPr>
          <w:rtl w:val="0"/>
        </w:rPr>
        <w:t xml:space="preserve">Errore nel conteggio totale dei punti (somma individuale/di squadra diversa dal punteggio finale); il sistema segnala errore e richiede una verifica.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 </w:t>
      </w:r>
      <w:r w:rsidDel="00000000" w:rsidR="00000000" w:rsidRPr="00000000">
        <w:rPr>
          <w:rtl w:val="0"/>
        </w:rPr>
        <w:t xml:space="preserve">Classifica di squadra e statistiche individuali aggiornate e visibili.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7. Ricerca con Filtraggio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• Descrizione: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Permette la ricerca e la visualizzazione di informazioni relative a squadre, giocatori e calendario partite, con la possibilità di filtrare i risultati in base a criteri specifici.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•  Precondizione: </w:t>
      </w:r>
      <w:r w:rsidDel="00000000" w:rsidR="00000000" w:rsidRPr="00000000">
        <w:rPr>
          <w:rtl w:val="0"/>
        </w:rPr>
        <w:t xml:space="preserve">Login Utente effettuato con successo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Attori principali: </w:t>
      </w:r>
      <w:r w:rsidDel="00000000" w:rsidR="00000000" w:rsidRPr="00000000">
        <w:rPr>
          <w:rtl w:val="0"/>
        </w:rPr>
        <w:t xml:space="preserve">Utente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Flusso principale: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7.1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L'Utente utilizza il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 Campo di Ricerca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 in alto o accede alla Pagina 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Ricerca avanzata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"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la Pagina di Ricerca con il campo di testo e 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Componenti Filtro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(es. Menu a tendina per Campionato, checkbox per Ruolo).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7.2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L'Utente digita i termini e/o applica i filtri.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esegue la ricerca e visualizza i risultati nella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Tabella/Elenco dei Risultati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, con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Indicatore di Caricamento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mostrato durante l'attesa.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7.3 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u w:val="single"/>
          <w:rtl w:val="0"/>
        </w:rPr>
        <w:t xml:space="preserve">L'Utente clicca su un elemento.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Roboto" w:cs="Roboto" w:eastAsia="Roboto" w:hAnsi="Roboto"/>
          <w:color w:val="1f1f1f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Il sistema visualizza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Pagina di Dettaglio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specifica (es.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rtl w:val="0"/>
        </w:rPr>
        <w:t xml:space="preserve">Scheda Giocatore</w:t>
      </w: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 con dati anagrafici e statistiche in tabella).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Flussi alternativi: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ricerca non produce alcuna corrispondenza.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sistema, pertanto, visualizza un messaggio di notifica appropriato, come ad esempio: "Nessun risultato trovato".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Postcondizioni: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sistema restituisce un elenco di risultati filtrati e cliccabili per la visualizzazione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 l’Utente visualizza la scheda di dettaglio dell'elemento cercato.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0btOtQSdJhp0L8FqxdrcaEJ3egVmnynUYKhFv0mYY8I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