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4FFE" w14:textId="77777777" w:rsidR="00FF0EE0" w:rsidRDefault="00000000">
      <w:pPr>
        <w:spacing w:after="960"/>
        <w:rPr>
          <w:rFonts w:hint="eastAsia"/>
        </w:rPr>
      </w:pPr>
      <w:r>
        <w:rPr>
          <w:noProof/>
        </w:rPr>
        <w:drawing>
          <wp:inline distT="0" distB="0" distL="0" distR="0" wp14:anchorId="5EBE31A6" wp14:editId="41839920">
            <wp:extent cx="2520000" cy="724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p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A9C6" w14:textId="77777777" w:rsidR="00FF0EE0" w:rsidRPr="00F01843" w:rsidRDefault="00000000">
      <w:pPr>
        <w:spacing w:after="80"/>
        <w:rPr>
          <w:rFonts w:hint="eastAsia"/>
          <w:lang w:val="it-IT"/>
        </w:rPr>
      </w:pPr>
      <w:r w:rsidRPr="00F01843">
        <w:rPr>
          <w:rFonts w:cs="Archivo"/>
          <w:b/>
          <w:color w:val="248B7E"/>
          <w:lang w:val="it-IT"/>
        </w:rPr>
        <w:t>ANALISI FUNZIONALE</w:t>
      </w:r>
    </w:p>
    <w:p w14:paraId="2108FD5A" w14:textId="77777777" w:rsidR="00FF0EE0" w:rsidRPr="00F01843" w:rsidRDefault="00000000">
      <w:pPr>
        <w:spacing w:after="80"/>
        <w:rPr>
          <w:rFonts w:hint="eastAsia"/>
          <w:lang w:val="it-IT"/>
        </w:rPr>
      </w:pPr>
      <w:r w:rsidRPr="00F01843">
        <w:rPr>
          <w:rFonts w:cs="Archivo"/>
          <w:b/>
          <w:sz w:val="64"/>
          <w:lang w:val="it-IT"/>
        </w:rPr>
        <w:t xml:space="preserve">TEA Ambiente </w:t>
      </w:r>
      <w:proofErr w:type="gramStart"/>
      <w:r w:rsidRPr="00F01843">
        <w:rPr>
          <w:rFonts w:cs="Archivo"/>
          <w:b/>
          <w:sz w:val="64"/>
          <w:lang w:val="it-IT"/>
        </w:rPr>
        <w:t>e</w:t>
      </w:r>
      <w:proofErr w:type="gramEnd"/>
      <w:r w:rsidRPr="00F01843">
        <w:rPr>
          <w:rFonts w:cs="Archivo"/>
          <w:b/>
          <w:sz w:val="64"/>
          <w:lang w:val="it-IT"/>
        </w:rPr>
        <w:t xml:space="preserve"> Ecologia</w:t>
      </w:r>
    </w:p>
    <w:p w14:paraId="70EC392A" w14:textId="77777777" w:rsidR="00FF0EE0" w:rsidRPr="00F01843" w:rsidRDefault="00000000">
      <w:pPr>
        <w:spacing w:after="960"/>
        <w:rPr>
          <w:rFonts w:hint="eastAsia"/>
          <w:lang w:val="it-IT"/>
        </w:rPr>
      </w:pPr>
      <w:r w:rsidRPr="00F01843">
        <w:rPr>
          <w:rFonts w:cs="Archivo"/>
          <w:color w:val="248B7E"/>
          <w:sz w:val="32"/>
          <w:lang w:val="it-IT"/>
        </w:rPr>
        <w:t>CRM – Gestione Contratti e Offerte</w:t>
      </w:r>
    </w:p>
    <w:p w14:paraId="3159E76F" w14:textId="77777777" w:rsidR="00FF0EE0" w:rsidRPr="00F01843" w:rsidRDefault="00000000">
      <w:pPr>
        <w:spacing w:after="40"/>
        <w:rPr>
          <w:rFonts w:hint="eastAsia"/>
          <w:lang w:val="it-IT"/>
        </w:rPr>
      </w:pPr>
      <w:r w:rsidRPr="00F01843">
        <w:rPr>
          <w:rFonts w:cs="Archivo"/>
          <w:b/>
          <w:lang w:val="it-IT"/>
        </w:rPr>
        <w:t xml:space="preserve">Cliente: </w:t>
      </w:r>
      <w:r w:rsidRPr="00F01843">
        <w:rPr>
          <w:rFonts w:cs="Archivo"/>
          <w:lang w:val="it-IT"/>
        </w:rPr>
        <w:t xml:space="preserve">TEA Ambiente </w:t>
      </w:r>
      <w:proofErr w:type="gramStart"/>
      <w:r w:rsidRPr="00F01843">
        <w:rPr>
          <w:rFonts w:cs="Archivo"/>
          <w:lang w:val="it-IT"/>
        </w:rPr>
        <w:t>e</w:t>
      </w:r>
      <w:proofErr w:type="gramEnd"/>
      <w:r w:rsidRPr="00F01843">
        <w:rPr>
          <w:rFonts w:cs="Archivo"/>
          <w:lang w:val="it-IT"/>
        </w:rPr>
        <w:t xml:space="preserve"> Ecologia S.r.l.</w:t>
      </w:r>
    </w:p>
    <w:p w14:paraId="61106BCF" w14:textId="77777777" w:rsidR="00FF0EE0" w:rsidRPr="00F01843" w:rsidRDefault="00000000">
      <w:pPr>
        <w:spacing w:after="40"/>
        <w:rPr>
          <w:rFonts w:hint="eastAsia"/>
          <w:lang w:val="it-IT"/>
        </w:rPr>
      </w:pPr>
      <w:r w:rsidRPr="00F01843">
        <w:rPr>
          <w:rFonts w:cs="Archivo"/>
          <w:b/>
          <w:lang w:val="it-IT"/>
        </w:rPr>
        <w:t xml:space="preserve">Piattaforma: </w:t>
      </w:r>
      <w:r w:rsidRPr="00F01843">
        <w:rPr>
          <w:rFonts w:cs="Archivo"/>
          <w:lang w:val="it-IT"/>
        </w:rPr>
        <w:t>Odoo 19.0 Enterprise</w:t>
      </w:r>
    </w:p>
    <w:p w14:paraId="4E04BFE9" w14:textId="77777777" w:rsidR="00FF0EE0" w:rsidRPr="00F01843" w:rsidRDefault="00000000">
      <w:pPr>
        <w:spacing w:after="40"/>
        <w:rPr>
          <w:rFonts w:hint="eastAsia"/>
          <w:lang w:val="it-IT"/>
        </w:rPr>
      </w:pPr>
      <w:r w:rsidRPr="00F01843">
        <w:rPr>
          <w:rFonts w:cs="Archivo"/>
          <w:b/>
          <w:lang w:val="it-IT"/>
        </w:rPr>
        <w:t xml:space="preserve">Modulo custom: </w:t>
      </w:r>
      <w:r w:rsidRPr="00F01843">
        <w:rPr>
          <w:rFonts w:cs="Archivo"/>
          <w:lang w:val="it-IT"/>
        </w:rPr>
        <w:t>tea_quotations v19.0.1.4.0</w:t>
      </w:r>
    </w:p>
    <w:p w14:paraId="27433413" w14:textId="77777777" w:rsidR="00FF0EE0" w:rsidRPr="00F01843" w:rsidRDefault="00000000">
      <w:pPr>
        <w:spacing w:after="40"/>
        <w:rPr>
          <w:rFonts w:hint="eastAsia"/>
          <w:lang w:val="it-IT"/>
        </w:rPr>
      </w:pPr>
      <w:r w:rsidRPr="00F01843">
        <w:rPr>
          <w:rFonts w:cs="Archivo"/>
          <w:b/>
          <w:lang w:val="it-IT"/>
        </w:rPr>
        <w:t xml:space="preserve">Versione documento: </w:t>
      </w:r>
      <w:r w:rsidRPr="00F01843">
        <w:rPr>
          <w:rFonts w:cs="Archivo"/>
          <w:lang w:val="it-IT"/>
        </w:rPr>
        <w:t>02.0</w:t>
      </w:r>
    </w:p>
    <w:p w14:paraId="58317BFE" w14:textId="77777777" w:rsidR="00FF0EE0" w:rsidRPr="00F01843" w:rsidRDefault="00000000">
      <w:pPr>
        <w:spacing w:after="40"/>
        <w:rPr>
          <w:rFonts w:hint="eastAsia"/>
          <w:lang w:val="it-IT"/>
        </w:rPr>
      </w:pPr>
      <w:r w:rsidRPr="00F01843">
        <w:rPr>
          <w:rFonts w:cs="Archivo"/>
          <w:b/>
          <w:lang w:val="it-IT"/>
        </w:rPr>
        <w:t xml:space="preserve">Data: </w:t>
      </w:r>
      <w:r w:rsidRPr="00F01843">
        <w:rPr>
          <w:rFonts w:cs="Archivo"/>
          <w:lang w:val="it-IT"/>
        </w:rPr>
        <w:t>30/06/2026</w:t>
      </w:r>
    </w:p>
    <w:p w14:paraId="7D6E96DC" w14:textId="77777777" w:rsidR="00FF0EE0" w:rsidRPr="00F01843" w:rsidRDefault="00000000">
      <w:pPr>
        <w:spacing w:after="40"/>
        <w:rPr>
          <w:rFonts w:hint="eastAsia"/>
          <w:lang w:val="it-IT"/>
        </w:rPr>
      </w:pPr>
      <w:r w:rsidRPr="00F01843">
        <w:rPr>
          <w:rFonts w:cs="Archivo"/>
          <w:b/>
          <w:lang w:val="it-IT"/>
        </w:rPr>
        <w:t xml:space="preserve">Classificazione: </w:t>
      </w:r>
      <w:r w:rsidRPr="00F01843">
        <w:rPr>
          <w:rFonts w:cs="Archivo"/>
          <w:lang w:val="it-IT"/>
        </w:rPr>
        <w:t>Confidential</w:t>
      </w:r>
    </w:p>
    <w:p w14:paraId="169E8317" w14:textId="77777777" w:rsidR="00FF0EE0" w:rsidRPr="00F01843" w:rsidRDefault="00000000">
      <w:pPr>
        <w:spacing w:after="40"/>
        <w:rPr>
          <w:rFonts w:hint="eastAsia"/>
          <w:lang w:val="it-IT"/>
        </w:rPr>
      </w:pPr>
      <w:r w:rsidRPr="00F01843">
        <w:rPr>
          <w:rFonts w:cs="Archivo"/>
          <w:b/>
          <w:lang w:val="it-IT"/>
        </w:rPr>
        <w:t xml:space="preserve">Autore: </w:t>
      </w:r>
      <w:r w:rsidRPr="00F01843">
        <w:rPr>
          <w:rFonts w:cs="Archivo"/>
          <w:lang w:val="it-IT"/>
        </w:rPr>
        <w:t>Mattia Ferravante — Avvale S.p.A.</w:t>
      </w:r>
    </w:p>
    <w:p w14:paraId="5A17C4EC" w14:textId="77777777" w:rsidR="00FF0EE0" w:rsidRPr="00F01843" w:rsidRDefault="00000000">
      <w:pPr>
        <w:spacing w:after="40"/>
        <w:rPr>
          <w:rFonts w:hint="eastAsia"/>
          <w:lang w:val="it-IT"/>
        </w:rPr>
      </w:pPr>
      <w:r w:rsidRPr="00F01843">
        <w:rPr>
          <w:rFonts w:cs="Archivo"/>
          <w:b/>
          <w:lang w:val="it-IT"/>
        </w:rPr>
        <w:t xml:space="preserve">PM: </w:t>
      </w:r>
      <w:r w:rsidRPr="00F01843">
        <w:rPr>
          <w:rFonts w:cs="Archivo"/>
          <w:lang w:val="it-IT"/>
        </w:rPr>
        <w:t>Michele Calvani — Avvale S.p.A.</w:t>
      </w:r>
    </w:p>
    <w:p w14:paraId="5CEA7B15" w14:textId="77777777" w:rsidR="00FF0EE0" w:rsidRPr="00F01843" w:rsidRDefault="00000000">
      <w:pPr>
        <w:rPr>
          <w:rFonts w:hint="eastAsia"/>
          <w:lang w:val="it-IT"/>
        </w:rPr>
      </w:pPr>
      <w:r w:rsidRPr="00F01843">
        <w:rPr>
          <w:lang w:val="it-IT"/>
        </w:rPr>
        <w:br w:type="page"/>
      </w:r>
    </w:p>
    <w:p w14:paraId="2A80BD4E" w14:textId="77777777" w:rsidR="00FF0EE0" w:rsidRDefault="00000000">
      <w:pPr>
        <w:pStyle w:val="Heading1"/>
      </w:pPr>
      <w:bookmarkStart w:id="0" w:name="_Toc233722494"/>
      <w:r>
        <w:lastRenderedPageBreak/>
        <w:t>Registro Versioni del Documento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6505"/>
        <w:gridCol w:w="1679"/>
      </w:tblGrid>
      <w:tr w:rsidR="00FF0EE0" w14:paraId="04FB99BB" w14:textId="77777777">
        <w:tc>
          <w:tcPr>
            <w:tcW w:w="1134" w:type="dxa"/>
            <w:shd w:val="clear" w:color="auto" w:fill="248B7E"/>
          </w:tcPr>
          <w:p w14:paraId="27EB29A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Rev</w:t>
            </w:r>
          </w:p>
        </w:tc>
        <w:tc>
          <w:tcPr>
            <w:tcW w:w="6803" w:type="dxa"/>
            <w:shd w:val="clear" w:color="auto" w:fill="248B7E"/>
          </w:tcPr>
          <w:p w14:paraId="03AA077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Descrizione</w:t>
            </w:r>
          </w:p>
        </w:tc>
        <w:tc>
          <w:tcPr>
            <w:tcW w:w="1701" w:type="dxa"/>
            <w:shd w:val="clear" w:color="auto" w:fill="248B7E"/>
          </w:tcPr>
          <w:p w14:paraId="2CEC6C1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Data</w:t>
            </w:r>
          </w:p>
        </w:tc>
      </w:tr>
      <w:tr w:rsidR="00FF0EE0" w14:paraId="43BF79DD" w14:textId="77777777">
        <w:tc>
          <w:tcPr>
            <w:tcW w:w="1134" w:type="dxa"/>
            <w:shd w:val="clear" w:color="auto" w:fill="FFFFFF"/>
          </w:tcPr>
          <w:p w14:paraId="4345599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00.1</w:t>
            </w:r>
          </w:p>
        </w:tc>
        <w:tc>
          <w:tcPr>
            <w:tcW w:w="6803" w:type="dxa"/>
            <w:shd w:val="clear" w:color="auto" w:fill="FFFFFF"/>
          </w:tcPr>
          <w:p w14:paraId="568A308C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Bozza da workshop analisi (riunioni 16/03, 19/03, 23/03/2026)</w:t>
            </w:r>
          </w:p>
        </w:tc>
        <w:tc>
          <w:tcPr>
            <w:tcW w:w="1701" w:type="dxa"/>
            <w:shd w:val="clear" w:color="auto" w:fill="FFFFFF"/>
          </w:tcPr>
          <w:p w14:paraId="0E75440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16/03/2026</w:t>
            </w:r>
          </w:p>
        </w:tc>
      </w:tr>
      <w:tr w:rsidR="00FF0EE0" w14:paraId="7771A88F" w14:textId="77777777">
        <w:tc>
          <w:tcPr>
            <w:tcW w:w="1134" w:type="dxa"/>
            <w:shd w:val="clear" w:color="auto" w:fill="F5F5F5"/>
          </w:tcPr>
          <w:p w14:paraId="23B2EB6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02.0</w:t>
            </w:r>
          </w:p>
        </w:tc>
        <w:tc>
          <w:tcPr>
            <w:tcW w:w="6803" w:type="dxa"/>
            <w:shd w:val="clear" w:color="auto" w:fill="F5F5F5"/>
          </w:tcPr>
          <w:p w14:paraId="21FD9946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Versione post-sviluppo e sessioni di preview UAT — allineata ad AF Rev. 02.0</w:t>
            </w:r>
          </w:p>
        </w:tc>
        <w:tc>
          <w:tcPr>
            <w:tcW w:w="1701" w:type="dxa"/>
            <w:shd w:val="clear" w:color="auto" w:fill="F5F5F5"/>
          </w:tcPr>
          <w:p w14:paraId="18EDD78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30/06/2026</w:t>
            </w:r>
          </w:p>
        </w:tc>
      </w:tr>
    </w:tbl>
    <w:p w14:paraId="5E5C6C56" w14:textId="77777777" w:rsidR="00FF0EE0" w:rsidRDefault="00FF0EE0">
      <w:pPr>
        <w:rPr>
          <w:rFonts w:hint="eastAsia"/>
        </w:rPr>
      </w:pPr>
    </w:p>
    <w:p w14:paraId="1AB4F8C9" w14:textId="77777777" w:rsidR="00FF0EE0" w:rsidRDefault="00000000">
      <w:pPr>
        <w:rPr>
          <w:rFonts w:hint="eastAsia"/>
        </w:rPr>
      </w:pPr>
      <w:r>
        <w:br w:type="page"/>
      </w:r>
    </w:p>
    <w:p w14:paraId="2BB8ECD2" w14:textId="77777777" w:rsidR="00FF0EE0" w:rsidRDefault="00000000">
      <w:pPr>
        <w:spacing w:before="240" w:after="120"/>
        <w:rPr>
          <w:rFonts w:hint="eastAsia"/>
        </w:rPr>
      </w:pPr>
      <w:r>
        <w:rPr>
          <w:rFonts w:cs="Archivo"/>
          <w:b/>
          <w:color w:val="248B7E"/>
          <w:sz w:val="40"/>
        </w:rPr>
        <w:lastRenderedPageBreak/>
        <w:t>Indice</w:t>
      </w:r>
    </w:p>
    <w:p w14:paraId="4DE4890B" w14:textId="0400EAB9" w:rsidR="00F01843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722494" w:history="1">
        <w:r w:rsidR="00F01843" w:rsidRPr="00A16161">
          <w:rPr>
            <w:rStyle w:val="Hyperlink"/>
            <w:noProof/>
          </w:rPr>
          <w:t>Registro Versioni del Documento</w:t>
        </w:r>
        <w:r w:rsidR="00F01843">
          <w:rPr>
            <w:noProof/>
            <w:webHidden/>
          </w:rPr>
          <w:tab/>
        </w:r>
        <w:r w:rsidR="00F01843">
          <w:rPr>
            <w:noProof/>
            <w:webHidden/>
          </w:rPr>
          <w:fldChar w:fldCharType="begin"/>
        </w:r>
        <w:r w:rsidR="00F01843">
          <w:rPr>
            <w:noProof/>
            <w:webHidden/>
          </w:rPr>
          <w:instrText xml:space="preserve"> PAGEREF _Toc233722494 \h </w:instrText>
        </w:r>
        <w:r w:rsidR="00F01843">
          <w:rPr>
            <w:noProof/>
            <w:webHidden/>
          </w:rPr>
        </w:r>
        <w:r w:rsidR="00F01843">
          <w:rPr>
            <w:noProof/>
            <w:webHidden/>
          </w:rPr>
          <w:fldChar w:fldCharType="separate"/>
        </w:r>
        <w:r w:rsidR="00F01843">
          <w:rPr>
            <w:rFonts w:hint="eastAsia"/>
            <w:noProof/>
            <w:webHidden/>
          </w:rPr>
          <w:t>2</w:t>
        </w:r>
        <w:r w:rsidR="00F01843">
          <w:rPr>
            <w:noProof/>
            <w:webHidden/>
          </w:rPr>
          <w:fldChar w:fldCharType="end"/>
        </w:r>
      </w:hyperlink>
    </w:p>
    <w:p w14:paraId="536A5611" w14:textId="5FFC10E1" w:rsidR="00F01843" w:rsidRDefault="00F01843">
      <w:pPr>
        <w:pStyle w:val="TOC1"/>
        <w:tabs>
          <w:tab w:val="right" w:leader="dot" w:pos="9062"/>
        </w:tabs>
        <w:rPr>
          <w:noProof/>
        </w:rPr>
      </w:pPr>
      <w:hyperlink w:anchor="_Toc233722495" w:history="1">
        <w:r w:rsidRPr="00A16161">
          <w:rPr>
            <w:rStyle w:val="Hyperlink"/>
            <w:noProof/>
          </w:rPr>
          <w:t>Nota Metodologica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74B9AC" w14:textId="4CCBA431" w:rsidR="00F01843" w:rsidRDefault="00F01843">
      <w:pPr>
        <w:pStyle w:val="TOC1"/>
        <w:tabs>
          <w:tab w:val="right" w:leader="dot" w:pos="9062"/>
        </w:tabs>
        <w:rPr>
          <w:noProof/>
        </w:rPr>
      </w:pPr>
      <w:hyperlink w:anchor="_Toc233722496" w:history="1">
        <w:r w:rsidRPr="00A16161">
          <w:rPr>
            <w:rStyle w:val="Hyperlink"/>
            <w:noProof/>
          </w:rPr>
          <w:t>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03B9BF" w14:textId="6E858F98" w:rsidR="00F01843" w:rsidRDefault="00F01843">
      <w:pPr>
        <w:pStyle w:val="TOC1"/>
        <w:tabs>
          <w:tab w:val="right" w:leader="dot" w:pos="9062"/>
        </w:tabs>
        <w:rPr>
          <w:noProof/>
        </w:rPr>
      </w:pPr>
      <w:hyperlink w:anchor="_Toc233722497" w:history="1">
        <w:r w:rsidRPr="00A16161">
          <w:rPr>
            <w:rStyle w:val="Hyperlink"/>
            <w:noProof/>
          </w:rPr>
          <w:t>Processo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F9D26B" w14:textId="5955D022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498" w:history="1">
        <w:r w:rsidRPr="00A16161">
          <w:rPr>
            <w:rStyle w:val="Hyperlink"/>
            <w:noProof/>
          </w:rPr>
          <w:t>Strumenti in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0A1A48" w14:textId="4E188E0F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499" w:history="1">
        <w:r w:rsidRPr="00A16161">
          <w:rPr>
            <w:rStyle w:val="Hyperlink"/>
            <w:noProof/>
          </w:rPr>
          <w:t>Flusso operativo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9EF39A" w14:textId="14FC724D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00" w:history="1">
        <w:r w:rsidRPr="00A16161">
          <w:rPr>
            <w:rStyle w:val="Hyperlink"/>
            <w:noProof/>
          </w:rPr>
          <w:t>Pain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F444AC" w14:textId="787E68BA" w:rsidR="00F01843" w:rsidRDefault="00F01843">
      <w:pPr>
        <w:pStyle w:val="TOC1"/>
        <w:tabs>
          <w:tab w:val="right" w:leader="dot" w:pos="9062"/>
        </w:tabs>
        <w:rPr>
          <w:noProof/>
        </w:rPr>
      </w:pPr>
      <w:hyperlink w:anchor="_Toc233722501" w:history="1">
        <w:r w:rsidRPr="00A16161">
          <w:rPr>
            <w:rStyle w:val="Hyperlink"/>
            <w:noProof/>
          </w:rPr>
          <w:t>Sistema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FB3947" w14:textId="0C67F3D2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02" w:history="1">
        <w:r w:rsidRPr="00A16161">
          <w:rPr>
            <w:rStyle w:val="Hyperlink"/>
            <w:noProof/>
          </w:rPr>
          <w:t>Utenti e Ruoli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D11483" w14:textId="5251B2BA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03" w:history="1">
        <w:r w:rsidRPr="00A16161">
          <w:rPr>
            <w:rStyle w:val="Hyperlink"/>
            <w:noProof/>
          </w:rPr>
          <w:t>Anagrafiche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0CB682" w14:textId="46315634" w:rsidR="00F01843" w:rsidRDefault="00F01843">
      <w:pPr>
        <w:pStyle w:val="TOC3"/>
        <w:tabs>
          <w:tab w:val="right" w:leader="dot" w:pos="9062"/>
        </w:tabs>
        <w:rPr>
          <w:noProof/>
        </w:rPr>
      </w:pPr>
      <w:hyperlink w:anchor="_Toc233722504" w:history="1">
        <w:r w:rsidRPr="00A16161">
          <w:rPr>
            <w:rStyle w:val="Hyperlink"/>
            <w:noProof/>
          </w:rPr>
          <w:t>Codici CER e prodotti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C2A007" w14:textId="345D9B91" w:rsidR="00F01843" w:rsidRDefault="00F01843">
      <w:pPr>
        <w:pStyle w:val="TOC3"/>
        <w:tabs>
          <w:tab w:val="right" w:leader="dot" w:pos="9062"/>
        </w:tabs>
        <w:rPr>
          <w:noProof/>
        </w:rPr>
      </w:pPr>
      <w:hyperlink w:anchor="_Toc233722505" w:history="1">
        <w:r w:rsidRPr="00A16161">
          <w:rPr>
            <w:rStyle w:val="Hyperlink"/>
            <w:noProof/>
          </w:rPr>
          <w:t>Listini prezzi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81D753" w14:textId="72578182" w:rsidR="00F01843" w:rsidRDefault="00F01843">
      <w:pPr>
        <w:pStyle w:val="TOC3"/>
        <w:tabs>
          <w:tab w:val="right" w:leader="dot" w:pos="9062"/>
        </w:tabs>
        <w:rPr>
          <w:noProof/>
        </w:rPr>
      </w:pPr>
      <w:hyperlink w:anchor="_Toc233722506" w:history="1">
        <w:r w:rsidRPr="00A16161">
          <w:rPr>
            <w:rStyle w:val="Hyperlink"/>
            <w:noProof/>
          </w:rPr>
          <w:t>Anagrafiche clienti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2E807D" w14:textId="65C7609B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07" w:history="1">
        <w:r w:rsidRPr="00A16161">
          <w:rPr>
            <w:rStyle w:val="Hyperlink"/>
            <w:noProof/>
          </w:rPr>
          <w:t>Pipeline 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04267C" w14:textId="10842578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08" w:history="1">
        <w:r w:rsidRPr="00A16161">
          <w:rPr>
            <w:rStyle w:val="Hyperlink"/>
            <w:noProof/>
          </w:rPr>
          <w:t>Flusso Offerta (tea.offer)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452C40" w14:textId="23BD15AC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09" w:history="1">
        <w:r w:rsidRPr="00A16161">
          <w:rPr>
            <w:rStyle w:val="Hyperlink"/>
            <w:noProof/>
          </w:rPr>
          <w:t>Tipi di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BF7ED8" w14:textId="03E9A095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10" w:history="1">
        <w:r w:rsidRPr="00A16161">
          <w:rPr>
            <w:rStyle w:val="Hyperlink"/>
            <w:noProof/>
          </w:rPr>
          <w:t>Gestione Documenti e Allegati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721E61" w14:textId="179B954D" w:rsidR="00F01843" w:rsidRDefault="00F01843">
      <w:pPr>
        <w:pStyle w:val="TOC3"/>
        <w:tabs>
          <w:tab w:val="right" w:leader="dot" w:pos="9062"/>
        </w:tabs>
        <w:rPr>
          <w:noProof/>
        </w:rPr>
      </w:pPr>
      <w:hyperlink w:anchor="_Toc233722511" w:history="1">
        <w:r w:rsidRPr="00A16161">
          <w:rPr>
            <w:rStyle w:val="Hyperlink"/>
            <w:noProof/>
          </w:rPr>
          <w:t>PDF e Stampe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043705" w14:textId="208A2C44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12" w:history="1">
        <w:r w:rsidRPr="00A16161">
          <w:rPr>
            <w:rStyle w:val="Hyperlink"/>
            <w:noProof/>
          </w:rPr>
          <w:t>Automazioni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BF951B" w14:textId="3DBBD949" w:rsidR="00F01843" w:rsidRDefault="00F01843">
      <w:pPr>
        <w:pStyle w:val="TOC1"/>
        <w:tabs>
          <w:tab w:val="right" w:leader="dot" w:pos="9062"/>
        </w:tabs>
        <w:rPr>
          <w:noProof/>
        </w:rPr>
      </w:pPr>
      <w:hyperlink w:anchor="_Toc233722513" w:history="1">
        <w:r w:rsidRPr="00A16161">
          <w:rPr>
            <w:rStyle w:val="Hyperlink"/>
            <w:noProof/>
          </w:rPr>
          <w:t>Gap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C801ED" w14:textId="0864E9FF" w:rsidR="00F01843" w:rsidRDefault="00F01843">
      <w:pPr>
        <w:pStyle w:val="TOC1"/>
        <w:tabs>
          <w:tab w:val="right" w:leader="dot" w:pos="9062"/>
        </w:tabs>
        <w:rPr>
          <w:noProof/>
        </w:rPr>
      </w:pPr>
      <w:hyperlink w:anchor="_Toc233722514" w:history="1">
        <w:r w:rsidRPr="00A16161">
          <w:rPr>
            <w:rStyle w:val="Hyperlink"/>
            <w:noProof/>
          </w:rPr>
          <w:t>Configurazioni di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FEC81F" w14:textId="78CE65BD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15" w:history="1">
        <w:r w:rsidRPr="00A16161">
          <w:rPr>
            <w:rStyle w:val="Hyperlink"/>
            <w:noProof/>
          </w:rPr>
          <w:t>Modulo tea_quotations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50442D" w14:textId="316E01DC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16" w:history="1">
        <w:r w:rsidRPr="00A16161">
          <w:rPr>
            <w:rStyle w:val="Hyperlink"/>
            <w:noProof/>
          </w:rPr>
          <w:t>Dipendenze modulo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543004" w14:textId="0C35E8EC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17" w:history="1">
        <w:r w:rsidRPr="00A16161">
          <w:rPr>
            <w:rStyle w:val="Hyperlink"/>
            <w:noProof/>
          </w:rPr>
          <w:t>Note specifiche Odoo 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C2CFBD" w14:textId="1881203B" w:rsidR="00F01843" w:rsidRDefault="00F01843">
      <w:pPr>
        <w:pStyle w:val="TOC2"/>
        <w:tabs>
          <w:tab w:val="right" w:leader="dot" w:pos="9062"/>
        </w:tabs>
        <w:rPr>
          <w:noProof/>
        </w:rPr>
      </w:pPr>
      <w:hyperlink w:anchor="_Toc233722518" w:history="1">
        <w:r w:rsidRPr="00A16161">
          <w:rPr>
            <w:rStyle w:val="Hyperlink"/>
            <w:noProof/>
          </w:rPr>
          <w:t>Ambienti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A847AC" w14:textId="19F3769E" w:rsidR="00F01843" w:rsidRDefault="00F01843">
      <w:pPr>
        <w:pStyle w:val="TOC1"/>
        <w:tabs>
          <w:tab w:val="right" w:leader="dot" w:pos="9062"/>
        </w:tabs>
        <w:rPr>
          <w:noProof/>
        </w:rPr>
      </w:pPr>
      <w:hyperlink w:anchor="_Toc233722519" w:history="1">
        <w:r w:rsidRPr="00A16161">
          <w:rPr>
            <w:rStyle w:val="Hyperlink"/>
            <w:noProof/>
          </w:rPr>
          <w:t>Open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61F7CC" w14:textId="33D26C4C" w:rsidR="00FF0EE0" w:rsidRDefault="00000000">
      <w:pPr>
        <w:rPr>
          <w:rFonts w:hint="eastAsia"/>
        </w:rPr>
      </w:pPr>
      <w:r>
        <w:fldChar w:fldCharType="end"/>
      </w:r>
    </w:p>
    <w:p w14:paraId="796C4032" w14:textId="77777777" w:rsidR="00FF0EE0" w:rsidRDefault="00000000">
      <w:pPr>
        <w:rPr>
          <w:rFonts w:hint="eastAsia"/>
        </w:rPr>
      </w:pPr>
      <w:r>
        <w:br w:type="page"/>
      </w:r>
    </w:p>
    <w:p w14:paraId="48E7BE5E" w14:textId="77777777" w:rsidR="00FF0EE0" w:rsidRPr="00F01843" w:rsidRDefault="00000000">
      <w:pPr>
        <w:pStyle w:val="Heading1"/>
        <w:rPr>
          <w:lang w:val="it-IT"/>
        </w:rPr>
      </w:pPr>
      <w:bookmarkStart w:id="1" w:name="_Toc233722495"/>
      <w:r w:rsidRPr="00F01843">
        <w:rPr>
          <w:lang w:val="it-IT"/>
        </w:rPr>
        <w:lastRenderedPageBreak/>
        <w:t>Nota Metodologica</w:t>
      </w:r>
      <w:bookmarkEnd w:id="1"/>
    </w:p>
    <w:p w14:paraId="7D7EEDE4" w14:textId="77777777" w:rsidR="00FF0EE0" w:rsidRPr="00F01843" w:rsidRDefault="00000000">
      <w:pPr>
        <w:spacing w:after="120"/>
        <w:rPr>
          <w:rFonts w:hint="eastAsia"/>
          <w:lang w:val="it-IT"/>
        </w:rPr>
      </w:pPr>
      <w:r w:rsidRPr="00F01843">
        <w:rPr>
          <w:rFonts w:cs="Archivo"/>
          <w:lang w:val="it-IT"/>
        </w:rPr>
        <w:t>Le informazioni contenute in questo documento sono basate sui workshop di analisi effettuati in data 16/03, 19/03 e 23/03/2026 e sulle sessioni di preview UAT condotte in maggio–giugno 2026. Le seguenti assunzioni sono state applicate in assenza di indicazioni esplicite:</w:t>
      </w:r>
    </w:p>
    <w:p w14:paraId="09794A8E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Versione Odoo: 19.0 Enterprise (confermato dal cliente).</w:t>
      </w:r>
    </w:p>
    <w:p w14:paraId="0D2DCD7B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Lingua sistema e documenti: Italiano.</w:t>
      </w:r>
    </w:p>
    <w:p w14:paraId="31309B63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Perimetro: processo commerciale dalla lead alla firma del contratto (modulo tea_quotations).</w:t>
      </w:r>
    </w:p>
    <w:p w14:paraId="30C5E52E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Esclusi dal perimetro: fatturazione, logistica, integrazione con il gestionale VMS.</w:t>
      </w:r>
    </w:p>
    <w:p w14:paraId="32F5E2BD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Firma digitale: Odoo Sign; firma manuale prevista come alternativa (PDF + cartacea).</w:t>
      </w:r>
    </w:p>
    <w:p w14:paraId="1E083C03" w14:textId="77777777" w:rsidR="00FF0EE0" w:rsidRPr="00F01843" w:rsidRDefault="00FF0EE0">
      <w:pPr>
        <w:rPr>
          <w:rFonts w:hint="eastAsia"/>
          <w:lang w:val="it-IT"/>
        </w:rPr>
      </w:pPr>
    </w:p>
    <w:p w14:paraId="3CF30047" w14:textId="77777777" w:rsidR="00FF0EE0" w:rsidRDefault="00000000">
      <w:pPr>
        <w:pStyle w:val="Heading1"/>
      </w:pPr>
      <w:bookmarkStart w:id="2" w:name="_Toc233722496"/>
      <w:r>
        <w:t>Stakeholders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835"/>
        <w:gridCol w:w="1701"/>
      </w:tblGrid>
      <w:tr w:rsidR="00FF0EE0" w14:paraId="2510D520" w14:textId="77777777">
        <w:tc>
          <w:tcPr>
            <w:tcW w:w="2268" w:type="dxa"/>
            <w:shd w:val="clear" w:color="auto" w:fill="248B7E"/>
          </w:tcPr>
          <w:p w14:paraId="515E7EA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Nome</w:t>
            </w:r>
          </w:p>
        </w:tc>
        <w:tc>
          <w:tcPr>
            <w:tcW w:w="2268" w:type="dxa"/>
            <w:shd w:val="clear" w:color="auto" w:fill="248B7E"/>
          </w:tcPr>
          <w:p w14:paraId="312EBFB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Ruolo</w:t>
            </w:r>
          </w:p>
        </w:tc>
        <w:tc>
          <w:tcPr>
            <w:tcW w:w="2835" w:type="dxa"/>
            <w:shd w:val="clear" w:color="auto" w:fill="248B7E"/>
          </w:tcPr>
          <w:p w14:paraId="697D958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Azienda</w:t>
            </w:r>
          </w:p>
        </w:tc>
        <w:tc>
          <w:tcPr>
            <w:tcW w:w="1701" w:type="dxa"/>
            <w:shd w:val="clear" w:color="auto" w:fill="248B7E"/>
          </w:tcPr>
          <w:p w14:paraId="11DEA29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Note</w:t>
            </w:r>
          </w:p>
        </w:tc>
      </w:tr>
      <w:tr w:rsidR="00FF0EE0" w14:paraId="2B5ACB2D" w14:textId="77777777">
        <w:tc>
          <w:tcPr>
            <w:tcW w:w="2268" w:type="dxa"/>
            <w:shd w:val="clear" w:color="auto" w:fill="FFFFFF"/>
          </w:tcPr>
          <w:p w14:paraId="11CCE4A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Michele Calvani</w:t>
            </w:r>
          </w:p>
        </w:tc>
        <w:tc>
          <w:tcPr>
            <w:tcW w:w="2268" w:type="dxa"/>
            <w:shd w:val="clear" w:color="auto" w:fill="FFFFFF"/>
          </w:tcPr>
          <w:p w14:paraId="7C6D6F3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PM Avvale</w:t>
            </w:r>
          </w:p>
        </w:tc>
        <w:tc>
          <w:tcPr>
            <w:tcW w:w="2835" w:type="dxa"/>
            <w:shd w:val="clear" w:color="auto" w:fill="FFFFFF"/>
          </w:tcPr>
          <w:p w14:paraId="0D50EE9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Avvale S.p.A.</w:t>
            </w:r>
          </w:p>
        </w:tc>
        <w:tc>
          <w:tcPr>
            <w:tcW w:w="1701" w:type="dxa"/>
            <w:shd w:val="clear" w:color="auto" w:fill="FFFFFF"/>
          </w:tcPr>
          <w:p w14:paraId="74DF08A0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11A0196C" w14:textId="77777777">
        <w:tc>
          <w:tcPr>
            <w:tcW w:w="2268" w:type="dxa"/>
            <w:shd w:val="clear" w:color="auto" w:fill="F5F5F5"/>
          </w:tcPr>
          <w:p w14:paraId="55314A4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Alessandro Caccialanza</w:t>
            </w:r>
          </w:p>
        </w:tc>
        <w:tc>
          <w:tcPr>
            <w:tcW w:w="2268" w:type="dxa"/>
            <w:shd w:val="clear" w:color="auto" w:fill="F5F5F5"/>
          </w:tcPr>
          <w:p w14:paraId="5EFC345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Functional Lead</w:t>
            </w:r>
          </w:p>
        </w:tc>
        <w:tc>
          <w:tcPr>
            <w:tcW w:w="2835" w:type="dxa"/>
            <w:shd w:val="clear" w:color="auto" w:fill="F5F5F5"/>
          </w:tcPr>
          <w:p w14:paraId="0C714C5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Avvale S.p.A.</w:t>
            </w:r>
          </w:p>
        </w:tc>
        <w:tc>
          <w:tcPr>
            <w:tcW w:w="1701" w:type="dxa"/>
            <w:shd w:val="clear" w:color="auto" w:fill="F5F5F5"/>
          </w:tcPr>
          <w:p w14:paraId="718B8CA9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5500BC95" w14:textId="77777777">
        <w:tc>
          <w:tcPr>
            <w:tcW w:w="2268" w:type="dxa"/>
            <w:shd w:val="clear" w:color="auto" w:fill="FFFFFF"/>
          </w:tcPr>
          <w:p w14:paraId="45FBF89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Mattia Ferravante</w:t>
            </w:r>
          </w:p>
        </w:tc>
        <w:tc>
          <w:tcPr>
            <w:tcW w:w="2268" w:type="dxa"/>
            <w:shd w:val="clear" w:color="auto" w:fill="FFFFFF"/>
          </w:tcPr>
          <w:p w14:paraId="6E7D513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Consulente Avvale</w:t>
            </w:r>
          </w:p>
        </w:tc>
        <w:tc>
          <w:tcPr>
            <w:tcW w:w="2835" w:type="dxa"/>
            <w:shd w:val="clear" w:color="auto" w:fill="FFFFFF"/>
          </w:tcPr>
          <w:p w14:paraId="58A25F7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Avvale S.p.A.</w:t>
            </w:r>
          </w:p>
        </w:tc>
        <w:tc>
          <w:tcPr>
            <w:tcW w:w="1701" w:type="dxa"/>
            <w:shd w:val="clear" w:color="auto" w:fill="FFFFFF"/>
          </w:tcPr>
          <w:p w14:paraId="683504A9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11EEAE68" w14:textId="77777777">
        <w:tc>
          <w:tcPr>
            <w:tcW w:w="2268" w:type="dxa"/>
            <w:shd w:val="clear" w:color="auto" w:fill="F5F5F5"/>
          </w:tcPr>
          <w:p w14:paraId="184F7D4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Luisa Fiorini</w:t>
            </w:r>
          </w:p>
        </w:tc>
        <w:tc>
          <w:tcPr>
            <w:tcW w:w="2268" w:type="dxa"/>
            <w:shd w:val="clear" w:color="auto" w:fill="F5F5F5"/>
          </w:tcPr>
          <w:p w14:paraId="3C856B1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Referente cliente</w:t>
            </w:r>
          </w:p>
        </w:tc>
        <w:tc>
          <w:tcPr>
            <w:tcW w:w="2835" w:type="dxa"/>
            <w:shd w:val="clear" w:color="auto" w:fill="F5F5F5"/>
          </w:tcPr>
          <w:p w14:paraId="65699BC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TEA Ambiente e Ecologia</w:t>
            </w:r>
          </w:p>
        </w:tc>
        <w:tc>
          <w:tcPr>
            <w:tcW w:w="1701" w:type="dxa"/>
            <w:shd w:val="clear" w:color="auto" w:fill="F5F5F5"/>
          </w:tcPr>
          <w:p w14:paraId="1F8A265E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56C747C3" w14:textId="77777777">
        <w:tc>
          <w:tcPr>
            <w:tcW w:w="2268" w:type="dxa"/>
            <w:shd w:val="clear" w:color="auto" w:fill="FFFFFF"/>
          </w:tcPr>
          <w:p w14:paraId="0CA57F7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Approvatore</w:t>
            </w:r>
          </w:p>
        </w:tc>
        <w:tc>
          <w:tcPr>
            <w:tcW w:w="2268" w:type="dxa"/>
            <w:shd w:val="clear" w:color="auto" w:fill="FFFFFF"/>
          </w:tcPr>
          <w:p w14:paraId="4418784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Responsabile Commerciale</w:t>
            </w:r>
          </w:p>
        </w:tc>
        <w:tc>
          <w:tcPr>
            <w:tcW w:w="2835" w:type="dxa"/>
            <w:shd w:val="clear" w:color="auto" w:fill="FFFFFF"/>
          </w:tcPr>
          <w:p w14:paraId="79CA6F5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TEA Ambiente e Ecologia</w:t>
            </w:r>
          </w:p>
        </w:tc>
        <w:tc>
          <w:tcPr>
            <w:tcW w:w="1701" w:type="dxa"/>
            <w:shd w:val="clear" w:color="auto" w:fill="FFFFFF"/>
          </w:tcPr>
          <w:p w14:paraId="661F387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Unico approvatore offerte</w:t>
            </w:r>
          </w:p>
        </w:tc>
      </w:tr>
      <w:tr w:rsidR="00FF0EE0" w14:paraId="6DCC503C" w14:textId="77777777">
        <w:tc>
          <w:tcPr>
            <w:tcW w:w="2268" w:type="dxa"/>
            <w:shd w:val="clear" w:color="auto" w:fill="F5F5F5"/>
          </w:tcPr>
          <w:p w14:paraId="3618E5B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Commerciale</w:t>
            </w:r>
          </w:p>
        </w:tc>
        <w:tc>
          <w:tcPr>
            <w:tcW w:w="2268" w:type="dxa"/>
            <w:shd w:val="clear" w:color="auto" w:fill="F5F5F5"/>
          </w:tcPr>
          <w:p w14:paraId="7430C00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Key User principale</w:t>
            </w:r>
          </w:p>
        </w:tc>
        <w:tc>
          <w:tcPr>
            <w:tcW w:w="2835" w:type="dxa"/>
            <w:shd w:val="clear" w:color="auto" w:fill="F5F5F5"/>
          </w:tcPr>
          <w:p w14:paraId="0D4452C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TEA Ambiente e Ecologia</w:t>
            </w:r>
          </w:p>
        </w:tc>
        <w:tc>
          <w:tcPr>
            <w:tcW w:w="1701" w:type="dxa"/>
            <w:shd w:val="clear" w:color="auto" w:fill="F5F5F5"/>
          </w:tcPr>
          <w:p w14:paraId="112905B3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6306A9B5" w14:textId="77777777">
        <w:tc>
          <w:tcPr>
            <w:tcW w:w="2268" w:type="dxa"/>
            <w:shd w:val="clear" w:color="auto" w:fill="FFFFFF"/>
          </w:tcPr>
          <w:p w14:paraId="522EEE1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Backoffice</w:t>
            </w:r>
          </w:p>
        </w:tc>
        <w:tc>
          <w:tcPr>
            <w:tcW w:w="2268" w:type="dxa"/>
            <w:shd w:val="clear" w:color="auto" w:fill="FFFFFF"/>
          </w:tcPr>
          <w:p w14:paraId="6D705ED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Operatore backoffice (p.t.)</w:t>
            </w:r>
          </w:p>
        </w:tc>
        <w:tc>
          <w:tcPr>
            <w:tcW w:w="2835" w:type="dxa"/>
            <w:shd w:val="clear" w:color="auto" w:fill="FFFFFF"/>
          </w:tcPr>
          <w:p w14:paraId="0AF3355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TEA Ambiente e Ecologia</w:t>
            </w:r>
          </w:p>
        </w:tc>
        <w:tc>
          <w:tcPr>
            <w:tcW w:w="1701" w:type="dxa"/>
            <w:shd w:val="clear" w:color="auto" w:fill="FFFFFF"/>
          </w:tcPr>
          <w:p w14:paraId="2F51751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Accede post-accettazione</w:t>
            </w:r>
          </w:p>
        </w:tc>
      </w:tr>
    </w:tbl>
    <w:p w14:paraId="11A96C3C" w14:textId="77777777" w:rsidR="00FF0EE0" w:rsidRDefault="00FF0EE0">
      <w:pPr>
        <w:rPr>
          <w:rFonts w:hint="eastAsia"/>
        </w:rPr>
      </w:pPr>
    </w:p>
    <w:p w14:paraId="2BA9E75B" w14:textId="77777777" w:rsidR="00FF0EE0" w:rsidRDefault="00000000">
      <w:pPr>
        <w:pStyle w:val="Heading1"/>
      </w:pPr>
      <w:bookmarkStart w:id="3" w:name="_Toc233722497"/>
      <w:r>
        <w:t>Processo AS-IS</w:t>
      </w:r>
      <w:bookmarkEnd w:id="3"/>
    </w:p>
    <w:p w14:paraId="301D5252" w14:textId="77777777" w:rsidR="00FF0EE0" w:rsidRPr="00F01843" w:rsidRDefault="00000000">
      <w:pPr>
        <w:spacing w:after="120"/>
        <w:rPr>
          <w:rFonts w:hint="eastAsia"/>
          <w:lang w:val="it-IT"/>
        </w:rPr>
      </w:pPr>
      <w:r w:rsidRPr="00F01843">
        <w:rPr>
          <w:rFonts w:cs="Archivo"/>
          <w:lang w:val="it-IT"/>
        </w:rPr>
        <w:t>TEA Ambiente e Ecologia gestisce annualmente circa 400–500 offerte per servizi di smaltimento Rifiuti Speciali (RS) e circa 100 contratti per impianti TMB e Discarica. Il team commerciale comprende un Responsabile Commerciale (Approvatore) e una figura Commerciale (Key User principale), con supporto part-time di un operatore Backoffice.</w:t>
      </w:r>
    </w:p>
    <w:p w14:paraId="6FEBD978" w14:textId="77777777" w:rsidR="00FF0EE0" w:rsidRDefault="00000000">
      <w:pPr>
        <w:pStyle w:val="Heading2"/>
      </w:pPr>
      <w:bookmarkStart w:id="4" w:name="_Toc233722498"/>
      <w:r>
        <w:t>Strumenti in uso</w:t>
      </w:r>
      <w:bookmarkEnd w:id="4"/>
    </w:p>
    <w:p w14:paraId="4602CDF3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Stampa unione Word + Excel per la generazione dei documenti di offerta e contratto.</w:t>
      </w:r>
    </w:p>
    <w:p w14:paraId="74A3B8C5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File Excel per il tracciamento degli stati delle offerte.</w:t>
      </w:r>
    </w:p>
    <w:p w14:paraId="47F44112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Email per comunicazione con il cliente e invio dei documenti.</w:t>
      </w:r>
    </w:p>
    <w:p w14:paraId="007131C6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Firma cartacea con scambio documentale via email o corriere.</w:t>
      </w:r>
    </w:p>
    <w:p w14:paraId="118F316E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Inserimento manuale dei dati contratto nel gestionale interno VMS post-accettazione.</w:t>
      </w:r>
    </w:p>
    <w:p w14:paraId="3D67FACA" w14:textId="77777777" w:rsidR="00FF0EE0" w:rsidRDefault="00000000">
      <w:pPr>
        <w:pStyle w:val="Heading2"/>
      </w:pPr>
      <w:bookmarkStart w:id="5" w:name="_Toc233722499"/>
      <w:r>
        <w:lastRenderedPageBreak/>
        <w:t>Flusso operativo AS-IS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701"/>
        <w:gridCol w:w="3969"/>
        <w:gridCol w:w="1701"/>
      </w:tblGrid>
      <w:tr w:rsidR="00FF0EE0" w14:paraId="172423CB" w14:textId="77777777">
        <w:tc>
          <w:tcPr>
            <w:tcW w:w="680" w:type="dxa"/>
            <w:shd w:val="clear" w:color="auto" w:fill="248B7E"/>
          </w:tcPr>
          <w:p w14:paraId="590CF4B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Step</w:t>
            </w:r>
          </w:p>
        </w:tc>
        <w:tc>
          <w:tcPr>
            <w:tcW w:w="1701" w:type="dxa"/>
            <w:shd w:val="clear" w:color="auto" w:fill="248B7E"/>
          </w:tcPr>
          <w:p w14:paraId="6114935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Attore</w:t>
            </w:r>
          </w:p>
        </w:tc>
        <w:tc>
          <w:tcPr>
            <w:tcW w:w="3969" w:type="dxa"/>
            <w:shd w:val="clear" w:color="auto" w:fill="248B7E"/>
          </w:tcPr>
          <w:p w14:paraId="6D64D39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Azione</w:t>
            </w:r>
          </w:p>
        </w:tc>
        <w:tc>
          <w:tcPr>
            <w:tcW w:w="1701" w:type="dxa"/>
            <w:shd w:val="clear" w:color="auto" w:fill="248B7E"/>
          </w:tcPr>
          <w:p w14:paraId="5016D63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Strumento</w:t>
            </w:r>
          </w:p>
        </w:tc>
      </w:tr>
      <w:tr w:rsidR="00FF0EE0" w14:paraId="091B26B8" w14:textId="77777777">
        <w:tc>
          <w:tcPr>
            <w:tcW w:w="680" w:type="dxa"/>
            <w:shd w:val="clear" w:color="auto" w:fill="FFFFFF"/>
          </w:tcPr>
          <w:p w14:paraId="607DDE3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1</w:t>
            </w:r>
          </w:p>
        </w:tc>
        <w:tc>
          <w:tcPr>
            <w:tcW w:w="1701" w:type="dxa"/>
            <w:shd w:val="clear" w:color="auto" w:fill="FFFFFF"/>
          </w:tcPr>
          <w:p w14:paraId="57C3AC8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Commerciale</w:t>
            </w:r>
          </w:p>
        </w:tc>
        <w:tc>
          <w:tcPr>
            <w:tcW w:w="3969" w:type="dxa"/>
            <w:shd w:val="clear" w:color="auto" w:fill="FFFFFF"/>
          </w:tcPr>
          <w:p w14:paraId="08BF16E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Raccoglie richiesta dal cliente</w:t>
            </w:r>
          </w:p>
        </w:tc>
        <w:tc>
          <w:tcPr>
            <w:tcW w:w="1701" w:type="dxa"/>
            <w:shd w:val="clear" w:color="auto" w:fill="FFFFFF"/>
          </w:tcPr>
          <w:p w14:paraId="25DF786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Email / telefono</w:t>
            </w:r>
          </w:p>
        </w:tc>
      </w:tr>
      <w:tr w:rsidR="00FF0EE0" w14:paraId="0FD61D40" w14:textId="77777777">
        <w:tc>
          <w:tcPr>
            <w:tcW w:w="680" w:type="dxa"/>
            <w:shd w:val="clear" w:color="auto" w:fill="F5F5F5"/>
          </w:tcPr>
          <w:p w14:paraId="71A91AC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2</w:t>
            </w:r>
          </w:p>
        </w:tc>
        <w:tc>
          <w:tcPr>
            <w:tcW w:w="1701" w:type="dxa"/>
            <w:shd w:val="clear" w:color="auto" w:fill="F5F5F5"/>
          </w:tcPr>
          <w:p w14:paraId="7F74945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Commerciale</w:t>
            </w:r>
          </w:p>
        </w:tc>
        <w:tc>
          <w:tcPr>
            <w:tcW w:w="3969" w:type="dxa"/>
            <w:shd w:val="clear" w:color="auto" w:fill="F5F5F5"/>
          </w:tcPr>
          <w:p w14:paraId="366B9DD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Calcola costo fornitore + markup</w:t>
            </w:r>
          </w:p>
        </w:tc>
        <w:tc>
          <w:tcPr>
            <w:tcW w:w="1701" w:type="dxa"/>
            <w:shd w:val="clear" w:color="auto" w:fill="F5F5F5"/>
          </w:tcPr>
          <w:p w14:paraId="5993A2B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Excel</w:t>
            </w:r>
          </w:p>
        </w:tc>
      </w:tr>
      <w:tr w:rsidR="00FF0EE0" w14:paraId="77AF61C0" w14:textId="77777777">
        <w:tc>
          <w:tcPr>
            <w:tcW w:w="680" w:type="dxa"/>
            <w:shd w:val="clear" w:color="auto" w:fill="FFFFFF"/>
          </w:tcPr>
          <w:p w14:paraId="242CE0C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3</w:t>
            </w:r>
          </w:p>
        </w:tc>
        <w:tc>
          <w:tcPr>
            <w:tcW w:w="1701" w:type="dxa"/>
            <w:shd w:val="clear" w:color="auto" w:fill="FFFFFF"/>
          </w:tcPr>
          <w:p w14:paraId="68B781B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Commerciale</w:t>
            </w:r>
          </w:p>
        </w:tc>
        <w:tc>
          <w:tcPr>
            <w:tcW w:w="3969" w:type="dxa"/>
            <w:shd w:val="clear" w:color="auto" w:fill="FFFFFF"/>
          </w:tcPr>
          <w:p w14:paraId="62F914E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Prepara il documento offerta</w:t>
            </w:r>
          </w:p>
        </w:tc>
        <w:tc>
          <w:tcPr>
            <w:tcW w:w="1701" w:type="dxa"/>
            <w:shd w:val="clear" w:color="auto" w:fill="FFFFFF"/>
          </w:tcPr>
          <w:p w14:paraId="08A3318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Stampa unione Word</w:t>
            </w:r>
          </w:p>
        </w:tc>
      </w:tr>
      <w:tr w:rsidR="00FF0EE0" w14:paraId="23A0E0F6" w14:textId="77777777">
        <w:tc>
          <w:tcPr>
            <w:tcW w:w="680" w:type="dxa"/>
            <w:shd w:val="clear" w:color="auto" w:fill="F5F5F5"/>
          </w:tcPr>
          <w:p w14:paraId="1E4609E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4</w:t>
            </w:r>
          </w:p>
        </w:tc>
        <w:tc>
          <w:tcPr>
            <w:tcW w:w="1701" w:type="dxa"/>
            <w:shd w:val="clear" w:color="auto" w:fill="F5F5F5"/>
          </w:tcPr>
          <w:p w14:paraId="7FF7704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Approvatore</w:t>
            </w:r>
          </w:p>
        </w:tc>
        <w:tc>
          <w:tcPr>
            <w:tcW w:w="3969" w:type="dxa"/>
            <w:shd w:val="clear" w:color="auto" w:fill="F5F5F5"/>
          </w:tcPr>
          <w:p w14:paraId="529B7A48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Revisiona e firma il documento</w:t>
            </w:r>
          </w:p>
        </w:tc>
        <w:tc>
          <w:tcPr>
            <w:tcW w:w="1701" w:type="dxa"/>
            <w:shd w:val="clear" w:color="auto" w:fill="F5F5F5"/>
          </w:tcPr>
          <w:p w14:paraId="31AF0D6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Cartaceo / PDF</w:t>
            </w:r>
          </w:p>
        </w:tc>
      </w:tr>
      <w:tr w:rsidR="00FF0EE0" w14:paraId="308D6E57" w14:textId="77777777">
        <w:tc>
          <w:tcPr>
            <w:tcW w:w="680" w:type="dxa"/>
            <w:shd w:val="clear" w:color="auto" w:fill="FFFFFF"/>
          </w:tcPr>
          <w:p w14:paraId="6DE302F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5</w:t>
            </w:r>
          </w:p>
        </w:tc>
        <w:tc>
          <w:tcPr>
            <w:tcW w:w="1701" w:type="dxa"/>
            <w:shd w:val="clear" w:color="auto" w:fill="FFFFFF"/>
          </w:tcPr>
          <w:p w14:paraId="38F600D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Commerciale</w:t>
            </w:r>
          </w:p>
        </w:tc>
        <w:tc>
          <w:tcPr>
            <w:tcW w:w="3969" w:type="dxa"/>
            <w:shd w:val="clear" w:color="auto" w:fill="FFFFFF"/>
          </w:tcPr>
          <w:p w14:paraId="508B3802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Invia il documento al cliente</w:t>
            </w:r>
          </w:p>
        </w:tc>
        <w:tc>
          <w:tcPr>
            <w:tcW w:w="1701" w:type="dxa"/>
            <w:shd w:val="clear" w:color="auto" w:fill="FFFFFF"/>
          </w:tcPr>
          <w:p w14:paraId="07F080E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Email</w:t>
            </w:r>
          </w:p>
        </w:tc>
      </w:tr>
      <w:tr w:rsidR="00FF0EE0" w14:paraId="0DFD7933" w14:textId="77777777">
        <w:tc>
          <w:tcPr>
            <w:tcW w:w="680" w:type="dxa"/>
            <w:shd w:val="clear" w:color="auto" w:fill="F5F5F5"/>
          </w:tcPr>
          <w:p w14:paraId="3CCECC5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6</w:t>
            </w:r>
          </w:p>
        </w:tc>
        <w:tc>
          <w:tcPr>
            <w:tcW w:w="1701" w:type="dxa"/>
            <w:shd w:val="clear" w:color="auto" w:fill="F5F5F5"/>
          </w:tcPr>
          <w:p w14:paraId="6481B2B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Commerciale</w:t>
            </w:r>
          </w:p>
        </w:tc>
        <w:tc>
          <w:tcPr>
            <w:tcW w:w="3969" w:type="dxa"/>
            <w:shd w:val="clear" w:color="auto" w:fill="F5F5F5"/>
          </w:tcPr>
          <w:p w14:paraId="5EB20E84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Monitora lo stato (accettata / rifiutata / in attesa)</w:t>
            </w:r>
          </w:p>
        </w:tc>
        <w:tc>
          <w:tcPr>
            <w:tcW w:w="1701" w:type="dxa"/>
            <w:shd w:val="clear" w:color="auto" w:fill="F5F5F5"/>
          </w:tcPr>
          <w:p w14:paraId="6FE3B75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Excel</w:t>
            </w:r>
          </w:p>
        </w:tc>
      </w:tr>
      <w:tr w:rsidR="00FF0EE0" w14:paraId="7C5F6A24" w14:textId="77777777">
        <w:tc>
          <w:tcPr>
            <w:tcW w:w="680" w:type="dxa"/>
            <w:shd w:val="clear" w:color="auto" w:fill="FFFFFF"/>
          </w:tcPr>
          <w:p w14:paraId="501F3EE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7</w:t>
            </w:r>
          </w:p>
        </w:tc>
        <w:tc>
          <w:tcPr>
            <w:tcW w:w="1701" w:type="dxa"/>
            <w:shd w:val="clear" w:color="auto" w:fill="FFFFFF"/>
          </w:tcPr>
          <w:p w14:paraId="59BD895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Backoffice</w:t>
            </w:r>
          </w:p>
        </w:tc>
        <w:tc>
          <w:tcPr>
            <w:tcW w:w="3969" w:type="dxa"/>
            <w:shd w:val="clear" w:color="auto" w:fill="FFFFFF"/>
          </w:tcPr>
          <w:p w14:paraId="574AFC37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Raccoglie documenti firmati dal cliente</w:t>
            </w:r>
          </w:p>
        </w:tc>
        <w:tc>
          <w:tcPr>
            <w:tcW w:w="1701" w:type="dxa"/>
            <w:shd w:val="clear" w:color="auto" w:fill="FFFFFF"/>
          </w:tcPr>
          <w:p w14:paraId="72BA9E7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Email / cartaceo</w:t>
            </w:r>
          </w:p>
        </w:tc>
      </w:tr>
      <w:tr w:rsidR="00FF0EE0" w14:paraId="4EB3EE40" w14:textId="77777777">
        <w:tc>
          <w:tcPr>
            <w:tcW w:w="680" w:type="dxa"/>
            <w:shd w:val="clear" w:color="auto" w:fill="F5F5F5"/>
          </w:tcPr>
          <w:p w14:paraId="7377D89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8</w:t>
            </w:r>
          </w:p>
        </w:tc>
        <w:tc>
          <w:tcPr>
            <w:tcW w:w="1701" w:type="dxa"/>
            <w:shd w:val="clear" w:color="auto" w:fill="F5F5F5"/>
          </w:tcPr>
          <w:p w14:paraId="57BD204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Backoffice</w:t>
            </w:r>
          </w:p>
        </w:tc>
        <w:tc>
          <w:tcPr>
            <w:tcW w:w="3969" w:type="dxa"/>
            <w:shd w:val="clear" w:color="auto" w:fill="F5F5F5"/>
          </w:tcPr>
          <w:p w14:paraId="0D8B19C9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Inserisce i dati contratto nel VMS</w:t>
            </w:r>
          </w:p>
        </w:tc>
        <w:tc>
          <w:tcPr>
            <w:tcW w:w="1701" w:type="dxa"/>
            <w:shd w:val="clear" w:color="auto" w:fill="F5F5F5"/>
          </w:tcPr>
          <w:p w14:paraId="2C68E20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VMS</w:t>
            </w:r>
          </w:p>
        </w:tc>
      </w:tr>
    </w:tbl>
    <w:p w14:paraId="67C7E091" w14:textId="77777777" w:rsidR="00FF0EE0" w:rsidRDefault="00FF0EE0">
      <w:pPr>
        <w:rPr>
          <w:rFonts w:hint="eastAsia"/>
        </w:rPr>
      </w:pPr>
    </w:p>
    <w:p w14:paraId="79FF1A47" w14:textId="77777777" w:rsidR="00FF0EE0" w:rsidRDefault="00000000">
      <w:pPr>
        <w:pStyle w:val="Heading2"/>
      </w:pPr>
      <w:bookmarkStart w:id="6" w:name="_Toc233722500"/>
      <w:r>
        <w:t>Pain point</w:t>
      </w:r>
      <w:bookmarkEnd w:id="6"/>
    </w:p>
    <w:p w14:paraId="4A9FFC72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Nessuna tracciabilità centralizzata delle offerte e dei loro stati.</w:t>
      </w:r>
    </w:p>
    <w:p w14:paraId="76A4758E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Doppio inserimento dati: Excel + Word + VMS.</w:t>
      </w:r>
    </w:p>
    <w:p w14:paraId="1E3EC81E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Listini prezzi su Excel: rischio versioni non allineate e aggiornamenti manuali.</w:t>
      </w:r>
    </w:p>
    <w:p w14:paraId="698FE05E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Nessun workflow di approvazione strutturato: l'Approvatore non aveva visibilità centralizzata.</w:t>
      </w:r>
    </w:p>
    <w:p w14:paraId="4F9F5C33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Impossibile recuperare la storia delle versioni delle offerte per un cliente.</w:t>
      </w:r>
    </w:p>
    <w:p w14:paraId="2FA0F981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Nessuna automazione per reminder o notifiche su offerte in scadenza o in approvazione.</w:t>
      </w:r>
    </w:p>
    <w:p w14:paraId="4D908FB2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Firma del contratto non verificata automaticamente: nessun controllo sul completamento documentale.</w:t>
      </w:r>
    </w:p>
    <w:p w14:paraId="3DE58498" w14:textId="77777777" w:rsidR="00FF0EE0" w:rsidRPr="00F01843" w:rsidRDefault="00000000">
      <w:pPr>
        <w:pStyle w:val="Heading1"/>
        <w:rPr>
          <w:lang w:val="it-IT"/>
        </w:rPr>
      </w:pPr>
      <w:bookmarkStart w:id="7" w:name="_Toc233722501"/>
      <w:r w:rsidRPr="00F01843">
        <w:rPr>
          <w:lang w:val="it-IT"/>
        </w:rPr>
        <w:t>Sistema TO-BE</w:t>
      </w:r>
      <w:bookmarkEnd w:id="7"/>
    </w:p>
    <w:p w14:paraId="291C8866" w14:textId="77777777" w:rsidR="00FF0EE0" w:rsidRPr="00F01843" w:rsidRDefault="00000000">
      <w:pPr>
        <w:spacing w:after="120"/>
        <w:rPr>
          <w:rFonts w:hint="eastAsia"/>
          <w:lang w:val="it-IT"/>
        </w:rPr>
      </w:pPr>
      <w:r w:rsidRPr="00F01843">
        <w:rPr>
          <w:rFonts w:cs="Archivo"/>
          <w:lang w:val="it-IT"/>
        </w:rPr>
        <w:t>La soluzione TO-BE implementa Odoo 19 Enterprise tramite il modulo custom tea_quotations (v19.0.1.4.0), che digitalizza l'intero processo commerciale dalla creazione della lead alla firma del contratto e alla generazione della documentazione cliente. Il confine del sistema è: Odoo gestisce il processo commerciale fino alla firma; post-accettazione, VMS e logistica esterna rimangono fuori da Odoo.</w:t>
      </w:r>
    </w:p>
    <w:p w14:paraId="46A967FA" w14:textId="77777777" w:rsidR="00FF0EE0" w:rsidRDefault="00000000">
      <w:pPr>
        <w:pStyle w:val="Heading2"/>
      </w:pPr>
      <w:bookmarkStart w:id="8" w:name="_Toc233722502"/>
      <w:r>
        <w:t>Utenti e Ruoli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3969"/>
        <w:gridCol w:w="3118"/>
      </w:tblGrid>
      <w:tr w:rsidR="00FF0EE0" w14:paraId="3DFBAC93" w14:textId="77777777">
        <w:tc>
          <w:tcPr>
            <w:tcW w:w="1984" w:type="dxa"/>
            <w:shd w:val="clear" w:color="auto" w:fill="248B7E"/>
          </w:tcPr>
          <w:p w14:paraId="6C06C12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Profilo</w:t>
            </w:r>
          </w:p>
        </w:tc>
        <w:tc>
          <w:tcPr>
            <w:tcW w:w="3969" w:type="dxa"/>
            <w:shd w:val="clear" w:color="auto" w:fill="248B7E"/>
          </w:tcPr>
          <w:p w14:paraId="5A2BEAA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Accessi principali</w:t>
            </w:r>
          </w:p>
        </w:tc>
        <w:tc>
          <w:tcPr>
            <w:tcW w:w="3118" w:type="dxa"/>
            <w:shd w:val="clear" w:color="auto" w:fill="248B7E"/>
          </w:tcPr>
          <w:p w14:paraId="61D4DBA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Restrizioni / Note</w:t>
            </w:r>
          </w:p>
        </w:tc>
      </w:tr>
      <w:tr w:rsidR="00FF0EE0" w:rsidRPr="00F01843" w14:paraId="5FC54BA3" w14:textId="77777777">
        <w:tc>
          <w:tcPr>
            <w:tcW w:w="1984" w:type="dxa"/>
            <w:shd w:val="clear" w:color="auto" w:fill="FFFFFF"/>
          </w:tcPr>
          <w:p w14:paraId="7B18567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Commerciale</w:t>
            </w:r>
          </w:p>
        </w:tc>
        <w:tc>
          <w:tcPr>
            <w:tcW w:w="3969" w:type="dxa"/>
            <w:shd w:val="clear" w:color="auto" w:fill="FFFFFF"/>
          </w:tcPr>
          <w:p w14:paraId="6FBB30D5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Crea e gestisce lead, crea offerte, invia documenti al cliente</w:t>
            </w:r>
          </w:p>
        </w:tc>
        <w:tc>
          <w:tcPr>
            <w:tcW w:w="3118" w:type="dxa"/>
            <w:shd w:val="clear" w:color="auto" w:fill="FFFFFF"/>
          </w:tcPr>
          <w:p w14:paraId="7B4D4E64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Non può approvare le proprie offerte</w:t>
            </w:r>
          </w:p>
        </w:tc>
      </w:tr>
      <w:tr w:rsidR="00FF0EE0" w14:paraId="2B2051FC" w14:textId="77777777">
        <w:tc>
          <w:tcPr>
            <w:tcW w:w="1984" w:type="dxa"/>
            <w:shd w:val="clear" w:color="auto" w:fill="F5F5F5"/>
          </w:tcPr>
          <w:p w14:paraId="2EF3890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Approvatore</w:t>
            </w:r>
          </w:p>
        </w:tc>
        <w:tc>
          <w:tcPr>
            <w:tcW w:w="3969" w:type="dxa"/>
            <w:shd w:val="clear" w:color="auto" w:fill="F5F5F5"/>
          </w:tcPr>
          <w:p w14:paraId="4FDD9396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Approva offerte, firma documenti, visibilità su tutte le lead</w:t>
            </w:r>
          </w:p>
        </w:tc>
        <w:tc>
          <w:tcPr>
            <w:tcW w:w="3118" w:type="dxa"/>
            <w:shd w:val="clear" w:color="auto" w:fill="F5F5F5"/>
          </w:tcPr>
          <w:p w14:paraId="0273AF7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Unico profilo autorizzato all'approvazione</w:t>
            </w:r>
          </w:p>
        </w:tc>
      </w:tr>
      <w:tr w:rsidR="00FF0EE0" w:rsidRPr="00F01843" w14:paraId="182C7FEA" w14:textId="77777777">
        <w:tc>
          <w:tcPr>
            <w:tcW w:w="1984" w:type="dxa"/>
            <w:shd w:val="clear" w:color="auto" w:fill="FFFFFF"/>
          </w:tcPr>
          <w:p w14:paraId="11F608E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Backoffice</w:t>
            </w:r>
          </w:p>
        </w:tc>
        <w:tc>
          <w:tcPr>
            <w:tcW w:w="3969" w:type="dxa"/>
            <w:shd w:val="clear" w:color="auto" w:fill="FFFFFF"/>
          </w:tcPr>
          <w:p w14:paraId="26BFE33A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Accede all'opportunità post-accettazione per completare la documentazione</w:t>
            </w:r>
          </w:p>
        </w:tc>
        <w:tc>
          <w:tcPr>
            <w:tcW w:w="3118" w:type="dxa"/>
            <w:shd w:val="clear" w:color="auto" w:fill="FFFFFF"/>
          </w:tcPr>
          <w:p w14:paraId="2A7CFE17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Accesso limitato alla fase 'Attesa documenti' e successive</w:t>
            </w:r>
          </w:p>
        </w:tc>
      </w:tr>
      <w:tr w:rsidR="00FF0EE0" w:rsidRPr="00F01843" w14:paraId="097F615C" w14:textId="77777777">
        <w:tc>
          <w:tcPr>
            <w:tcW w:w="1984" w:type="dxa"/>
            <w:shd w:val="clear" w:color="auto" w:fill="F5F5F5"/>
          </w:tcPr>
          <w:p w14:paraId="7E33F96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Amministratore</w:t>
            </w:r>
          </w:p>
        </w:tc>
        <w:tc>
          <w:tcPr>
            <w:tcW w:w="3969" w:type="dxa"/>
            <w:shd w:val="clear" w:color="auto" w:fill="F5F5F5"/>
          </w:tcPr>
          <w:p w14:paraId="2AF352D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Gestione configurazioni, listini, anagrafiche</w:t>
            </w:r>
          </w:p>
        </w:tc>
        <w:tc>
          <w:tcPr>
            <w:tcW w:w="3118" w:type="dxa"/>
            <w:shd w:val="clear" w:color="auto" w:fill="F5F5F5"/>
          </w:tcPr>
          <w:p w14:paraId="53BCB52D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Profilo tecnico Avvale + key user senior</w:t>
            </w:r>
          </w:p>
        </w:tc>
      </w:tr>
    </w:tbl>
    <w:p w14:paraId="76C6AA03" w14:textId="77777777" w:rsidR="00FF0EE0" w:rsidRPr="00F01843" w:rsidRDefault="00FF0EE0">
      <w:pPr>
        <w:rPr>
          <w:rFonts w:hint="eastAsia"/>
          <w:lang w:val="it-IT"/>
        </w:rPr>
      </w:pPr>
    </w:p>
    <w:p w14:paraId="3E7519A5" w14:textId="77777777" w:rsidR="00FF0EE0" w:rsidRPr="00F01843" w:rsidRDefault="00000000">
      <w:pPr>
        <w:spacing w:after="120"/>
        <w:rPr>
          <w:rFonts w:hint="eastAsia"/>
          <w:lang w:val="it-IT"/>
        </w:rPr>
      </w:pPr>
      <w:r w:rsidRPr="00F01843">
        <w:rPr>
          <w:rFonts w:cs="Archivo"/>
          <w:lang w:val="it-IT"/>
        </w:rPr>
        <w:lastRenderedPageBreak/>
        <w:t>Il campo Referente Commerciale sull'Opportunità è fisso e non cambia mai; l'Assegnatario può cambiare in base alla fase del processo.</w:t>
      </w:r>
    </w:p>
    <w:p w14:paraId="2D659FCA" w14:textId="77777777" w:rsidR="00FF0EE0" w:rsidRPr="00F01843" w:rsidRDefault="00000000">
      <w:pPr>
        <w:pStyle w:val="Heading2"/>
        <w:rPr>
          <w:lang w:val="it-IT"/>
        </w:rPr>
      </w:pPr>
      <w:bookmarkStart w:id="9" w:name="_Toc233722503"/>
      <w:r w:rsidRPr="00F01843">
        <w:rPr>
          <w:lang w:val="it-IT"/>
        </w:rPr>
        <w:t>Anagrafiche</w:t>
      </w:r>
      <w:bookmarkEnd w:id="9"/>
    </w:p>
    <w:p w14:paraId="2EAFE1D9" w14:textId="77777777" w:rsidR="00FF0EE0" w:rsidRPr="00F01843" w:rsidRDefault="00000000">
      <w:pPr>
        <w:pStyle w:val="Heading3"/>
        <w:rPr>
          <w:lang w:val="it-IT"/>
        </w:rPr>
      </w:pPr>
      <w:bookmarkStart w:id="10" w:name="_Toc233722504"/>
      <w:r w:rsidRPr="00F01843">
        <w:rPr>
          <w:lang w:val="it-IT"/>
        </w:rPr>
        <w:t>Codici CER e prodotti</w:t>
      </w:r>
      <w:bookmarkEnd w:id="10"/>
    </w:p>
    <w:p w14:paraId="2C781707" w14:textId="77777777" w:rsidR="00FF0EE0" w:rsidRDefault="00000000">
      <w:pPr>
        <w:spacing w:after="120"/>
        <w:rPr>
          <w:rFonts w:hint="eastAsia"/>
        </w:rPr>
      </w:pPr>
      <w:r w:rsidRPr="00F01843">
        <w:rPr>
          <w:rFonts w:cs="Archivo"/>
          <w:lang w:val="it-IT"/>
        </w:rPr>
        <w:t xml:space="preserve">I prodotti CER sono strutturati su 4 livelli: CER padre → Prodotto Odoo (product.template, type=service) → Listino fornitore (product.supplierinfo) → Impianto di destino (res.partner). Ogni CER+stato fisico è un product.template separato; lo stato fisico è un campo Selection (es. </w:t>
      </w:r>
      <w:r>
        <w:rPr>
          <w:rFonts w:cs="Archivo"/>
        </w:rPr>
        <w:t>RETI/S1), non un attributo di variante.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551"/>
        <w:gridCol w:w="1134"/>
        <w:gridCol w:w="3118"/>
      </w:tblGrid>
      <w:tr w:rsidR="00FF0EE0" w14:paraId="2F03AF0B" w14:textId="77777777">
        <w:tc>
          <w:tcPr>
            <w:tcW w:w="2268" w:type="dxa"/>
            <w:shd w:val="clear" w:color="auto" w:fill="248B7E"/>
          </w:tcPr>
          <w:p w14:paraId="16182F2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Entità</w:t>
            </w:r>
          </w:p>
        </w:tc>
        <w:tc>
          <w:tcPr>
            <w:tcW w:w="2551" w:type="dxa"/>
            <w:shd w:val="clear" w:color="auto" w:fill="248B7E"/>
          </w:tcPr>
          <w:p w14:paraId="38D69DB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Modello Odoo</w:t>
            </w:r>
          </w:p>
        </w:tc>
        <w:tc>
          <w:tcPr>
            <w:tcW w:w="1134" w:type="dxa"/>
            <w:shd w:val="clear" w:color="auto" w:fill="248B7E"/>
          </w:tcPr>
          <w:p w14:paraId="1C6CB96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Qtà iniziale</w:t>
            </w:r>
          </w:p>
        </w:tc>
        <w:tc>
          <w:tcPr>
            <w:tcW w:w="3118" w:type="dxa"/>
            <w:shd w:val="clear" w:color="auto" w:fill="248B7E"/>
          </w:tcPr>
          <w:p w14:paraId="1210F13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Note</w:t>
            </w:r>
          </w:p>
        </w:tc>
      </w:tr>
      <w:tr w:rsidR="00FF0EE0" w14:paraId="7FDB5A00" w14:textId="77777777">
        <w:tc>
          <w:tcPr>
            <w:tcW w:w="2268" w:type="dxa"/>
            <w:shd w:val="clear" w:color="auto" w:fill="FFFFFF"/>
          </w:tcPr>
          <w:p w14:paraId="3B5EF27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Codici CER</w:t>
            </w:r>
          </w:p>
        </w:tc>
        <w:tc>
          <w:tcPr>
            <w:tcW w:w="2551" w:type="dxa"/>
            <w:shd w:val="clear" w:color="auto" w:fill="FFFFFF"/>
          </w:tcPr>
          <w:p w14:paraId="4488A54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tea.cer.code</w:t>
            </w:r>
          </w:p>
        </w:tc>
        <w:tc>
          <w:tcPr>
            <w:tcW w:w="1134" w:type="dxa"/>
            <w:shd w:val="clear" w:color="auto" w:fill="FFFFFF"/>
          </w:tcPr>
          <w:p w14:paraId="4939A42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115</w:t>
            </w:r>
          </w:p>
        </w:tc>
        <w:tc>
          <w:tcPr>
            <w:tcW w:w="3118" w:type="dxa"/>
            <w:shd w:val="clear" w:color="auto" w:fill="FFFFFF"/>
          </w:tcPr>
          <w:p w14:paraId="435A722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Classificazione padre</w:t>
            </w:r>
          </w:p>
        </w:tc>
      </w:tr>
      <w:tr w:rsidR="00FF0EE0" w14:paraId="381B2A32" w14:textId="77777777">
        <w:tc>
          <w:tcPr>
            <w:tcW w:w="2268" w:type="dxa"/>
            <w:shd w:val="clear" w:color="auto" w:fill="F5F5F5"/>
          </w:tcPr>
          <w:p w14:paraId="1D18A58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Codici HP (pericolo)</w:t>
            </w:r>
          </w:p>
        </w:tc>
        <w:tc>
          <w:tcPr>
            <w:tcW w:w="2551" w:type="dxa"/>
            <w:shd w:val="clear" w:color="auto" w:fill="F5F5F5"/>
          </w:tcPr>
          <w:p w14:paraId="55937C9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tea.hp.code</w:t>
            </w:r>
          </w:p>
        </w:tc>
        <w:tc>
          <w:tcPr>
            <w:tcW w:w="1134" w:type="dxa"/>
            <w:shd w:val="clear" w:color="auto" w:fill="F5F5F5"/>
          </w:tcPr>
          <w:p w14:paraId="161EB3E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11</w:t>
            </w:r>
          </w:p>
        </w:tc>
        <w:tc>
          <w:tcPr>
            <w:tcW w:w="3118" w:type="dxa"/>
            <w:shd w:val="clear" w:color="auto" w:fill="F5F5F5"/>
          </w:tcPr>
          <w:p w14:paraId="32E93821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74D80751" w14:textId="77777777">
        <w:tc>
          <w:tcPr>
            <w:tcW w:w="2268" w:type="dxa"/>
            <w:shd w:val="clear" w:color="auto" w:fill="FFFFFF"/>
          </w:tcPr>
          <w:p w14:paraId="052EA2B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Operazioni R/D</w:t>
            </w:r>
          </w:p>
        </w:tc>
        <w:tc>
          <w:tcPr>
            <w:tcW w:w="2551" w:type="dxa"/>
            <w:shd w:val="clear" w:color="auto" w:fill="FFFFFF"/>
          </w:tcPr>
          <w:p w14:paraId="69245B0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tea.waste.operation</w:t>
            </w:r>
          </w:p>
        </w:tc>
        <w:tc>
          <w:tcPr>
            <w:tcW w:w="1134" w:type="dxa"/>
            <w:shd w:val="clear" w:color="auto" w:fill="FFFFFF"/>
          </w:tcPr>
          <w:p w14:paraId="32C52FF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12</w:t>
            </w:r>
          </w:p>
        </w:tc>
        <w:tc>
          <w:tcPr>
            <w:tcW w:w="3118" w:type="dxa"/>
            <w:shd w:val="clear" w:color="auto" w:fill="FFFFFF"/>
          </w:tcPr>
          <w:p w14:paraId="51CE5D2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Uso interno backoffice</w:t>
            </w:r>
          </w:p>
        </w:tc>
      </w:tr>
      <w:tr w:rsidR="00FF0EE0" w14:paraId="7F4C66B7" w14:textId="77777777">
        <w:tc>
          <w:tcPr>
            <w:tcW w:w="2268" w:type="dxa"/>
            <w:shd w:val="clear" w:color="auto" w:fill="F5F5F5"/>
          </w:tcPr>
          <w:p w14:paraId="1E9D951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Impianti trattamento</w:t>
            </w:r>
          </w:p>
        </w:tc>
        <w:tc>
          <w:tcPr>
            <w:tcW w:w="2551" w:type="dxa"/>
            <w:shd w:val="clear" w:color="auto" w:fill="F5F5F5"/>
          </w:tcPr>
          <w:p w14:paraId="1E6CF46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res.partner</w:t>
            </w:r>
          </w:p>
        </w:tc>
        <w:tc>
          <w:tcPr>
            <w:tcW w:w="1134" w:type="dxa"/>
            <w:shd w:val="clear" w:color="auto" w:fill="F5F5F5"/>
          </w:tcPr>
          <w:p w14:paraId="54E9394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63</w:t>
            </w:r>
          </w:p>
        </w:tc>
        <w:tc>
          <w:tcPr>
            <w:tcW w:w="3118" w:type="dxa"/>
            <w:shd w:val="clear" w:color="auto" w:fill="F5F5F5"/>
          </w:tcPr>
          <w:p w14:paraId="12486B6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flag is_waste_plant</w:t>
            </w:r>
          </w:p>
        </w:tc>
      </w:tr>
      <w:tr w:rsidR="00FF0EE0" w14:paraId="03BBAEB8" w14:textId="77777777">
        <w:tc>
          <w:tcPr>
            <w:tcW w:w="2268" w:type="dxa"/>
            <w:shd w:val="clear" w:color="auto" w:fill="FFFFFF"/>
          </w:tcPr>
          <w:p w14:paraId="310D6BB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Prodotti CER</w:t>
            </w:r>
          </w:p>
        </w:tc>
        <w:tc>
          <w:tcPr>
            <w:tcW w:w="2551" w:type="dxa"/>
            <w:shd w:val="clear" w:color="auto" w:fill="FFFFFF"/>
          </w:tcPr>
          <w:p w14:paraId="6AE9772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product.template</w:t>
            </w:r>
          </w:p>
        </w:tc>
        <w:tc>
          <w:tcPr>
            <w:tcW w:w="1134" w:type="dxa"/>
            <w:shd w:val="clear" w:color="auto" w:fill="FFFFFF"/>
          </w:tcPr>
          <w:p w14:paraId="198E390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139</w:t>
            </w:r>
          </w:p>
        </w:tc>
        <w:tc>
          <w:tcPr>
            <w:tcW w:w="3118" w:type="dxa"/>
            <w:shd w:val="clear" w:color="auto" w:fill="FFFFFF"/>
          </w:tcPr>
          <w:p w14:paraId="002E1A8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1 per CER+stato fisico</w:t>
            </w:r>
          </w:p>
        </w:tc>
      </w:tr>
      <w:tr w:rsidR="00FF0EE0" w:rsidRPr="00F01843" w14:paraId="5DFB715E" w14:textId="77777777">
        <w:tc>
          <w:tcPr>
            <w:tcW w:w="2268" w:type="dxa"/>
            <w:shd w:val="clear" w:color="auto" w:fill="F5F5F5"/>
          </w:tcPr>
          <w:p w14:paraId="522A72E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Listino fornitore</w:t>
            </w:r>
          </w:p>
        </w:tc>
        <w:tc>
          <w:tcPr>
            <w:tcW w:w="2551" w:type="dxa"/>
            <w:shd w:val="clear" w:color="auto" w:fill="F5F5F5"/>
          </w:tcPr>
          <w:p w14:paraId="4186062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product.supplierinfo</w:t>
            </w:r>
          </w:p>
        </w:tc>
        <w:tc>
          <w:tcPr>
            <w:tcW w:w="1134" w:type="dxa"/>
            <w:shd w:val="clear" w:color="auto" w:fill="F5F5F5"/>
          </w:tcPr>
          <w:p w14:paraId="4DA5F24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268</w:t>
            </w:r>
          </w:p>
        </w:tc>
        <w:tc>
          <w:tcPr>
            <w:tcW w:w="3118" w:type="dxa"/>
            <w:shd w:val="clear" w:color="auto" w:fill="F5F5F5"/>
          </w:tcPr>
          <w:p w14:paraId="724BB8BF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Chiave: Prodotto+Destino+HP+Op.</w:t>
            </w:r>
          </w:p>
        </w:tc>
      </w:tr>
    </w:tbl>
    <w:p w14:paraId="12391844" w14:textId="77777777" w:rsidR="00FF0EE0" w:rsidRPr="00F01843" w:rsidRDefault="00FF0EE0">
      <w:pPr>
        <w:rPr>
          <w:rFonts w:hint="eastAsia"/>
          <w:lang w:val="it-IT"/>
        </w:rPr>
      </w:pPr>
    </w:p>
    <w:p w14:paraId="33649882" w14:textId="77777777" w:rsidR="00FF0EE0" w:rsidRDefault="00000000">
      <w:pPr>
        <w:pStyle w:val="Heading3"/>
      </w:pPr>
      <w:bookmarkStart w:id="11" w:name="_Toc233722505"/>
      <w:r>
        <w:t>Listini prezzi</w:t>
      </w:r>
      <w:bookmarkEnd w:id="11"/>
    </w:p>
    <w:p w14:paraId="353B88B9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Chiave univoca listino fornitore: Prodotto CER + Impianto di destino + elenco HP + Operazione R/D.</w:t>
      </w:r>
    </w:p>
    <w:p w14:paraId="47F8DE59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Scadenza listini: annuale (31/12) o semestrale (30/06).</w:t>
      </w:r>
    </w:p>
    <w:p w14:paraId="3176DE90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HP e operazioni R/D sul prodotto CER: aggiornati automaticamente al censimento di un nuovo listino fornitore.</w:t>
      </w:r>
    </w:p>
    <w:p w14:paraId="3845192C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Ricarico cliente: 15–20% su costo fornitore, modificabile manualmente sull'offerta.</w:t>
      </w:r>
    </w:p>
    <w:p w14:paraId="4DE3852D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Nessun listino prezzi cliente custom; condizioni gestite riga per riga nell'offerta.</w:t>
      </w:r>
    </w:p>
    <w:p w14:paraId="2C78E12C" w14:textId="77777777" w:rsidR="00FF0EE0" w:rsidRPr="00F01843" w:rsidRDefault="00000000">
      <w:pPr>
        <w:pStyle w:val="Heading3"/>
        <w:rPr>
          <w:lang w:val="it-IT"/>
        </w:rPr>
      </w:pPr>
      <w:bookmarkStart w:id="12" w:name="_Toc233722506"/>
      <w:r w:rsidRPr="00F01843">
        <w:rPr>
          <w:lang w:val="it-IT"/>
        </w:rPr>
        <w:t>Anagrafiche clienti</w:t>
      </w:r>
      <w:bookmarkEnd w:id="12"/>
    </w:p>
    <w:p w14:paraId="346315F3" w14:textId="77777777" w:rsidR="00FF0EE0" w:rsidRDefault="00000000">
      <w:pPr>
        <w:spacing w:after="120"/>
        <w:rPr>
          <w:rFonts w:hint="eastAsia"/>
        </w:rPr>
      </w:pPr>
      <w:r w:rsidRPr="00F01843">
        <w:rPr>
          <w:rFonts w:cs="Archivo"/>
          <w:lang w:val="it-IT"/>
        </w:rPr>
        <w:t xml:space="preserve">Ogni cliente può avere più unità produttive (sedi di ritiro); ogni sede genera un'offerta separata. La sede legale è distinta dalla sede di ritiro (fondamentale per trasporto e documenti). </w:t>
      </w:r>
      <w:r>
        <w:rPr>
          <w:rFonts w:cs="Archivo"/>
        </w:rPr>
        <w:t>Migrazione iniziale: ~500 clienti attivi su 5.000 anagrafiche totali VMS.</w:t>
      </w:r>
    </w:p>
    <w:p w14:paraId="584DD142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Campi minimi per creazione cliente: ragione sociale, sede legale, indirizzo, P.IVA, PEC, referente commerciale (nome, email, telefono).</w:t>
      </w:r>
    </w:p>
    <w:p w14:paraId="3C61C3D8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Dati fatturazione elettronica (SDI/PEC): completati alla firma tramite modulo allegato; non bloccanti per la generazione dell'offerta.</w:t>
      </w:r>
    </w:p>
    <w:p w14:paraId="0DA2FA68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Segmentazione clienti tramite tag nativi Odoo (azienda agricola, officina, edilizia, ente pubblico).</w:t>
      </w:r>
    </w:p>
    <w:p w14:paraId="406D1F74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Dipendenza l10n_it_edi obbligatoria per il campo l10n_it_codice_fiscale su res.partner.</w:t>
      </w:r>
    </w:p>
    <w:p w14:paraId="355C7D68" w14:textId="77777777" w:rsidR="00FF0EE0" w:rsidRPr="00F01843" w:rsidRDefault="00000000">
      <w:pPr>
        <w:pStyle w:val="Heading2"/>
        <w:rPr>
          <w:lang w:val="it-IT"/>
        </w:rPr>
      </w:pPr>
      <w:bookmarkStart w:id="13" w:name="_Toc233722507"/>
      <w:r w:rsidRPr="00F01843">
        <w:rPr>
          <w:lang w:val="it-IT"/>
        </w:rPr>
        <w:lastRenderedPageBreak/>
        <w:t>Pipeline CRM</w:t>
      </w:r>
      <w:bookmarkEnd w:id="13"/>
    </w:p>
    <w:p w14:paraId="3843D792" w14:textId="77777777" w:rsidR="00FF0EE0" w:rsidRPr="00F01843" w:rsidRDefault="00000000">
      <w:pPr>
        <w:spacing w:after="120"/>
        <w:rPr>
          <w:rFonts w:hint="eastAsia"/>
          <w:lang w:val="it-IT"/>
        </w:rPr>
      </w:pPr>
      <w:r w:rsidRPr="00F01843">
        <w:rPr>
          <w:rFonts w:cs="Archivo"/>
          <w:lang w:val="it-IT"/>
        </w:rPr>
        <w:t>La pipeline CRM è customizzata con 6 stage sequenziali e blocchi di transizione: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850"/>
        <w:gridCol w:w="3969"/>
        <w:gridCol w:w="2268"/>
      </w:tblGrid>
      <w:tr w:rsidR="00FF0EE0" w14:paraId="6CBA9B83" w14:textId="77777777">
        <w:tc>
          <w:tcPr>
            <w:tcW w:w="1984" w:type="dxa"/>
            <w:shd w:val="clear" w:color="auto" w:fill="248B7E"/>
          </w:tcPr>
          <w:p w14:paraId="1DB1DF3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Stage</w:t>
            </w:r>
          </w:p>
        </w:tc>
        <w:tc>
          <w:tcPr>
            <w:tcW w:w="850" w:type="dxa"/>
            <w:shd w:val="clear" w:color="auto" w:fill="248B7E"/>
          </w:tcPr>
          <w:p w14:paraId="4BCE3A3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Seq.</w:t>
            </w:r>
          </w:p>
        </w:tc>
        <w:tc>
          <w:tcPr>
            <w:tcW w:w="3969" w:type="dxa"/>
            <w:shd w:val="clear" w:color="auto" w:fill="248B7E"/>
          </w:tcPr>
          <w:p w14:paraId="419D4BD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Condizioni per avanzare</w:t>
            </w:r>
          </w:p>
        </w:tc>
        <w:tc>
          <w:tcPr>
            <w:tcW w:w="2268" w:type="dxa"/>
            <w:shd w:val="clear" w:color="auto" w:fill="248B7E"/>
          </w:tcPr>
          <w:p w14:paraId="4A745A5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Note</w:t>
            </w:r>
          </w:p>
        </w:tc>
      </w:tr>
      <w:tr w:rsidR="00FF0EE0" w14:paraId="7CFB832A" w14:textId="77777777">
        <w:tc>
          <w:tcPr>
            <w:tcW w:w="1984" w:type="dxa"/>
            <w:shd w:val="clear" w:color="auto" w:fill="FFFFFF"/>
          </w:tcPr>
          <w:p w14:paraId="4DECDD9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Nuovo</w:t>
            </w:r>
          </w:p>
        </w:tc>
        <w:tc>
          <w:tcPr>
            <w:tcW w:w="850" w:type="dxa"/>
            <w:shd w:val="clear" w:color="auto" w:fill="FFFFFF"/>
          </w:tcPr>
          <w:p w14:paraId="12FE8E9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10</w:t>
            </w:r>
          </w:p>
        </w:tc>
        <w:tc>
          <w:tcPr>
            <w:tcW w:w="3969" w:type="dxa"/>
            <w:shd w:val="clear" w:color="auto" w:fill="FFFFFF"/>
          </w:tcPr>
          <w:p w14:paraId="4AB1771F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Tipologia obbligatoria (RS / TMB / Discarica)</w:t>
            </w:r>
          </w:p>
        </w:tc>
        <w:tc>
          <w:tcPr>
            <w:tcW w:w="2268" w:type="dxa"/>
            <w:shd w:val="clear" w:color="auto" w:fill="FFFFFF"/>
          </w:tcPr>
          <w:p w14:paraId="1533BD8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Punto di ingresso</w:t>
            </w:r>
          </w:p>
        </w:tc>
      </w:tr>
      <w:tr w:rsidR="00FF0EE0" w14:paraId="4D9E2C18" w14:textId="77777777">
        <w:tc>
          <w:tcPr>
            <w:tcW w:w="1984" w:type="dxa"/>
            <w:shd w:val="clear" w:color="auto" w:fill="F5F5F5"/>
          </w:tcPr>
          <w:p w14:paraId="57E3E44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Preso in carico</w:t>
            </w:r>
          </w:p>
        </w:tc>
        <w:tc>
          <w:tcPr>
            <w:tcW w:w="850" w:type="dxa"/>
            <w:shd w:val="clear" w:color="auto" w:fill="F5F5F5"/>
          </w:tcPr>
          <w:p w14:paraId="5CB8978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15</w:t>
            </w:r>
          </w:p>
        </w:tc>
        <w:tc>
          <w:tcPr>
            <w:tcW w:w="3969" w:type="dxa"/>
            <w:shd w:val="clear" w:color="auto" w:fill="F5F5F5"/>
          </w:tcPr>
          <w:p w14:paraId="309946C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—</w:t>
            </w:r>
          </w:p>
        </w:tc>
        <w:tc>
          <w:tcPr>
            <w:tcW w:w="2268" w:type="dxa"/>
            <w:shd w:val="clear" w:color="auto" w:fill="F5F5F5"/>
          </w:tcPr>
          <w:p w14:paraId="033CC6A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Assegnazione interna</w:t>
            </w:r>
          </w:p>
        </w:tc>
      </w:tr>
      <w:tr w:rsidR="00FF0EE0" w14:paraId="29E837C0" w14:textId="77777777">
        <w:tc>
          <w:tcPr>
            <w:tcW w:w="1984" w:type="dxa"/>
            <w:shd w:val="clear" w:color="auto" w:fill="FFFFFF"/>
          </w:tcPr>
          <w:p w14:paraId="480E615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Elaborazione proposta</w:t>
            </w:r>
          </w:p>
        </w:tc>
        <w:tc>
          <w:tcPr>
            <w:tcW w:w="850" w:type="dxa"/>
            <w:shd w:val="clear" w:color="auto" w:fill="FFFFFF"/>
          </w:tcPr>
          <w:p w14:paraId="6ABA636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20</w:t>
            </w:r>
          </w:p>
        </w:tc>
        <w:tc>
          <w:tcPr>
            <w:tcW w:w="3969" w:type="dxa"/>
            <w:shd w:val="clear" w:color="auto" w:fill="FFFFFF"/>
          </w:tcPr>
          <w:p w14:paraId="0B8399B2" w14:textId="77777777" w:rsidR="00FF0EE0" w:rsidRDefault="00000000">
            <w:pPr>
              <w:rPr>
                <w:rFonts w:hint="eastAsia"/>
              </w:rPr>
            </w:pPr>
            <w:r w:rsidRPr="00F01843">
              <w:rPr>
                <w:rFonts w:cs="Archivo"/>
                <w:sz w:val="20"/>
                <w:lang w:val="it-IT"/>
              </w:rPr>
              <w:t xml:space="preserve">Solo RS: 4 campi documentazione completati. </w:t>
            </w:r>
            <w:r>
              <w:rPr>
                <w:rFonts w:cs="Archivo"/>
                <w:sz w:val="20"/>
              </w:rPr>
              <w:t>Crea tea.offer automaticamente.</w:t>
            </w:r>
          </w:p>
        </w:tc>
        <w:tc>
          <w:tcPr>
            <w:tcW w:w="2268" w:type="dxa"/>
            <w:shd w:val="clear" w:color="auto" w:fill="FFFFFF"/>
          </w:tcPr>
          <w:p w14:paraId="52ABF524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017F38C4" w14:textId="77777777">
        <w:tc>
          <w:tcPr>
            <w:tcW w:w="1984" w:type="dxa"/>
            <w:shd w:val="clear" w:color="auto" w:fill="F5F5F5"/>
          </w:tcPr>
          <w:p w14:paraId="4CAF9A2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Proposta inviata</w:t>
            </w:r>
          </w:p>
        </w:tc>
        <w:tc>
          <w:tcPr>
            <w:tcW w:w="850" w:type="dxa"/>
            <w:shd w:val="clear" w:color="auto" w:fill="F5F5F5"/>
          </w:tcPr>
          <w:p w14:paraId="07B9254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30</w:t>
            </w:r>
          </w:p>
        </w:tc>
        <w:tc>
          <w:tcPr>
            <w:tcW w:w="3969" w:type="dxa"/>
            <w:shd w:val="clear" w:color="auto" w:fill="F5F5F5"/>
          </w:tcPr>
          <w:p w14:paraId="64D8ED16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Automatico da action_send_sign_request() sull'offerta</w:t>
            </w:r>
          </w:p>
        </w:tc>
        <w:tc>
          <w:tcPr>
            <w:tcW w:w="2268" w:type="dxa"/>
            <w:shd w:val="clear" w:color="auto" w:fill="F5F5F5"/>
          </w:tcPr>
          <w:p w14:paraId="710C575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Via Odoo Sign</w:t>
            </w:r>
          </w:p>
        </w:tc>
      </w:tr>
      <w:tr w:rsidR="00FF0EE0" w14:paraId="6716032D" w14:textId="77777777">
        <w:tc>
          <w:tcPr>
            <w:tcW w:w="1984" w:type="dxa"/>
            <w:shd w:val="clear" w:color="auto" w:fill="FFFFFF"/>
          </w:tcPr>
          <w:p w14:paraId="08B1657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Attesa documenti</w:t>
            </w:r>
          </w:p>
        </w:tc>
        <w:tc>
          <w:tcPr>
            <w:tcW w:w="850" w:type="dxa"/>
            <w:shd w:val="clear" w:color="auto" w:fill="FFFFFF"/>
          </w:tcPr>
          <w:p w14:paraId="188D2FF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40</w:t>
            </w:r>
          </w:p>
        </w:tc>
        <w:tc>
          <w:tcPr>
            <w:tcW w:w="3969" w:type="dxa"/>
            <w:shd w:val="clear" w:color="auto" w:fill="FFFFFF"/>
          </w:tcPr>
          <w:p w14:paraId="7B74DCA5" w14:textId="77777777" w:rsidR="00FF0EE0" w:rsidRDefault="00000000">
            <w:pPr>
              <w:rPr>
                <w:rFonts w:hint="eastAsia"/>
              </w:rPr>
            </w:pPr>
            <w:r w:rsidRPr="00F01843">
              <w:rPr>
                <w:rFonts w:cs="Archivo"/>
                <w:sz w:val="20"/>
                <w:lang w:val="it-IT"/>
              </w:rPr>
              <w:t xml:space="preserve">Automatico da action_accept() sull'offerta. </w:t>
            </w:r>
            <w:r>
              <w:rPr>
                <w:rFonts w:cs="Archivo"/>
                <w:sz w:val="20"/>
              </w:rPr>
              <w:t>Genera documenti cliente.</w:t>
            </w:r>
          </w:p>
        </w:tc>
        <w:tc>
          <w:tcPr>
            <w:tcW w:w="2268" w:type="dxa"/>
            <w:shd w:val="clear" w:color="auto" w:fill="FFFFFF"/>
          </w:tcPr>
          <w:p w14:paraId="4D418EF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Stage On Hold</w:t>
            </w:r>
          </w:p>
        </w:tc>
      </w:tr>
      <w:tr w:rsidR="00FF0EE0" w14:paraId="32102382" w14:textId="77777777">
        <w:tc>
          <w:tcPr>
            <w:tcW w:w="1984" w:type="dxa"/>
            <w:shd w:val="clear" w:color="auto" w:fill="F5F5F5"/>
          </w:tcPr>
          <w:p w14:paraId="5284BBB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Offerta accettata</w:t>
            </w:r>
          </w:p>
        </w:tc>
        <w:tc>
          <w:tcPr>
            <w:tcW w:w="850" w:type="dxa"/>
            <w:shd w:val="clear" w:color="auto" w:fill="F5F5F5"/>
          </w:tcPr>
          <w:p w14:paraId="4921A08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50</w:t>
            </w:r>
          </w:p>
        </w:tc>
        <w:tc>
          <w:tcPr>
            <w:tcW w:w="3969" w:type="dxa"/>
            <w:shd w:val="clear" w:color="auto" w:fill="F5F5F5"/>
          </w:tcPr>
          <w:p w14:paraId="2A179D4E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Tutti i documenti cliente completati e ricevuti firmati</w:t>
            </w:r>
          </w:p>
        </w:tc>
        <w:tc>
          <w:tcPr>
            <w:tcW w:w="2268" w:type="dxa"/>
            <w:shd w:val="clear" w:color="auto" w:fill="F5F5F5"/>
          </w:tcPr>
          <w:p w14:paraId="66FA796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Stage finale +</w:t>
            </w:r>
          </w:p>
        </w:tc>
      </w:tr>
    </w:tbl>
    <w:p w14:paraId="302F09D2" w14:textId="77777777" w:rsidR="00FF0EE0" w:rsidRDefault="00FF0EE0">
      <w:pPr>
        <w:rPr>
          <w:rFonts w:hint="eastAsia"/>
        </w:rPr>
      </w:pPr>
    </w:p>
    <w:p w14:paraId="17987DBB" w14:textId="77777777" w:rsidR="00FF0EE0" w:rsidRDefault="00000000">
      <w:pPr>
        <w:pStyle w:val="Heading2"/>
      </w:pPr>
      <w:bookmarkStart w:id="14" w:name="_Toc233722508"/>
      <w:r>
        <w:t>Flusso Offerta (tea.offer)</w:t>
      </w:r>
      <w:bookmarkEnd w:id="14"/>
    </w:p>
    <w:p w14:paraId="501C2A80" w14:textId="77777777" w:rsidR="00FF0EE0" w:rsidRPr="00F01843" w:rsidRDefault="00000000">
      <w:pPr>
        <w:spacing w:after="120"/>
        <w:rPr>
          <w:rFonts w:hint="eastAsia"/>
          <w:lang w:val="it-IT"/>
        </w:rPr>
      </w:pPr>
      <w:r w:rsidRPr="00F01843">
        <w:rPr>
          <w:rFonts w:cs="Archivo"/>
          <w:lang w:val="it-IT"/>
        </w:rPr>
        <w:t>Il modello tea.offer è standalone (non eredita crm.lead), collegato all'opportunità tramite il campo lead_id (Many2One required). La creazione di un'offerta è possibile solo da un'opportunità esistente.</w:t>
      </w:r>
    </w:p>
    <w:p w14:paraId="639759D9" w14:textId="77777777" w:rsidR="00FF0EE0" w:rsidRDefault="00000000">
      <w:pPr>
        <w:spacing w:after="120"/>
        <w:rPr>
          <w:rFonts w:hint="eastAsia"/>
        </w:rPr>
      </w:pPr>
      <w:r>
        <w:rPr>
          <w:rFonts w:cs="Archivo"/>
        </w:rPr>
        <w:t>State machine:</w:t>
      </w:r>
    </w:p>
    <w:p w14:paraId="405EC282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draft → approval: il Commerciale invia l'offerta in approvazione.</w:t>
      </w:r>
    </w:p>
    <w:p w14:paraId="0E58C58E" w14:textId="77777777" w:rsidR="00FF0EE0" w:rsidRDefault="00000000">
      <w:pPr>
        <w:pStyle w:val="ListBullet"/>
        <w:ind w:left="283"/>
        <w:rPr>
          <w:rFonts w:hint="eastAsia"/>
        </w:rPr>
      </w:pPr>
      <w:r>
        <w:rPr>
          <w:rFonts w:cs="Archivo"/>
        </w:rPr>
        <w:t>approval → approved: l'Approvatore approva.</w:t>
      </w:r>
    </w:p>
    <w:p w14:paraId="7E9F8145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approval → refused_approver: l'Approvatore rifiuta.</w:t>
      </w:r>
    </w:p>
    <w:p w14:paraId="482F261B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approved → sent: action_send_sign_request() invia la richiesta firma (avanza stage CRM → 'Proposta inviata').</w:t>
      </w:r>
    </w:p>
    <w:p w14:paraId="53D5C554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sent → accepted: il cliente firma tramite Odoo Sign → hook sign.request._sign() aggiorna lo stato (avanza stage CRM → 'Attesa documenti').</w:t>
      </w:r>
    </w:p>
    <w:p w14:paraId="4B001A75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sent → refused_client: il cliente rifiuta l'offerta.</w:t>
      </w:r>
    </w:p>
    <w:p w14:paraId="5E03C668" w14:textId="77777777" w:rsidR="00FF0EE0" w:rsidRDefault="00000000">
      <w:pPr>
        <w:pStyle w:val="Heading2"/>
      </w:pPr>
      <w:bookmarkStart w:id="15" w:name="_Toc233722509"/>
      <w:r>
        <w:t>Tipi di Documento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FF0EE0" w14:paraId="120797EA" w14:textId="77777777">
        <w:tc>
          <w:tcPr>
            <w:tcW w:w="2268" w:type="dxa"/>
            <w:shd w:val="clear" w:color="auto" w:fill="248B7E"/>
          </w:tcPr>
          <w:p w14:paraId="51DF5DB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Tipo</w:t>
            </w:r>
          </w:p>
        </w:tc>
        <w:tc>
          <w:tcPr>
            <w:tcW w:w="3969" w:type="dxa"/>
            <w:shd w:val="clear" w:color="auto" w:fill="248B7E"/>
          </w:tcPr>
          <w:p w14:paraId="011A4E4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Struttura</w:t>
            </w:r>
          </w:p>
        </w:tc>
        <w:tc>
          <w:tcPr>
            <w:tcW w:w="2835" w:type="dxa"/>
            <w:shd w:val="clear" w:color="auto" w:fill="248B7E"/>
          </w:tcPr>
          <w:p w14:paraId="693ADB9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Note operative</w:t>
            </w:r>
          </w:p>
        </w:tc>
      </w:tr>
      <w:tr w:rsidR="00FF0EE0" w14:paraId="09528879" w14:textId="77777777">
        <w:tc>
          <w:tcPr>
            <w:tcW w:w="2268" w:type="dxa"/>
            <w:shd w:val="clear" w:color="auto" w:fill="FFFFFF"/>
          </w:tcPr>
          <w:p w14:paraId="485B995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Offerta RS (Rifiuti Speciali)</w:t>
            </w:r>
          </w:p>
        </w:tc>
        <w:tc>
          <w:tcPr>
            <w:tcW w:w="3969" w:type="dxa"/>
            <w:shd w:val="clear" w:color="auto" w:fill="FFFFFF"/>
          </w:tcPr>
          <w:p w14:paraId="7D167452" w14:textId="77777777" w:rsidR="00FF0EE0" w:rsidRDefault="00000000">
            <w:pPr>
              <w:rPr>
                <w:rFonts w:hint="eastAsia"/>
              </w:rPr>
            </w:pPr>
            <w:r w:rsidRPr="00F01843">
              <w:rPr>
                <w:rFonts w:cs="Archivo"/>
                <w:sz w:val="20"/>
                <w:lang w:val="it-IT"/>
              </w:rPr>
              <w:t xml:space="preserve">Righe CER (tea.offer.line) + servizi aggiuntivi (tea.offer.line.service). </w:t>
            </w:r>
            <w:r>
              <w:rPr>
                <w:rFonts w:cs="Archivo"/>
                <w:sz w:val="20"/>
              </w:rPr>
              <w:t>Auto-fill prezzi da listino fornitore.</w:t>
            </w:r>
          </w:p>
        </w:tc>
        <w:tc>
          <w:tcPr>
            <w:tcW w:w="2835" w:type="dxa"/>
            <w:shd w:val="clear" w:color="auto" w:fill="FFFFFF"/>
          </w:tcPr>
          <w:p w14:paraId="61796632" w14:textId="77777777" w:rsidR="00FF0EE0" w:rsidRDefault="00000000">
            <w:pPr>
              <w:rPr>
                <w:rFonts w:hint="eastAsia"/>
              </w:rPr>
            </w:pPr>
            <w:r w:rsidRPr="00F01843">
              <w:rPr>
                <w:rFonts w:cs="Archivo"/>
                <w:sz w:val="20"/>
                <w:lang w:val="it-IT"/>
              </w:rPr>
              <w:t xml:space="preserve">Protocollo RS: O + progressivo 4 cifre + /anno + /iniziali referente. </w:t>
            </w:r>
            <w:r>
              <w:rPr>
                <w:rFonts w:cs="Archivo"/>
                <w:sz w:val="20"/>
              </w:rPr>
              <w:t>Es: O0001/2026/MF</w:t>
            </w:r>
          </w:p>
        </w:tc>
      </w:tr>
      <w:tr w:rsidR="00FF0EE0" w14:paraId="2546FA41" w14:textId="77777777">
        <w:tc>
          <w:tcPr>
            <w:tcW w:w="2268" w:type="dxa"/>
            <w:shd w:val="clear" w:color="auto" w:fill="F5F5F5"/>
          </w:tcPr>
          <w:p w14:paraId="3E4A4A8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Offerta TMB</w:t>
            </w:r>
          </w:p>
        </w:tc>
        <w:tc>
          <w:tcPr>
            <w:tcW w:w="3969" w:type="dxa"/>
            <w:shd w:val="clear" w:color="auto" w:fill="F5F5F5"/>
          </w:tcPr>
          <w:p w14:paraId="431AA65D" w14:textId="77777777" w:rsidR="00FF0EE0" w:rsidRDefault="00000000">
            <w:pPr>
              <w:rPr>
                <w:rFonts w:hint="eastAsia"/>
              </w:rPr>
            </w:pPr>
            <w:r w:rsidRPr="00F01843">
              <w:rPr>
                <w:rFonts w:cs="Archivo"/>
                <w:sz w:val="20"/>
                <w:lang w:val="it-IT"/>
              </w:rPr>
              <w:t xml:space="preserve">Campi flat + prodotto CER singolo. </w:t>
            </w:r>
            <w:r>
              <w:rPr>
                <w:rFonts w:cs="Archivo"/>
                <w:sz w:val="20"/>
              </w:rPr>
              <w:t>Documento breve (3 tabelle).</w:t>
            </w:r>
          </w:p>
        </w:tc>
        <w:tc>
          <w:tcPr>
            <w:tcW w:w="2835" w:type="dxa"/>
            <w:shd w:val="clear" w:color="auto" w:fill="F5F5F5"/>
          </w:tcPr>
          <w:p w14:paraId="706D1EE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Per impianti TMB.</w:t>
            </w:r>
          </w:p>
        </w:tc>
      </w:tr>
      <w:tr w:rsidR="00FF0EE0" w14:paraId="307FFE55" w14:textId="77777777">
        <w:tc>
          <w:tcPr>
            <w:tcW w:w="2268" w:type="dxa"/>
            <w:shd w:val="clear" w:color="auto" w:fill="FFFFFF"/>
          </w:tcPr>
          <w:p w14:paraId="2EFB58F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Contratto Discarica</w:t>
            </w:r>
          </w:p>
        </w:tc>
        <w:tc>
          <w:tcPr>
            <w:tcW w:w="3969" w:type="dxa"/>
            <w:shd w:val="clear" w:color="auto" w:fill="FFFFFF"/>
          </w:tcPr>
          <w:p w14:paraId="7B90F543" w14:textId="77777777" w:rsidR="00FF0EE0" w:rsidRDefault="00000000">
            <w:pPr>
              <w:rPr>
                <w:rFonts w:hint="eastAsia"/>
              </w:rPr>
            </w:pPr>
            <w:r w:rsidRPr="00F01843">
              <w:rPr>
                <w:rFonts w:cs="Archivo"/>
                <w:sz w:val="20"/>
                <w:lang w:val="it-IT"/>
              </w:rPr>
              <w:t xml:space="preserve">Campi flat + tabella produttori (Allegato 2). </w:t>
            </w:r>
            <w:r>
              <w:rPr>
                <w:rFonts w:cs="Archivo"/>
                <w:sz w:val="20"/>
              </w:rPr>
              <w:t>Struttura 18 articoli.</w:t>
            </w:r>
          </w:p>
        </w:tc>
        <w:tc>
          <w:tcPr>
            <w:tcW w:w="2835" w:type="dxa"/>
            <w:shd w:val="clear" w:color="auto" w:fill="FFFFFF"/>
          </w:tcPr>
          <w:p w14:paraId="031DFD03" w14:textId="77777777" w:rsidR="00FF0EE0" w:rsidRDefault="00000000">
            <w:pPr>
              <w:rPr>
                <w:rFonts w:hint="eastAsia"/>
              </w:rPr>
            </w:pPr>
            <w:r w:rsidRPr="00F01843">
              <w:rPr>
                <w:rFonts w:cs="Archivo"/>
                <w:sz w:val="20"/>
                <w:lang w:val="it-IT"/>
              </w:rPr>
              <w:t xml:space="preserve">Stampa unione Word per documenti complessi (17-20 pp). </w:t>
            </w:r>
            <w:r>
              <w:rPr>
                <w:rFonts w:cs="Archivo"/>
                <w:sz w:val="20"/>
              </w:rPr>
              <w:t>Confermato AF Rev. 02.0.</w:t>
            </w:r>
          </w:p>
        </w:tc>
      </w:tr>
    </w:tbl>
    <w:p w14:paraId="394CDD18" w14:textId="77777777" w:rsidR="00FF0EE0" w:rsidRDefault="00FF0EE0">
      <w:pPr>
        <w:rPr>
          <w:rFonts w:hint="eastAsia"/>
        </w:rPr>
      </w:pPr>
    </w:p>
    <w:p w14:paraId="54CAC6DF" w14:textId="77777777" w:rsidR="00FF0EE0" w:rsidRDefault="00000000">
      <w:pPr>
        <w:pStyle w:val="Heading2"/>
      </w:pPr>
      <w:bookmarkStart w:id="16" w:name="_Toc233722510"/>
      <w:r>
        <w:lastRenderedPageBreak/>
        <w:t>Gestione Documenti e Allegati</w:t>
      </w:r>
      <w:bookmarkEnd w:id="16"/>
    </w:p>
    <w:p w14:paraId="023C3B19" w14:textId="77777777" w:rsidR="00FF0EE0" w:rsidRPr="00F01843" w:rsidRDefault="00000000">
      <w:pPr>
        <w:spacing w:after="120"/>
        <w:rPr>
          <w:rFonts w:hint="eastAsia"/>
          <w:lang w:val="it-IT"/>
        </w:rPr>
      </w:pPr>
      <w:r w:rsidRPr="00F01843">
        <w:rPr>
          <w:rFonts w:cs="Archivo"/>
          <w:lang w:val="it-IT"/>
        </w:rPr>
        <w:t>Su ogni Opportunità è disponibile una tabella allegati. Per ogni allegato: flag 'deve tornare firmato dal cliente', flag 'è stato ricevuto firmato', link Google Drive.</w:t>
      </w:r>
    </w:p>
    <w:p w14:paraId="5BB3D8A4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Allegati standard (privacy, condizioni generali): inclusi nel template email offerta.</w:t>
      </w:r>
    </w:p>
    <w:p w14:paraId="1D8AEC04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Schede di caratterizzazione: modello tea.characterization.sheet con chiave unicità Tipologia Cliente + Prodotto CER + Destino + HP + Operazione (constraint Python, non SQL UNIQUE).</w:t>
      </w:r>
    </w:p>
    <w:p w14:paraId="758D172A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Contratto e allegati inviati in due email separate: (1) contratto con richiesta firma Odoo Sign; (2) allegati inviati manualmente dopo conferma firma.</w:t>
      </w:r>
    </w:p>
    <w:p w14:paraId="40BE8B90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Firma digitale tramite Odoo Sign; firma manuale disponibile come alternativa (PDF + cartaceo).</w:t>
      </w:r>
    </w:p>
    <w:p w14:paraId="68FCDCF7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Possibilità di avere più versioni di offerta sulla stessa lead (una sola attiva alla volta).</w:t>
      </w:r>
    </w:p>
    <w:p w14:paraId="47B5DEC6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Flag 'Contiene dati Sensibili' disponibile su riga CER nell'offerta.</w:t>
      </w:r>
    </w:p>
    <w:p w14:paraId="2730331D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Fornitore su righe servizi aggiuntivi: campo testo libero (non M2O a res.partner).</w:t>
      </w:r>
    </w:p>
    <w:p w14:paraId="7F25A990" w14:textId="77777777" w:rsidR="00FF0EE0" w:rsidRDefault="00000000">
      <w:pPr>
        <w:pStyle w:val="Heading3"/>
      </w:pPr>
      <w:bookmarkStart w:id="17" w:name="_Toc233722511"/>
      <w:r>
        <w:t>PDF e Stampe</w:t>
      </w:r>
      <w:bookmarkEnd w:id="17"/>
    </w:p>
    <w:p w14:paraId="62E6E4D5" w14:textId="77777777" w:rsidR="00FF0EE0" w:rsidRDefault="00000000">
      <w:pPr>
        <w:pStyle w:val="ListBullet"/>
        <w:ind w:left="283"/>
        <w:rPr>
          <w:rFonts w:hint="eastAsia"/>
        </w:rPr>
      </w:pPr>
      <w:r w:rsidRPr="00F01843">
        <w:rPr>
          <w:rFonts w:cs="Archivo"/>
          <w:lang w:val="it-IT"/>
        </w:rPr>
        <w:t xml:space="preserve">Font PDF: Carlito (Apache 2.0, metricamente compatibile con Calibri Light). </w:t>
      </w:r>
      <w:r>
        <w:rPr>
          <w:rFonts w:cs="Archivo"/>
        </w:rPr>
        <w:t>Label UI in italiano.</w:t>
      </w:r>
    </w:p>
    <w:p w14:paraId="4EE5B265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Saluto PDF (Egregio / Spett.) determinato automaticamente dal codice fiscale (16 caratteri = persona fisica → Egregio; altrimenti → Spett.).</w:t>
      </w:r>
    </w:p>
    <w:p w14:paraId="5CF99F90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Stampa cliente: nascosti stato fisico, operazione R/D e HP; visibili per il Backoffice ai fini dell'inserimento nel VMS.</w:t>
      </w:r>
    </w:p>
    <w:p w14:paraId="6F6B2D1A" w14:textId="77777777" w:rsidR="00FF0EE0" w:rsidRDefault="00000000">
      <w:pPr>
        <w:pStyle w:val="Heading2"/>
      </w:pPr>
      <w:bookmarkStart w:id="18" w:name="_Toc233722512"/>
      <w:r>
        <w:t>Automazioni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2528"/>
        <w:gridCol w:w="2534"/>
        <w:gridCol w:w="1416"/>
      </w:tblGrid>
      <w:tr w:rsidR="00FF0EE0" w14:paraId="33E7670E" w14:textId="77777777">
        <w:tc>
          <w:tcPr>
            <w:tcW w:w="2835" w:type="dxa"/>
            <w:shd w:val="clear" w:color="auto" w:fill="248B7E"/>
          </w:tcPr>
          <w:p w14:paraId="7DAE3DD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Automazione</w:t>
            </w:r>
          </w:p>
        </w:tc>
        <w:tc>
          <w:tcPr>
            <w:tcW w:w="2268" w:type="dxa"/>
            <w:shd w:val="clear" w:color="auto" w:fill="248B7E"/>
          </w:tcPr>
          <w:p w14:paraId="2086996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Trigger</w:t>
            </w:r>
          </w:p>
        </w:tc>
        <w:tc>
          <w:tcPr>
            <w:tcW w:w="2551" w:type="dxa"/>
            <w:shd w:val="clear" w:color="auto" w:fill="248B7E"/>
          </w:tcPr>
          <w:p w14:paraId="66B7BE7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Azione</w:t>
            </w:r>
          </w:p>
        </w:tc>
        <w:tc>
          <w:tcPr>
            <w:tcW w:w="1417" w:type="dxa"/>
            <w:shd w:val="clear" w:color="auto" w:fill="248B7E"/>
          </w:tcPr>
          <w:p w14:paraId="3213927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Destinatario</w:t>
            </w:r>
          </w:p>
        </w:tc>
      </w:tr>
      <w:tr w:rsidR="00FF0EE0" w14:paraId="65A55F6C" w14:textId="77777777">
        <w:tc>
          <w:tcPr>
            <w:tcW w:w="2835" w:type="dxa"/>
            <w:shd w:val="clear" w:color="auto" w:fill="FFFFFF"/>
          </w:tcPr>
          <w:p w14:paraId="4F694CE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Avanzamento stage → Proposta inviata</w:t>
            </w:r>
          </w:p>
        </w:tc>
        <w:tc>
          <w:tcPr>
            <w:tcW w:w="2268" w:type="dxa"/>
            <w:shd w:val="clear" w:color="auto" w:fill="FFFFFF"/>
          </w:tcPr>
          <w:p w14:paraId="15B89C2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action_send_sign_request()</w:t>
            </w:r>
          </w:p>
        </w:tc>
        <w:tc>
          <w:tcPr>
            <w:tcW w:w="2551" w:type="dxa"/>
            <w:shd w:val="clear" w:color="auto" w:fill="FFFFFF"/>
          </w:tcPr>
          <w:p w14:paraId="664A5FC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Stage CRM → 30</w:t>
            </w:r>
          </w:p>
        </w:tc>
        <w:tc>
          <w:tcPr>
            <w:tcW w:w="1417" w:type="dxa"/>
            <w:shd w:val="clear" w:color="auto" w:fill="FFFFFF"/>
          </w:tcPr>
          <w:p w14:paraId="4E491B3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Sistema</w:t>
            </w:r>
          </w:p>
        </w:tc>
      </w:tr>
      <w:tr w:rsidR="00FF0EE0" w14:paraId="785E997A" w14:textId="77777777">
        <w:tc>
          <w:tcPr>
            <w:tcW w:w="2835" w:type="dxa"/>
            <w:shd w:val="clear" w:color="auto" w:fill="F5F5F5"/>
          </w:tcPr>
          <w:p w14:paraId="144AA1A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Avanzamento stage → Attesa documenti</w:t>
            </w:r>
          </w:p>
        </w:tc>
        <w:tc>
          <w:tcPr>
            <w:tcW w:w="2268" w:type="dxa"/>
            <w:shd w:val="clear" w:color="auto" w:fill="F5F5F5"/>
          </w:tcPr>
          <w:p w14:paraId="0E28615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action_accept() (firma cliente)</w:t>
            </w:r>
          </w:p>
        </w:tc>
        <w:tc>
          <w:tcPr>
            <w:tcW w:w="2551" w:type="dxa"/>
            <w:shd w:val="clear" w:color="auto" w:fill="F5F5F5"/>
          </w:tcPr>
          <w:p w14:paraId="3E2AAF4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Stage CRM → 40</w:t>
            </w:r>
          </w:p>
        </w:tc>
        <w:tc>
          <w:tcPr>
            <w:tcW w:w="1417" w:type="dxa"/>
            <w:shd w:val="clear" w:color="auto" w:fill="F5F5F5"/>
          </w:tcPr>
          <w:p w14:paraId="06940A5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Sistema</w:t>
            </w:r>
          </w:p>
        </w:tc>
      </w:tr>
      <w:tr w:rsidR="00FF0EE0" w14:paraId="059FAB48" w14:textId="77777777">
        <w:tc>
          <w:tcPr>
            <w:tcW w:w="2835" w:type="dxa"/>
            <w:shd w:val="clear" w:color="auto" w:fill="FFFFFF"/>
          </w:tcPr>
          <w:p w14:paraId="6032DBA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Generazione documenti cliente</w:t>
            </w:r>
          </w:p>
        </w:tc>
        <w:tc>
          <w:tcPr>
            <w:tcW w:w="2268" w:type="dxa"/>
            <w:shd w:val="clear" w:color="auto" w:fill="FFFFFF"/>
          </w:tcPr>
          <w:p w14:paraId="1A2152B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Passaggio a stage 40</w:t>
            </w:r>
          </w:p>
        </w:tc>
        <w:tc>
          <w:tcPr>
            <w:tcW w:w="2551" w:type="dxa"/>
            <w:shd w:val="clear" w:color="auto" w:fill="FFFFFF"/>
          </w:tcPr>
          <w:p w14:paraId="0B6FD190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Genera lista doc da template tipologia</w:t>
            </w:r>
          </w:p>
        </w:tc>
        <w:tc>
          <w:tcPr>
            <w:tcW w:w="1417" w:type="dxa"/>
            <w:shd w:val="clear" w:color="auto" w:fill="FFFFFF"/>
          </w:tcPr>
          <w:p w14:paraId="5BC73DE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Sistema</w:t>
            </w:r>
          </w:p>
        </w:tc>
      </w:tr>
      <w:tr w:rsidR="00FF0EE0" w14:paraId="0A00E2D2" w14:textId="77777777">
        <w:tc>
          <w:tcPr>
            <w:tcW w:w="2835" w:type="dxa"/>
            <w:shd w:val="clear" w:color="auto" w:fill="F5F5F5"/>
          </w:tcPr>
          <w:p w14:paraId="597A982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Notifica approvazione</w:t>
            </w:r>
          </w:p>
        </w:tc>
        <w:tc>
          <w:tcPr>
            <w:tcW w:w="2268" w:type="dxa"/>
            <w:shd w:val="clear" w:color="auto" w:fill="F5F5F5"/>
          </w:tcPr>
          <w:p w14:paraId="4F2B4C4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Offerta in stato 'approval'</w:t>
            </w:r>
          </w:p>
        </w:tc>
        <w:tc>
          <w:tcPr>
            <w:tcW w:w="2551" w:type="dxa"/>
            <w:shd w:val="clear" w:color="auto" w:fill="F5F5F5"/>
          </w:tcPr>
          <w:p w14:paraId="4B1A50A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Email all'Approvatore</w:t>
            </w:r>
          </w:p>
        </w:tc>
        <w:tc>
          <w:tcPr>
            <w:tcW w:w="1417" w:type="dxa"/>
            <w:shd w:val="clear" w:color="auto" w:fill="F5F5F5"/>
          </w:tcPr>
          <w:p w14:paraId="4B940E9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Approvatore</w:t>
            </w:r>
          </w:p>
        </w:tc>
      </w:tr>
      <w:tr w:rsidR="00FF0EE0" w14:paraId="0AEF1342" w14:textId="77777777">
        <w:tc>
          <w:tcPr>
            <w:tcW w:w="2835" w:type="dxa"/>
            <w:shd w:val="clear" w:color="auto" w:fill="FFFFFF"/>
          </w:tcPr>
          <w:p w14:paraId="5F0A409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Notifica contratto firmato</w:t>
            </w:r>
          </w:p>
        </w:tc>
        <w:tc>
          <w:tcPr>
            <w:tcW w:w="2268" w:type="dxa"/>
            <w:shd w:val="clear" w:color="auto" w:fill="FFFFFF"/>
          </w:tcPr>
          <w:p w14:paraId="275CEAC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action_accept()</w:t>
            </w:r>
          </w:p>
        </w:tc>
        <w:tc>
          <w:tcPr>
            <w:tcW w:w="2551" w:type="dxa"/>
            <w:shd w:val="clear" w:color="auto" w:fill="FFFFFF"/>
          </w:tcPr>
          <w:p w14:paraId="32A87D4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Email al Backoffice</w:t>
            </w:r>
          </w:p>
        </w:tc>
        <w:tc>
          <w:tcPr>
            <w:tcW w:w="1417" w:type="dxa"/>
            <w:shd w:val="clear" w:color="auto" w:fill="FFFFFF"/>
          </w:tcPr>
          <w:p w14:paraId="04DC1A7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Backoffice</w:t>
            </w:r>
          </w:p>
        </w:tc>
      </w:tr>
      <w:tr w:rsidR="00FF0EE0" w14:paraId="7BBCA893" w14:textId="77777777">
        <w:tc>
          <w:tcPr>
            <w:tcW w:w="2835" w:type="dxa"/>
            <w:shd w:val="clear" w:color="auto" w:fill="F5F5F5"/>
          </w:tcPr>
          <w:p w14:paraId="10C272E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Cron reminder offerte</w:t>
            </w:r>
          </w:p>
        </w:tc>
        <w:tc>
          <w:tcPr>
            <w:tcW w:w="2268" w:type="dxa"/>
            <w:shd w:val="clear" w:color="auto" w:fill="F5F5F5"/>
          </w:tcPr>
          <w:p w14:paraId="0EBF4DB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Giornaliero</w:t>
            </w:r>
          </w:p>
        </w:tc>
        <w:tc>
          <w:tcPr>
            <w:tcW w:w="2551" w:type="dxa"/>
            <w:shd w:val="clear" w:color="auto" w:fill="F5F5F5"/>
          </w:tcPr>
          <w:p w14:paraId="5C15C6C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Reminder offerte in approvazione</w:t>
            </w:r>
          </w:p>
        </w:tc>
        <w:tc>
          <w:tcPr>
            <w:tcW w:w="1417" w:type="dxa"/>
            <w:shd w:val="clear" w:color="auto" w:fill="F5F5F5"/>
          </w:tcPr>
          <w:p w14:paraId="4A7814A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Approvatore</w:t>
            </w:r>
          </w:p>
        </w:tc>
      </w:tr>
      <w:tr w:rsidR="00FF0EE0" w14:paraId="5FF3B1D8" w14:textId="77777777">
        <w:tc>
          <w:tcPr>
            <w:tcW w:w="2835" w:type="dxa"/>
            <w:shd w:val="clear" w:color="auto" w:fill="FFFFFF"/>
          </w:tcPr>
          <w:p w14:paraId="0F9BF6C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Approvazione massiva</w:t>
            </w:r>
          </w:p>
        </w:tc>
        <w:tc>
          <w:tcPr>
            <w:tcW w:w="2268" w:type="dxa"/>
            <w:shd w:val="clear" w:color="auto" w:fill="FFFFFF"/>
          </w:tcPr>
          <w:p w14:paraId="6D5809C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Manuale (dashboard)</w:t>
            </w:r>
          </w:p>
        </w:tc>
        <w:tc>
          <w:tcPr>
            <w:tcW w:w="2551" w:type="dxa"/>
            <w:shd w:val="clear" w:color="auto" w:fill="FFFFFF"/>
          </w:tcPr>
          <w:p w14:paraId="657C52C3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Batch contratti in coda giornaliera</w:t>
            </w:r>
          </w:p>
        </w:tc>
        <w:tc>
          <w:tcPr>
            <w:tcW w:w="1417" w:type="dxa"/>
            <w:shd w:val="clear" w:color="auto" w:fill="FFFFFF"/>
          </w:tcPr>
          <w:p w14:paraId="6D7FEEA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Approvatore</w:t>
            </w:r>
          </w:p>
        </w:tc>
      </w:tr>
    </w:tbl>
    <w:p w14:paraId="22FA8D67" w14:textId="77777777" w:rsidR="00FF0EE0" w:rsidRDefault="00FF0EE0">
      <w:pPr>
        <w:rPr>
          <w:rFonts w:hint="eastAsia"/>
        </w:rPr>
      </w:pPr>
    </w:p>
    <w:p w14:paraId="010F6B68" w14:textId="77777777" w:rsidR="00FF0EE0" w:rsidRDefault="00000000">
      <w:pPr>
        <w:pStyle w:val="Heading1"/>
      </w:pPr>
      <w:bookmarkStart w:id="19" w:name="_Toc233722513"/>
      <w:r>
        <w:t>Gap Analysis</w:t>
      </w:r>
      <w:bookmarkEnd w:id="19"/>
    </w:p>
    <w:p w14:paraId="47983718" w14:textId="77777777" w:rsidR="00FF0EE0" w:rsidRPr="00F01843" w:rsidRDefault="00000000">
      <w:pPr>
        <w:spacing w:after="120"/>
        <w:rPr>
          <w:rFonts w:hint="eastAsia"/>
          <w:lang w:val="it-IT"/>
        </w:rPr>
      </w:pPr>
      <w:r w:rsidRPr="00F01843">
        <w:rPr>
          <w:rFonts w:cs="Archivo"/>
          <w:lang w:val="it-IT"/>
        </w:rPr>
        <w:t>Legenda tipo: Standard = nativo Odoo | Config = configurazione | Custom = sviluppo | Out = fuori scope.</w:t>
      </w:r>
    </w:p>
    <w:p w14:paraId="3586640B" w14:textId="77777777" w:rsidR="00FF0EE0" w:rsidRPr="00F01843" w:rsidRDefault="00000000">
      <w:pPr>
        <w:spacing w:after="120"/>
        <w:rPr>
          <w:rFonts w:hint="eastAsia"/>
          <w:lang w:val="it-IT"/>
        </w:rPr>
      </w:pPr>
      <w:r w:rsidRPr="00F01843">
        <w:rPr>
          <w:rFonts w:cs="Archivo"/>
          <w:lang w:val="it-IT"/>
        </w:rPr>
        <w:t>Legenda effort: Basso &lt; 0,5 gg | Medio 0,5–2 gg | Alto &gt; 2 gg.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1211"/>
        <w:gridCol w:w="1088"/>
        <w:gridCol w:w="2442"/>
        <w:gridCol w:w="1409"/>
        <w:gridCol w:w="660"/>
        <w:gridCol w:w="1906"/>
      </w:tblGrid>
      <w:tr w:rsidR="00FF0EE0" w14:paraId="5D999A53" w14:textId="77777777">
        <w:tc>
          <w:tcPr>
            <w:tcW w:w="850" w:type="dxa"/>
            <w:shd w:val="clear" w:color="auto" w:fill="248B7E"/>
          </w:tcPr>
          <w:p w14:paraId="7FB8D48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lastRenderedPageBreak/>
              <w:t>ID</w:t>
            </w:r>
          </w:p>
        </w:tc>
        <w:tc>
          <w:tcPr>
            <w:tcW w:w="1417" w:type="dxa"/>
            <w:shd w:val="clear" w:color="auto" w:fill="248B7E"/>
          </w:tcPr>
          <w:p w14:paraId="70BD693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Area</w:t>
            </w:r>
          </w:p>
        </w:tc>
        <w:tc>
          <w:tcPr>
            <w:tcW w:w="1701" w:type="dxa"/>
            <w:shd w:val="clear" w:color="auto" w:fill="248B7E"/>
          </w:tcPr>
          <w:p w14:paraId="2D7B96F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Processo AS-IS</w:t>
            </w:r>
          </w:p>
        </w:tc>
        <w:tc>
          <w:tcPr>
            <w:tcW w:w="2268" w:type="dxa"/>
            <w:shd w:val="clear" w:color="auto" w:fill="248B7E"/>
          </w:tcPr>
          <w:p w14:paraId="795C408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Soluzione TO-BE</w:t>
            </w:r>
          </w:p>
        </w:tc>
        <w:tc>
          <w:tcPr>
            <w:tcW w:w="1134" w:type="dxa"/>
            <w:shd w:val="clear" w:color="auto" w:fill="248B7E"/>
          </w:tcPr>
          <w:p w14:paraId="6325367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Tipo</w:t>
            </w:r>
          </w:p>
        </w:tc>
        <w:tc>
          <w:tcPr>
            <w:tcW w:w="850" w:type="dxa"/>
            <w:shd w:val="clear" w:color="auto" w:fill="248B7E"/>
          </w:tcPr>
          <w:p w14:paraId="25A84E8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Effort</w:t>
            </w:r>
          </w:p>
        </w:tc>
        <w:tc>
          <w:tcPr>
            <w:tcW w:w="850" w:type="dxa"/>
            <w:shd w:val="clear" w:color="auto" w:fill="248B7E"/>
          </w:tcPr>
          <w:p w14:paraId="44D940D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Note</w:t>
            </w:r>
          </w:p>
        </w:tc>
      </w:tr>
      <w:tr w:rsidR="00FF0EE0" w14:paraId="6F8D2CEE" w14:textId="77777777">
        <w:tc>
          <w:tcPr>
            <w:tcW w:w="850" w:type="dxa"/>
            <w:shd w:val="clear" w:color="auto" w:fill="FFFFFF"/>
          </w:tcPr>
          <w:p w14:paraId="68C245A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GAP-001</w:t>
            </w:r>
          </w:p>
        </w:tc>
        <w:tc>
          <w:tcPr>
            <w:tcW w:w="1417" w:type="dxa"/>
            <w:shd w:val="clear" w:color="auto" w:fill="FFFFFF"/>
          </w:tcPr>
          <w:p w14:paraId="7FF7204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CRM</w:t>
            </w:r>
          </w:p>
        </w:tc>
        <w:tc>
          <w:tcPr>
            <w:tcW w:w="1701" w:type="dxa"/>
            <w:shd w:val="clear" w:color="auto" w:fill="FFFFFF"/>
          </w:tcPr>
          <w:p w14:paraId="469D893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Pipeline su Excel</w:t>
            </w:r>
          </w:p>
        </w:tc>
        <w:tc>
          <w:tcPr>
            <w:tcW w:w="2268" w:type="dxa"/>
            <w:shd w:val="clear" w:color="auto" w:fill="FFFFFF"/>
          </w:tcPr>
          <w:p w14:paraId="24A541DF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Pipeline CRM 6 stage + validazioni custom</w:t>
            </w:r>
          </w:p>
        </w:tc>
        <w:tc>
          <w:tcPr>
            <w:tcW w:w="1134" w:type="dxa"/>
            <w:shd w:val="clear" w:color="auto" w:fill="FFFFFF"/>
          </w:tcPr>
          <w:p w14:paraId="72DCC16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Custom</w:t>
            </w:r>
          </w:p>
        </w:tc>
        <w:tc>
          <w:tcPr>
            <w:tcW w:w="850" w:type="dxa"/>
            <w:shd w:val="clear" w:color="auto" w:fill="FFFFFF"/>
          </w:tcPr>
          <w:p w14:paraId="19F491D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Alto</w:t>
            </w:r>
          </w:p>
        </w:tc>
        <w:tc>
          <w:tcPr>
            <w:tcW w:w="850" w:type="dxa"/>
            <w:shd w:val="clear" w:color="auto" w:fill="FFFFFF"/>
          </w:tcPr>
          <w:p w14:paraId="568CB87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Stage e blocchi custom</w:t>
            </w:r>
          </w:p>
        </w:tc>
      </w:tr>
      <w:tr w:rsidR="00FF0EE0" w14:paraId="21CEC81D" w14:textId="77777777">
        <w:tc>
          <w:tcPr>
            <w:tcW w:w="850" w:type="dxa"/>
            <w:shd w:val="clear" w:color="auto" w:fill="F5F5F5"/>
          </w:tcPr>
          <w:p w14:paraId="16018AC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GAP-002</w:t>
            </w:r>
          </w:p>
        </w:tc>
        <w:tc>
          <w:tcPr>
            <w:tcW w:w="1417" w:type="dxa"/>
            <w:shd w:val="clear" w:color="auto" w:fill="F5F5F5"/>
          </w:tcPr>
          <w:p w14:paraId="5436499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Offerta RS</w:t>
            </w:r>
          </w:p>
        </w:tc>
        <w:tc>
          <w:tcPr>
            <w:tcW w:w="1701" w:type="dxa"/>
            <w:shd w:val="clear" w:color="auto" w:fill="F5F5F5"/>
          </w:tcPr>
          <w:p w14:paraId="41B2EAE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Stampa unione Word</w:t>
            </w:r>
          </w:p>
        </w:tc>
        <w:tc>
          <w:tcPr>
            <w:tcW w:w="2268" w:type="dxa"/>
            <w:shd w:val="clear" w:color="auto" w:fill="F5F5F5"/>
          </w:tcPr>
          <w:p w14:paraId="07EA2B63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tea.offer con righe CER e auto-fill listino</w:t>
            </w:r>
          </w:p>
        </w:tc>
        <w:tc>
          <w:tcPr>
            <w:tcW w:w="1134" w:type="dxa"/>
            <w:shd w:val="clear" w:color="auto" w:fill="F5F5F5"/>
          </w:tcPr>
          <w:p w14:paraId="3D8F206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Custom</w:t>
            </w:r>
          </w:p>
        </w:tc>
        <w:tc>
          <w:tcPr>
            <w:tcW w:w="850" w:type="dxa"/>
            <w:shd w:val="clear" w:color="auto" w:fill="F5F5F5"/>
          </w:tcPr>
          <w:p w14:paraId="36DBB69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Alto</w:t>
            </w:r>
          </w:p>
        </w:tc>
        <w:tc>
          <w:tcPr>
            <w:tcW w:w="850" w:type="dxa"/>
            <w:shd w:val="clear" w:color="auto" w:fill="F5F5F5"/>
          </w:tcPr>
          <w:p w14:paraId="25F7784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Modello standalone</w:t>
            </w:r>
          </w:p>
        </w:tc>
      </w:tr>
      <w:tr w:rsidR="00FF0EE0" w14:paraId="669E21AE" w14:textId="77777777">
        <w:tc>
          <w:tcPr>
            <w:tcW w:w="850" w:type="dxa"/>
            <w:shd w:val="clear" w:color="auto" w:fill="FFFFFF"/>
          </w:tcPr>
          <w:p w14:paraId="14DFC57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GAP-003</w:t>
            </w:r>
          </w:p>
        </w:tc>
        <w:tc>
          <w:tcPr>
            <w:tcW w:w="1417" w:type="dxa"/>
            <w:shd w:val="clear" w:color="auto" w:fill="FFFFFF"/>
          </w:tcPr>
          <w:p w14:paraId="67A76AA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Offerta TMB</w:t>
            </w:r>
          </w:p>
        </w:tc>
        <w:tc>
          <w:tcPr>
            <w:tcW w:w="1701" w:type="dxa"/>
            <w:shd w:val="clear" w:color="auto" w:fill="FFFFFF"/>
          </w:tcPr>
          <w:p w14:paraId="1CB27AC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Documento Word manuale</w:t>
            </w:r>
          </w:p>
        </w:tc>
        <w:tc>
          <w:tcPr>
            <w:tcW w:w="2268" w:type="dxa"/>
            <w:shd w:val="clear" w:color="auto" w:fill="FFFFFF"/>
          </w:tcPr>
          <w:p w14:paraId="061C16E8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tea.offer tipo TMB (campi flat)</w:t>
            </w:r>
          </w:p>
        </w:tc>
        <w:tc>
          <w:tcPr>
            <w:tcW w:w="1134" w:type="dxa"/>
            <w:shd w:val="clear" w:color="auto" w:fill="FFFFFF"/>
          </w:tcPr>
          <w:p w14:paraId="7EA77F1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Custom</w:t>
            </w:r>
          </w:p>
        </w:tc>
        <w:tc>
          <w:tcPr>
            <w:tcW w:w="850" w:type="dxa"/>
            <w:shd w:val="clear" w:color="auto" w:fill="FFFFFF"/>
          </w:tcPr>
          <w:p w14:paraId="7AC4B4F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Medio</w:t>
            </w:r>
          </w:p>
        </w:tc>
        <w:tc>
          <w:tcPr>
            <w:tcW w:w="850" w:type="dxa"/>
            <w:shd w:val="clear" w:color="auto" w:fill="FFFFFF"/>
          </w:tcPr>
          <w:p w14:paraId="675FF09A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43CDC1C1" w14:textId="77777777">
        <w:tc>
          <w:tcPr>
            <w:tcW w:w="850" w:type="dxa"/>
            <w:shd w:val="clear" w:color="auto" w:fill="F5F5F5"/>
          </w:tcPr>
          <w:p w14:paraId="5B7EF2F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GAP-004</w:t>
            </w:r>
          </w:p>
        </w:tc>
        <w:tc>
          <w:tcPr>
            <w:tcW w:w="1417" w:type="dxa"/>
            <w:shd w:val="clear" w:color="auto" w:fill="F5F5F5"/>
          </w:tcPr>
          <w:p w14:paraId="303BD70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Contratto D.</w:t>
            </w:r>
          </w:p>
        </w:tc>
        <w:tc>
          <w:tcPr>
            <w:tcW w:w="1701" w:type="dxa"/>
            <w:shd w:val="clear" w:color="auto" w:fill="F5F5F5"/>
          </w:tcPr>
          <w:p w14:paraId="02B4231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Stampa unione Word (17-20 pp)</w:t>
            </w:r>
          </w:p>
        </w:tc>
        <w:tc>
          <w:tcPr>
            <w:tcW w:w="2268" w:type="dxa"/>
            <w:shd w:val="clear" w:color="auto" w:fill="F5F5F5"/>
          </w:tcPr>
          <w:p w14:paraId="53B23DFB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Stampa unione Word + allegato produttori</w:t>
            </w:r>
          </w:p>
        </w:tc>
        <w:tc>
          <w:tcPr>
            <w:tcW w:w="1134" w:type="dxa"/>
            <w:shd w:val="clear" w:color="auto" w:fill="F5F5F5"/>
          </w:tcPr>
          <w:p w14:paraId="7800BB3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Custom</w:t>
            </w:r>
          </w:p>
        </w:tc>
        <w:tc>
          <w:tcPr>
            <w:tcW w:w="850" w:type="dxa"/>
            <w:shd w:val="clear" w:color="auto" w:fill="F5F5F5"/>
          </w:tcPr>
          <w:p w14:paraId="4F1B5FE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Alto</w:t>
            </w:r>
          </w:p>
        </w:tc>
        <w:tc>
          <w:tcPr>
            <w:tcW w:w="850" w:type="dxa"/>
            <w:shd w:val="clear" w:color="auto" w:fill="F5F5F5"/>
          </w:tcPr>
          <w:p w14:paraId="683B3E3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Confermato AF 02.0</w:t>
            </w:r>
          </w:p>
        </w:tc>
      </w:tr>
      <w:tr w:rsidR="00FF0EE0" w14:paraId="325ED159" w14:textId="77777777">
        <w:tc>
          <w:tcPr>
            <w:tcW w:w="850" w:type="dxa"/>
            <w:shd w:val="clear" w:color="auto" w:fill="FFFFFF"/>
          </w:tcPr>
          <w:p w14:paraId="478EEEC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GAP-005</w:t>
            </w:r>
          </w:p>
        </w:tc>
        <w:tc>
          <w:tcPr>
            <w:tcW w:w="1417" w:type="dxa"/>
            <w:shd w:val="clear" w:color="auto" w:fill="FFFFFF"/>
          </w:tcPr>
          <w:p w14:paraId="516BA7E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Listino</w:t>
            </w:r>
          </w:p>
        </w:tc>
        <w:tc>
          <w:tcPr>
            <w:tcW w:w="1701" w:type="dxa"/>
            <w:shd w:val="clear" w:color="auto" w:fill="FFFFFF"/>
          </w:tcPr>
          <w:p w14:paraId="2A143D2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Excel prezzi fornitore</w:t>
            </w:r>
          </w:p>
        </w:tc>
        <w:tc>
          <w:tcPr>
            <w:tcW w:w="2268" w:type="dxa"/>
            <w:shd w:val="clear" w:color="auto" w:fill="FFFFFF"/>
          </w:tcPr>
          <w:p w14:paraId="657BCA67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product.supplierinfo esteso con HP + operazione R/D</w:t>
            </w:r>
          </w:p>
        </w:tc>
        <w:tc>
          <w:tcPr>
            <w:tcW w:w="1134" w:type="dxa"/>
            <w:shd w:val="clear" w:color="auto" w:fill="FFFFFF"/>
          </w:tcPr>
          <w:p w14:paraId="5910B03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Custom</w:t>
            </w:r>
          </w:p>
        </w:tc>
        <w:tc>
          <w:tcPr>
            <w:tcW w:w="850" w:type="dxa"/>
            <w:shd w:val="clear" w:color="auto" w:fill="FFFFFF"/>
          </w:tcPr>
          <w:p w14:paraId="70448C1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Medio</w:t>
            </w:r>
          </w:p>
        </w:tc>
        <w:tc>
          <w:tcPr>
            <w:tcW w:w="850" w:type="dxa"/>
            <w:shd w:val="clear" w:color="auto" w:fill="FFFFFF"/>
          </w:tcPr>
          <w:p w14:paraId="10C00A7B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42ABF989" w14:textId="77777777">
        <w:tc>
          <w:tcPr>
            <w:tcW w:w="850" w:type="dxa"/>
            <w:shd w:val="clear" w:color="auto" w:fill="F5F5F5"/>
          </w:tcPr>
          <w:p w14:paraId="7A9213C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GAP-006</w:t>
            </w:r>
          </w:p>
        </w:tc>
        <w:tc>
          <w:tcPr>
            <w:tcW w:w="1417" w:type="dxa"/>
            <w:shd w:val="clear" w:color="auto" w:fill="F5F5F5"/>
          </w:tcPr>
          <w:p w14:paraId="510EA2D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Protocollo</w:t>
            </w:r>
          </w:p>
        </w:tc>
        <w:tc>
          <w:tcPr>
            <w:tcW w:w="1701" w:type="dxa"/>
            <w:shd w:val="clear" w:color="auto" w:fill="F5F5F5"/>
          </w:tcPr>
          <w:p w14:paraId="39893C2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Manuale su registro</w:t>
            </w:r>
          </w:p>
        </w:tc>
        <w:tc>
          <w:tcPr>
            <w:tcW w:w="2268" w:type="dxa"/>
            <w:shd w:val="clear" w:color="auto" w:fill="F5F5F5"/>
          </w:tcPr>
          <w:p w14:paraId="60D5E3FC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Auto-generato: O+progressivo+/anno+/iniziali</w:t>
            </w:r>
          </w:p>
        </w:tc>
        <w:tc>
          <w:tcPr>
            <w:tcW w:w="1134" w:type="dxa"/>
            <w:shd w:val="clear" w:color="auto" w:fill="F5F5F5"/>
          </w:tcPr>
          <w:p w14:paraId="0898146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Custom</w:t>
            </w:r>
          </w:p>
        </w:tc>
        <w:tc>
          <w:tcPr>
            <w:tcW w:w="850" w:type="dxa"/>
            <w:shd w:val="clear" w:color="auto" w:fill="F5F5F5"/>
          </w:tcPr>
          <w:p w14:paraId="4D52EBA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Basso</w:t>
            </w:r>
          </w:p>
        </w:tc>
        <w:tc>
          <w:tcPr>
            <w:tcW w:w="850" w:type="dxa"/>
            <w:shd w:val="clear" w:color="auto" w:fill="F5F5F5"/>
          </w:tcPr>
          <w:p w14:paraId="0126A59C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1DBE48D0" w14:textId="77777777">
        <w:tc>
          <w:tcPr>
            <w:tcW w:w="850" w:type="dxa"/>
            <w:shd w:val="clear" w:color="auto" w:fill="FFFFFF"/>
          </w:tcPr>
          <w:p w14:paraId="5A90C88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GAP-007</w:t>
            </w:r>
          </w:p>
        </w:tc>
        <w:tc>
          <w:tcPr>
            <w:tcW w:w="1417" w:type="dxa"/>
            <w:shd w:val="clear" w:color="auto" w:fill="FFFFFF"/>
          </w:tcPr>
          <w:p w14:paraId="7F69941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Approvazione</w:t>
            </w:r>
          </w:p>
        </w:tc>
        <w:tc>
          <w:tcPr>
            <w:tcW w:w="1701" w:type="dxa"/>
            <w:shd w:val="clear" w:color="auto" w:fill="FFFFFF"/>
          </w:tcPr>
          <w:p w14:paraId="1064422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Email / telefono</w:t>
            </w:r>
          </w:p>
        </w:tc>
        <w:tc>
          <w:tcPr>
            <w:tcW w:w="2268" w:type="dxa"/>
            <w:shd w:val="clear" w:color="auto" w:fill="FFFFFF"/>
          </w:tcPr>
          <w:p w14:paraId="7149AFF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Workflow draft → approval → approved</w:t>
            </w:r>
          </w:p>
        </w:tc>
        <w:tc>
          <w:tcPr>
            <w:tcW w:w="1134" w:type="dxa"/>
            <w:shd w:val="clear" w:color="auto" w:fill="FFFFFF"/>
          </w:tcPr>
          <w:p w14:paraId="32EFCD7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Custom</w:t>
            </w:r>
          </w:p>
        </w:tc>
        <w:tc>
          <w:tcPr>
            <w:tcW w:w="850" w:type="dxa"/>
            <w:shd w:val="clear" w:color="auto" w:fill="FFFFFF"/>
          </w:tcPr>
          <w:p w14:paraId="34A99C6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Medio</w:t>
            </w:r>
          </w:p>
        </w:tc>
        <w:tc>
          <w:tcPr>
            <w:tcW w:w="850" w:type="dxa"/>
            <w:shd w:val="clear" w:color="auto" w:fill="FFFFFF"/>
          </w:tcPr>
          <w:p w14:paraId="69E1FD46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3546BCC6" w14:textId="77777777">
        <w:tc>
          <w:tcPr>
            <w:tcW w:w="850" w:type="dxa"/>
            <w:shd w:val="clear" w:color="auto" w:fill="F5F5F5"/>
          </w:tcPr>
          <w:p w14:paraId="27FC19F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GAP-008</w:t>
            </w:r>
          </w:p>
        </w:tc>
        <w:tc>
          <w:tcPr>
            <w:tcW w:w="1417" w:type="dxa"/>
            <w:shd w:val="clear" w:color="auto" w:fill="F5F5F5"/>
          </w:tcPr>
          <w:p w14:paraId="0D7E1B9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Firma</w:t>
            </w:r>
          </w:p>
        </w:tc>
        <w:tc>
          <w:tcPr>
            <w:tcW w:w="1701" w:type="dxa"/>
            <w:shd w:val="clear" w:color="auto" w:fill="F5F5F5"/>
          </w:tcPr>
          <w:p w14:paraId="39F51C1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Cartacea</w:t>
            </w:r>
          </w:p>
        </w:tc>
        <w:tc>
          <w:tcPr>
            <w:tcW w:w="2268" w:type="dxa"/>
            <w:shd w:val="clear" w:color="auto" w:fill="F5F5F5"/>
          </w:tcPr>
          <w:p w14:paraId="0B427219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Odoo Sign (+ alternativa manuale PDF)</w:t>
            </w:r>
          </w:p>
        </w:tc>
        <w:tc>
          <w:tcPr>
            <w:tcW w:w="1134" w:type="dxa"/>
            <w:shd w:val="clear" w:color="auto" w:fill="F5F5F5"/>
          </w:tcPr>
          <w:p w14:paraId="0F1FEC3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Standard</w:t>
            </w:r>
          </w:p>
        </w:tc>
        <w:tc>
          <w:tcPr>
            <w:tcW w:w="850" w:type="dxa"/>
            <w:shd w:val="clear" w:color="auto" w:fill="F5F5F5"/>
          </w:tcPr>
          <w:p w14:paraId="56B5F09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Basso</w:t>
            </w:r>
          </w:p>
        </w:tc>
        <w:tc>
          <w:tcPr>
            <w:tcW w:w="850" w:type="dxa"/>
            <w:shd w:val="clear" w:color="auto" w:fill="F5F5F5"/>
          </w:tcPr>
          <w:p w14:paraId="1CDBBF4D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7D63473C" w14:textId="77777777">
        <w:tc>
          <w:tcPr>
            <w:tcW w:w="850" w:type="dxa"/>
            <w:shd w:val="clear" w:color="auto" w:fill="FFFFFF"/>
          </w:tcPr>
          <w:p w14:paraId="75C4BC9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GAP-009</w:t>
            </w:r>
          </w:p>
        </w:tc>
        <w:tc>
          <w:tcPr>
            <w:tcW w:w="1417" w:type="dxa"/>
            <w:shd w:val="clear" w:color="auto" w:fill="FFFFFF"/>
          </w:tcPr>
          <w:p w14:paraId="1782C8D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Notifiche</w:t>
            </w:r>
          </w:p>
        </w:tc>
        <w:tc>
          <w:tcPr>
            <w:tcW w:w="1701" w:type="dxa"/>
            <w:shd w:val="clear" w:color="auto" w:fill="FFFFFF"/>
          </w:tcPr>
          <w:p w14:paraId="0F5FA29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Email manuali</w:t>
            </w:r>
          </w:p>
        </w:tc>
        <w:tc>
          <w:tcPr>
            <w:tcW w:w="2268" w:type="dxa"/>
            <w:shd w:val="clear" w:color="auto" w:fill="FFFFFF"/>
          </w:tcPr>
          <w:p w14:paraId="62EC72E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Notifiche automatiche Odoo</w:t>
            </w:r>
          </w:p>
        </w:tc>
        <w:tc>
          <w:tcPr>
            <w:tcW w:w="1134" w:type="dxa"/>
            <w:shd w:val="clear" w:color="auto" w:fill="FFFFFF"/>
          </w:tcPr>
          <w:p w14:paraId="240227F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Standard</w:t>
            </w:r>
          </w:p>
        </w:tc>
        <w:tc>
          <w:tcPr>
            <w:tcW w:w="850" w:type="dxa"/>
            <w:shd w:val="clear" w:color="auto" w:fill="FFFFFF"/>
          </w:tcPr>
          <w:p w14:paraId="01C52E1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Basso</w:t>
            </w:r>
          </w:p>
        </w:tc>
        <w:tc>
          <w:tcPr>
            <w:tcW w:w="850" w:type="dxa"/>
            <w:shd w:val="clear" w:color="auto" w:fill="FFFFFF"/>
          </w:tcPr>
          <w:p w14:paraId="04850025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5A7F37BC" w14:textId="77777777">
        <w:tc>
          <w:tcPr>
            <w:tcW w:w="850" w:type="dxa"/>
            <w:shd w:val="clear" w:color="auto" w:fill="F5F5F5"/>
          </w:tcPr>
          <w:p w14:paraId="64B0B7A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GAP-010</w:t>
            </w:r>
          </w:p>
        </w:tc>
        <w:tc>
          <w:tcPr>
            <w:tcW w:w="1417" w:type="dxa"/>
            <w:shd w:val="clear" w:color="auto" w:fill="F5F5F5"/>
          </w:tcPr>
          <w:p w14:paraId="6A8378A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Documenti</w:t>
            </w:r>
          </w:p>
        </w:tc>
        <w:tc>
          <w:tcPr>
            <w:tcW w:w="1701" w:type="dxa"/>
            <w:shd w:val="clear" w:color="auto" w:fill="F5F5F5"/>
          </w:tcPr>
          <w:p w14:paraId="50B9AFA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Allegati via email</w:t>
            </w:r>
          </w:p>
        </w:tc>
        <w:tc>
          <w:tcPr>
            <w:tcW w:w="2268" w:type="dxa"/>
            <w:shd w:val="clear" w:color="auto" w:fill="F5F5F5"/>
          </w:tcPr>
          <w:p w14:paraId="7E95ABCE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Tabella allegati con flag firma + link GDrive</w:t>
            </w:r>
          </w:p>
        </w:tc>
        <w:tc>
          <w:tcPr>
            <w:tcW w:w="1134" w:type="dxa"/>
            <w:shd w:val="clear" w:color="auto" w:fill="F5F5F5"/>
          </w:tcPr>
          <w:p w14:paraId="4EECF8D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Custom</w:t>
            </w:r>
          </w:p>
        </w:tc>
        <w:tc>
          <w:tcPr>
            <w:tcW w:w="850" w:type="dxa"/>
            <w:shd w:val="clear" w:color="auto" w:fill="F5F5F5"/>
          </w:tcPr>
          <w:p w14:paraId="7414406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Medio</w:t>
            </w:r>
          </w:p>
        </w:tc>
        <w:tc>
          <w:tcPr>
            <w:tcW w:w="850" w:type="dxa"/>
            <w:shd w:val="clear" w:color="auto" w:fill="F5F5F5"/>
          </w:tcPr>
          <w:p w14:paraId="47F69A03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4511FB83" w14:textId="77777777">
        <w:tc>
          <w:tcPr>
            <w:tcW w:w="850" w:type="dxa"/>
            <w:shd w:val="clear" w:color="auto" w:fill="FFFFFF"/>
          </w:tcPr>
          <w:p w14:paraId="5D8A0E8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GAP-011</w:t>
            </w:r>
          </w:p>
        </w:tc>
        <w:tc>
          <w:tcPr>
            <w:tcW w:w="1417" w:type="dxa"/>
            <w:shd w:val="clear" w:color="auto" w:fill="FFFFFF"/>
          </w:tcPr>
          <w:p w14:paraId="145CF63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Schede car.</w:t>
            </w:r>
          </w:p>
        </w:tc>
        <w:tc>
          <w:tcPr>
            <w:tcW w:w="1701" w:type="dxa"/>
            <w:shd w:val="clear" w:color="auto" w:fill="FFFFFF"/>
          </w:tcPr>
          <w:p w14:paraId="4D5F52C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File Word per cliente</w:t>
            </w:r>
          </w:p>
        </w:tc>
        <w:tc>
          <w:tcPr>
            <w:tcW w:w="2268" w:type="dxa"/>
            <w:shd w:val="clear" w:color="auto" w:fill="FFFFFF"/>
          </w:tcPr>
          <w:p w14:paraId="5CF7AD9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tea.characterization.sheet con constraint unicità</w:t>
            </w:r>
          </w:p>
        </w:tc>
        <w:tc>
          <w:tcPr>
            <w:tcW w:w="1134" w:type="dxa"/>
            <w:shd w:val="clear" w:color="auto" w:fill="FFFFFF"/>
          </w:tcPr>
          <w:p w14:paraId="24CAE85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Custom</w:t>
            </w:r>
          </w:p>
        </w:tc>
        <w:tc>
          <w:tcPr>
            <w:tcW w:w="850" w:type="dxa"/>
            <w:shd w:val="clear" w:color="auto" w:fill="FFFFFF"/>
          </w:tcPr>
          <w:p w14:paraId="173F7EA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Medio</w:t>
            </w:r>
          </w:p>
        </w:tc>
        <w:tc>
          <w:tcPr>
            <w:tcW w:w="850" w:type="dxa"/>
            <w:shd w:val="clear" w:color="auto" w:fill="FFFFFF"/>
          </w:tcPr>
          <w:p w14:paraId="79EAF04F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476FFF2C" w14:textId="77777777">
        <w:tc>
          <w:tcPr>
            <w:tcW w:w="850" w:type="dxa"/>
            <w:shd w:val="clear" w:color="auto" w:fill="F5F5F5"/>
          </w:tcPr>
          <w:p w14:paraId="5DEAB15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GAP-012</w:t>
            </w:r>
          </w:p>
        </w:tc>
        <w:tc>
          <w:tcPr>
            <w:tcW w:w="1417" w:type="dxa"/>
            <w:shd w:val="clear" w:color="auto" w:fill="F5F5F5"/>
          </w:tcPr>
          <w:p w14:paraId="0FA183B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Dashboard</w:t>
            </w:r>
          </w:p>
        </w:tc>
        <w:tc>
          <w:tcPr>
            <w:tcW w:w="1701" w:type="dxa"/>
            <w:shd w:val="clear" w:color="auto" w:fill="F5F5F5"/>
          </w:tcPr>
          <w:p w14:paraId="4247A12F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Nessuna</w:t>
            </w:r>
          </w:p>
        </w:tc>
        <w:tc>
          <w:tcPr>
            <w:tcW w:w="2268" w:type="dxa"/>
            <w:shd w:val="clear" w:color="auto" w:fill="F5F5F5"/>
          </w:tcPr>
          <w:p w14:paraId="50FF5267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Dashboard KPI commerciali + coda approvazione</w:t>
            </w:r>
          </w:p>
        </w:tc>
        <w:tc>
          <w:tcPr>
            <w:tcW w:w="1134" w:type="dxa"/>
            <w:shd w:val="clear" w:color="auto" w:fill="F5F5F5"/>
          </w:tcPr>
          <w:p w14:paraId="6E091A7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Standard+Config</w:t>
            </w:r>
          </w:p>
        </w:tc>
        <w:tc>
          <w:tcPr>
            <w:tcW w:w="850" w:type="dxa"/>
            <w:shd w:val="clear" w:color="auto" w:fill="F5F5F5"/>
          </w:tcPr>
          <w:p w14:paraId="6E48903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Basso</w:t>
            </w:r>
          </w:p>
        </w:tc>
        <w:tc>
          <w:tcPr>
            <w:tcW w:w="850" w:type="dxa"/>
            <w:shd w:val="clear" w:color="auto" w:fill="F5F5F5"/>
          </w:tcPr>
          <w:p w14:paraId="70D21B5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spreadsheet_dashboard</w:t>
            </w:r>
          </w:p>
        </w:tc>
      </w:tr>
      <w:tr w:rsidR="00FF0EE0" w14:paraId="30230C05" w14:textId="77777777">
        <w:tc>
          <w:tcPr>
            <w:tcW w:w="850" w:type="dxa"/>
            <w:shd w:val="clear" w:color="auto" w:fill="FFFFFF"/>
          </w:tcPr>
          <w:p w14:paraId="2E9D0CB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GAP-013</w:t>
            </w:r>
          </w:p>
        </w:tc>
        <w:tc>
          <w:tcPr>
            <w:tcW w:w="1417" w:type="dxa"/>
            <w:shd w:val="clear" w:color="auto" w:fill="FFFFFF"/>
          </w:tcPr>
          <w:p w14:paraId="59FE424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VMS integr.</w:t>
            </w:r>
          </w:p>
        </w:tc>
        <w:tc>
          <w:tcPr>
            <w:tcW w:w="1701" w:type="dxa"/>
            <w:shd w:val="clear" w:color="auto" w:fill="FFFFFF"/>
          </w:tcPr>
          <w:p w14:paraId="0A42015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Inserimento manuale</w:t>
            </w:r>
          </w:p>
        </w:tc>
        <w:tc>
          <w:tcPr>
            <w:tcW w:w="2268" w:type="dxa"/>
            <w:shd w:val="clear" w:color="auto" w:fill="FFFFFF"/>
          </w:tcPr>
          <w:p w14:paraId="213AA5D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Fuori scope Fase 1</w:t>
            </w:r>
          </w:p>
        </w:tc>
        <w:tc>
          <w:tcPr>
            <w:tcW w:w="1134" w:type="dxa"/>
            <w:shd w:val="clear" w:color="auto" w:fill="FFFFFF"/>
          </w:tcPr>
          <w:p w14:paraId="61F8581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Out of scope</w:t>
            </w:r>
          </w:p>
        </w:tc>
        <w:tc>
          <w:tcPr>
            <w:tcW w:w="850" w:type="dxa"/>
            <w:shd w:val="clear" w:color="auto" w:fill="FFFFFF"/>
          </w:tcPr>
          <w:p w14:paraId="0F58F67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—</w:t>
            </w:r>
          </w:p>
        </w:tc>
        <w:tc>
          <w:tcPr>
            <w:tcW w:w="850" w:type="dxa"/>
            <w:shd w:val="clear" w:color="auto" w:fill="FFFFFF"/>
          </w:tcPr>
          <w:p w14:paraId="62F3702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Fase 2 eventuale</w:t>
            </w:r>
          </w:p>
        </w:tc>
      </w:tr>
      <w:tr w:rsidR="00FF0EE0" w14:paraId="64B824B7" w14:textId="77777777">
        <w:tc>
          <w:tcPr>
            <w:tcW w:w="850" w:type="dxa"/>
            <w:shd w:val="clear" w:color="auto" w:fill="F5F5F5"/>
          </w:tcPr>
          <w:p w14:paraId="4B90F2F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GAP-014</w:t>
            </w:r>
          </w:p>
        </w:tc>
        <w:tc>
          <w:tcPr>
            <w:tcW w:w="1417" w:type="dxa"/>
            <w:shd w:val="clear" w:color="auto" w:fill="F5F5F5"/>
          </w:tcPr>
          <w:p w14:paraId="12C5845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Fatturazione</w:t>
            </w:r>
          </w:p>
        </w:tc>
        <w:tc>
          <w:tcPr>
            <w:tcW w:w="1701" w:type="dxa"/>
            <w:shd w:val="clear" w:color="auto" w:fill="F5F5F5"/>
          </w:tcPr>
          <w:p w14:paraId="3E7391B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Mensile a consuntivo</w:t>
            </w:r>
          </w:p>
        </w:tc>
        <w:tc>
          <w:tcPr>
            <w:tcW w:w="2268" w:type="dxa"/>
            <w:shd w:val="clear" w:color="auto" w:fill="F5F5F5"/>
          </w:tcPr>
          <w:p w14:paraId="72AA0094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Fuori scope — gestita fuori Odoo</w:t>
            </w:r>
          </w:p>
        </w:tc>
        <w:tc>
          <w:tcPr>
            <w:tcW w:w="1134" w:type="dxa"/>
            <w:shd w:val="clear" w:color="auto" w:fill="F5F5F5"/>
          </w:tcPr>
          <w:p w14:paraId="7EE52B9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Out of scope</w:t>
            </w:r>
          </w:p>
        </w:tc>
        <w:tc>
          <w:tcPr>
            <w:tcW w:w="850" w:type="dxa"/>
            <w:shd w:val="clear" w:color="auto" w:fill="F5F5F5"/>
          </w:tcPr>
          <w:p w14:paraId="38C558F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—</w:t>
            </w:r>
          </w:p>
        </w:tc>
        <w:tc>
          <w:tcPr>
            <w:tcW w:w="850" w:type="dxa"/>
            <w:shd w:val="clear" w:color="auto" w:fill="F5F5F5"/>
          </w:tcPr>
          <w:p w14:paraId="05F3600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Non in perimetro</w:t>
            </w:r>
          </w:p>
        </w:tc>
      </w:tr>
    </w:tbl>
    <w:p w14:paraId="07656C75" w14:textId="77777777" w:rsidR="00FF0EE0" w:rsidRDefault="00FF0EE0">
      <w:pPr>
        <w:rPr>
          <w:rFonts w:hint="eastAsia"/>
        </w:rPr>
      </w:pPr>
    </w:p>
    <w:p w14:paraId="58FE6E2A" w14:textId="77777777" w:rsidR="00FF0EE0" w:rsidRDefault="00000000">
      <w:pPr>
        <w:pStyle w:val="Heading1"/>
      </w:pPr>
      <w:bookmarkStart w:id="20" w:name="_Toc233722514"/>
      <w:r>
        <w:lastRenderedPageBreak/>
        <w:t>Configurazioni di Sistema</w:t>
      </w:r>
      <w:bookmarkEnd w:id="20"/>
    </w:p>
    <w:p w14:paraId="33D51ACC" w14:textId="77777777" w:rsidR="00FF0EE0" w:rsidRDefault="00000000">
      <w:pPr>
        <w:pStyle w:val="Heading2"/>
      </w:pPr>
      <w:bookmarkStart w:id="21" w:name="_Toc233722515"/>
      <w:r>
        <w:t>Modulo tea_quotations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835"/>
        <w:gridCol w:w="1701"/>
      </w:tblGrid>
      <w:tr w:rsidR="00FF0EE0" w14:paraId="7BF15B85" w14:textId="77777777">
        <w:tc>
          <w:tcPr>
            <w:tcW w:w="2268" w:type="dxa"/>
            <w:shd w:val="clear" w:color="auto" w:fill="248B7E"/>
          </w:tcPr>
          <w:p w14:paraId="1171E04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Menu path</w:t>
            </w:r>
          </w:p>
        </w:tc>
        <w:tc>
          <w:tcPr>
            <w:tcW w:w="2268" w:type="dxa"/>
            <w:shd w:val="clear" w:color="auto" w:fill="248B7E"/>
          </w:tcPr>
          <w:p w14:paraId="58B5A0F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Parametro / Voce</w:t>
            </w:r>
          </w:p>
        </w:tc>
        <w:tc>
          <w:tcPr>
            <w:tcW w:w="2835" w:type="dxa"/>
            <w:shd w:val="clear" w:color="auto" w:fill="248B7E"/>
          </w:tcPr>
          <w:p w14:paraId="4AEC0A4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Valore / Logica</w:t>
            </w:r>
          </w:p>
        </w:tc>
        <w:tc>
          <w:tcPr>
            <w:tcW w:w="1701" w:type="dxa"/>
            <w:shd w:val="clear" w:color="auto" w:fill="248B7E"/>
          </w:tcPr>
          <w:p w14:paraId="5C531FA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Dipendenze</w:t>
            </w:r>
          </w:p>
        </w:tc>
      </w:tr>
      <w:tr w:rsidR="00FF0EE0" w14:paraId="32617929" w14:textId="77777777">
        <w:tc>
          <w:tcPr>
            <w:tcW w:w="2268" w:type="dxa"/>
            <w:shd w:val="clear" w:color="auto" w:fill="FFFFFF"/>
          </w:tcPr>
          <w:p w14:paraId="7550FD1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Impostazioni &gt; Generale</w:t>
            </w:r>
          </w:p>
        </w:tc>
        <w:tc>
          <w:tcPr>
            <w:tcW w:w="2268" w:type="dxa"/>
            <w:shd w:val="clear" w:color="auto" w:fill="FFFFFF"/>
          </w:tcPr>
          <w:p w14:paraId="3F0969D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Markup default offerta</w:t>
            </w:r>
          </w:p>
        </w:tc>
        <w:tc>
          <w:tcPr>
            <w:tcW w:w="2835" w:type="dxa"/>
            <w:shd w:val="clear" w:color="auto" w:fill="FFFFFF"/>
          </w:tcPr>
          <w:p w14:paraId="672E2FE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20% (per azienda, configurabile)</w:t>
            </w:r>
          </w:p>
        </w:tc>
        <w:tc>
          <w:tcPr>
            <w:tcW w:w="1701" w:type="dxa"/>
            <w:shd w:val="clear" w:color="auto" w:fill="FFFFFF"/>
          </w:tcPr>
          <w:p w14:paraId="71F07FBD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res.company esteso</w:t>
            </w:r>
          </w:p>
        </w:tc>
      </w:tr>
      <w:tr w:rsidR="00FF0EE0" w14:paraId="458EB5DB" w14:textId="77777777">
        <w:tc>
          <w:tcPr>
            <w:tcW w:w="2268" w:type="dxa"/>
            <w:shd w:val="clear" w:color="auto" w:fill="F5F5F5"/>
          </w:tcPr>
          <w:p w14:paraId="6071EB5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Impostazioni &gt; Generale</w:t>
            </w:r>
          </w:p>
        </w:tc>
        <w:tc>
          <w:tcPr>
            <w:tcW w:w="2268" w:type="dxa"/>
            <w:shd w:val="clear" w:color="auto" w:fill="F5F5F5"/>
          </w:tcPr>
          <w:p w14:paraId="0D5E537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Firma offerte abilitata</w:t>
            </w:r>
          </w:p>
        </w:tc>
        <w:tc>
          <w:tcPr>
            <w:tcW w:w="2835" w:type="dxa"/>
            <w:shd w:val="clear" w:color="auto" w:fill="F5F5F5"/>
          </w:tcPr>
          <w:p w14:paraId="76B463B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Sì — Odoo Sign</w:t>
            </w:r>
          </w:p>
        </w:tc>
        <w:tc>
          <w:tcPr>
            <w:tcW w:w="1701" w:type="dxa"/>
            <w:shd w:val="clear" w:color="auto" w:fill="F5F5F5"/>
          </w:tcPr>
          <w:p w14:paraId="0162C79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Modulo sign</w:t>
            </w:r>
          </w:p>
        </w:tc>
      </w:tr>
      <w:tr w:rsidR="00FF0EE0" w14:paraId="59007140" w14:textId="77777777">
        <w:tc>
          <w:tcPr>
            <w:tcW w:w="2268" w:type="dxa"/>
            <w:shd w:val="clear" w:color="auto" w:fill="FFFFFF"/>
          </w:tcPr>
          <w:p w14:paraId="0EE3648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CRM &gt; Configurazione &gt; Tipologie</w:t>
            </w:r>
          </w:p>
        </w:tc>
        <w:tc>
          <w:tcPr>
            <w:tcW w:w="2268" w:type="dxa"/>
            <w:shd w:val="clear" w:color="auto" w:fill="FFFFFF"/>
          </w:tcPr>
          <w:p w14:paraId="44948FC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Tipi offerta attivi</w:t>
            </w:r>
          </w:p>
        </w:tc>
        <w:tc>
          <w:tcPr>
            <w:tcW w:w="2835" w:type="dxa"/>
            <w:shd w:val="clear" w:color="auto" w:fill="FFFFFF"/>
          </w:tcPr>
          <w:p w14:paraId="125C54A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RS, TMB, Discarica</w:t>
            </w:r>
          </w:p>
        </w:tc>
        <w:tc>
          <w:tcPr>
            <w:tcW w:w="1701" w:type="dxa"/>
            <w:shd w:val="clear" w:color="auto" w:fill="FFFFFF"/>
          </w:tcPr>
          <w:p w14:paraId="7B286D92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091FEF4A" w14:textId="77777777">
        <w:tc>
          <w:tcPr>
            <w:tcW w:w="2268" w:type="dxa"/>
            <w:shd w:val="clear" w:color="auto" w:fill="F5F5F5"/>
          </w:tcPr>
          <w:p w14:paraId="01057DC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CRM &gt; Configurazione &gt; Tipi documento</w:t>
            </w:r>
          </w:p>
        </w:tc>
        <w:tc>
          <w:tcPr>
            <w:tcW w:w="2268" w:type="dxa"/>
            <w:shd w:val="clear" w:color="auto" w:fill="F5F5F5"/>
          </w:tcPr>
          <w:p w14:paraId="4AB78A8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Template documenti per tipologia</w:t>
            </w:r>
          </w:p>
        </w:tc>
        <w:tc>
          <w:tcPr>
            <w:tcW w:w="2835" w:type="dxa"/>
            <w:shd w:val="clear" w:color="auto" w:fill="F5F5F5"/>
          </w:tcPr>
          <w:p w14:paraId="7E4AE05E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Lista doc generati al passaggio stage 40</w:t>
            </w:r>
          </w:p>
        </w:tc>
        <w:tc>
          <w:tcPr>
            <w:tcW w:w="1701" w:type="dxa"/>
            <w:shd w:val="clear" w:color="auto" w:fill="F5F5F5"/>
          </w:tcPr>
          <w:p w14:paraId="198E74B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tea.offer.type</w:t>
            </w:r>
          </w:p>
        </w:tc>
      </w:tr>
      <w:tr w:rsidR="00FF0EE0" w14:paraId="5445768B" w14:textId="77777777">
        <w:tc>
          <w:tcPr>
            <w:tcW w:w="2268" w:type="dxa"/>
            <w:shd w:val="clear" w:color="auto" w:fill="FFFFFF"/>
          </w:tcPr>
          <w:p w14:paraId="292BB1D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Prodotti &gt; Listini fornitori</w:t>
            </w:r>
          </w:p>
        </w:tc>
        <w:tc>
          <w:tcPr>
            <w:tcW w:w="2268" w:type="dxa"/>
            <w:shd w:val="clear" w:color="auto" w:fill="FFFFFF"/>
          </w:tcPr>
          <w:p w14:paraId="0C5160C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Scadenza listini</w:t>
            </w:r>
          </w:p>
        </w:tc>
        <w:tc>
          <w:tcPr>
            <w:tcW w:w="2835" w:type="dxa"/>
            <w:shd w:val="clear" w:color="auto" w:fill="FFFFFF"/>
          </w:tcPr>
          <w:p w14:paraId="28FAF24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Annuale (31/12) o semestrale (30/06)</w:t>
            </w:r>
          </w:p>
        </w:tc>
        <w:tc>
          <w:tcPr>
            <w:tcW w:w="1701" w:type="dxa"/>
            <w:shd w:val="clear" w:color="auto" w:fill="FFFFFF"/>
          </w:tcPr>
          <w:p w14:paraId="3E2CB5C1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2F34B842" w14:textId="77777777">
        <w:tc>
          <w:tcPr>
            <w:tcW w:w="2268" w:type="dxa"/>
            <w:shd w:val="clear" w:color="auto" w:fill="F5F5F5"/>
          </w:tcPr>
          <w:p w14:paraId="07E18CA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CRM &gt; Configurazione &gt; Pipeline</w:t>
            </w:r>
          </w:p>
        </w:tc>
        <w:tc>
          <w:tcPr>
            <w:tcW w:w="2268" w:type="dxa"/>
            <w:shd w:val="clear" w:color="auto" w:fill="F5F5F5"/>
          </w:tcPr>
          <w:p w14:paraId="72DD106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Stage CRM</w:t>
            </w:r>
          </w:p>
        </w:tc>
        <w:tc>
          <w:tcPr>
            <w:tcW w:w="2835" w:type="dxa"/>
            <w:shd w:val="clear" w:color="auto" w:fill="F5F5F5"/>
          </w:tcPr>
          <w:p w14:paraId="25CAE1F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6 stage (seq. 10–50) + refused_approver/client</w:t>
            </w:r>
          </w:p>
        </w:tc>
        <w:tc>
          <w:tcPr>
            <w:tcW w:w="1701" w:type="dxa"/>
            <w:shd w:val="clear" w:color="auto" w:fill="F5F5F5"/>
          </w:tcPr>
          <w:p w14:paraId="734B6A2A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sale_crm</w:t>
            </w:r>
          </w:p>
        </w:tc>
      </w:tr>
    </w:tbl>
    <w:p w14:paraId="148D7E24" w14:textId="77777777" w:rsidR="00FF0EE0" w:rsidRDefault="00FF0EE0">
      <w:pPr>
        <w:rPr>
          <w:rFonts w:hint="eastAsia"/>
        </w:rPr>
      </w:pPr>
    </w:p>
    <w:p w14:paraId="132CED78" w14:textId="77777777" w:rsidR="00FF0EE0" w:rsidRDefault="00000000">
      <w:pPr>
        <w:pStyle w:val="Heading2"/>
      </w:pPr>
      <w:bookmarkStart w:id="22" w:name="_Toc233722516"/>
      <w:r>
        <w:t>Dipendenze modulo</w:t>
      </w:r>
      <w:bookmarkEnd w:id="22"/>
    </w:p>
    <w:p w14:paraId="3D9EC586" w14:textId="77777777" w:rsidR="00FF0EE0" w:rsidRPr="00F01843" w:rsidRDefault="00000000">
      <w:pPr>
        <w:spacing w:after="120"/>
        <w:rPr>
          <w:rFonts w:hint="eastAsia"/>
          <w:lang w:val="it-IT"/>
        </w:rPr>
      </w:pPr>
      <w:r w:rsidRPr="00F01843">
        <w:rPr>
          <w:rFonts w:cs="Archivo"/>
          <w:lang w:val="it-IT"/>
        </w:rPr>
        <w:t>Il modulo tea_quotations richiede le seguenti dipendenze su Odoo 19 Enterprise:</w:t>
      </w:r>
    </w:p>
    <w:p w14:paraId="0F0C709C" w14:textId="77777777" w:rsidR="00FF0EE0" w:rsidRDefault="00000000">
      <w:pPr>
        <w:pStyle w:val="ListBullet"/>
        <w:ind w:left="283"/>
        <w:rPr>
          <w:rFonts w:hint="eastAsia"/>
        </w:rPr>
      </w:pPr>
      <w:r>
        <w:rPr>
          <w:rFonts w:cs="Archivo"/>
        </w:rPr>
        <w:t>account (richiesto da supplier_rank)</w:t>
      </w:r>
    </w:p>
    <w:p w14:paraId="6B48DCB9" w14:textId="77777777" w:rsidR="00FF0EE0" w:rsidRDefault="00000000">
      <w:pPr>
        <w:pStyle w:val="ListBullet"/>
        <w:ind w:left="283"/>
        <w:rPr>
          <w:rFonts w:hint="eastAsia"/>
        </w:rPr>
      </w:pPr>
      <w:r>
        <w:rPr>
          <w:rFonts w:cs="Archivo"/>
        </w:rPr>
        <w:t>crm</w:t>
      </w:r>
    </w:p>
    <w:p w14:paraId="65488D0E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l10n_it_edi (per l10n_it_codice_fiscale su res.partner)</w:t>
      </w:r>
    </w:p>
    <w:p w14:paraId="2B584900" w14:textId="77777777" w:rsidR="00FF0EE0" w:rsidRDefault="00000000">
      <w:pPr>
        <w:pStyle w:val="ListBullet"/>
        <w:ind w:left="283"/>
        <w:rPr>
          <w:rFonts w:hint="eastAsia"/>
        </w:rPr>
      </w:pPr>
      <w:r>
        <w:rPr>
          <w:rFonts w:cs="Archivo"/>
        </w:rPr>
        <w:t>product</w:t>
      </w:r>
    </w:p>
    <w:p w14:paraId="74F54297" w14:textId="77777777" w:rsidR="00FF0EE0" w:rsidRDefault="00000000">
      <w:pPr>
        <w:pStyle w:val="ListBullet"/>
        <w:ind w:left="283"/>
        <w:rPr>
          <w:rFonts w:hint="eastAsia"/>
        </w:rPr>
      </w:pPr>
      <w:r>
        <w:rPr>
          <w:rFonts w:cs="Archivo"/>
        </w:rPr>
        <w:t>sale_crm</w:t>
      </w:r>
    </w:p>
    <w:p w14:paraId="0008808A" w14:textId="77777777" w:rsidR="00FF0EE0" w:rsidRDefault="00000000">
      <w:pPr>
        <w:pStyle w:val="ListBullet"/>
        <w:ind w:left="283"/>
        <w:rPr>
          <w:rFonts w:hint="eastAsia"/>
        </w:rPr>
      </w:pPr>
      <w:r>
        <w:rPr>
          <w:rFonts w:cs="Archivo"/>
        </w:rPr>
        <w:t>sign</w:t>
      </w:r>
    </w:p>
    <w:p w14:paraId="6137CDFA" w14:textId="77777777" w:rsidR="00FF0EE0" w:rsidRDefault="00000000">
      <w:pPr>
        <w:pStyle w:val="ListBullet"/>
        <w:ind w:left="283"/>
        <w:rPr>
          <w:rFonts w:hint="eastAsia"/>
        </w:rPr>
      </w:pPr>
      <w:r>
        <w:rPr>
          <w:rFonts w:cs="Archivo"/>
        </w:rPr>
        <w:t>spreadsheet_dashboard</w:t>
      </w:r>
    </w:p>
    <w:p w14:paraId="34E5D13B" w14:textId="77777777" w:rsidR="00FF0EE0" w:rsidRDefault="00000000">
      <w:pPr>
        <w:pStyle w:val="ListBullet"/>
        <w:ind w:left="283"/>
        <w:rPr>
          <w:rFonts w:hint="eastAsia"/>
        </w:rPr>
      </w:pPr>
      <w:r>
        <w:rPr>
          <w:rFonts w:cs="Archivo"/>
        </w:rPr>
        <w:t>uom</w:t>
      </w:r>
    </w:p>
    <w:p w14:paraId="6F988AA4" w14:textId="77777777" w:rsidR="00FF0EE0" w:rsidRDefault="00000000">
      <w:pPr>
        <w:pStyle w:val="Heading2"/>
      </w:pPr>
      <w:bookmarkStart w:id="23" w:name="_Toc233722517"/>
      <w:r>
        <w:t>Note specifiche Odoo 19</w:t>
      </w:r>
      <w:bookmarkEnd w:id="23"/>
    </w:p>
    <w:p w14:paraId="4A0B96FC" w14:textId="77777777" w:rsidR="00FF0EE0" w:rsidRDefault="00000000">
      <w:pPr>
        <w:pStyle w:val="ListBullet"/>
        <w:ind w:left="283"/>
        <w:rPr>
          <w:rFonts w:hint="eastAsia"/>
        </w:rPr>
      </w:pPr>
      <w:r>
        <w:rPr>
          <w:rFonts w:cs="Archivo"/>
        </w:rPr>
        <w:t>Constraint SQL: models.Constraint('UNIQUE(col)', 'msg') — non _sql_constraints (deprecato).</w:t>
      </w:r>
    </w:p>
    <w:p w14:paraId="39AC207B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Filtro prodotti nella search view: filter[@name='goods'] (non 'consumable').</w:t>
      </w:r>
    </w:p>
    <w:p w14:paraId="1B66EDD8" w14:textId="77777777" w:rsidR="00FF0EE0" w:rsidRDefault="00000000">
      <w:pPr>
        <w:pStyle w:val="ListBullet"/>
        <w:ind w:left="283"/>
        <w:rPr>
          <w:rFonts w:hint="eastAsia"/>
        </w:rPr>
      </w:pPr>
      <w:r>
        <w:rPr>
          <w:rFonts w:cs="Archivo"/>
        </w:rPr>
        <w:t>supplier_rank richiede il modulo account.</w:t>
      </w:r>
    </w:p>
    <w:p w14:paraId="56BF452B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uom_po_id non esiste in Odoo 19: sostituito da uom_id.</w:t>
      </w:r>
    </w:p>
    <w:p w14:paraId="02CD6A53" w14:textId="77777777" w:rsidR="00FF0EE0" w:rsidRDefault="00000000">
      <w:pPr>
        <w:pStyle w:val="ListBullet"/>
        <w:ind w:left="283"/>
        <w:rPr>
          <w:rFonts w:hint="eastAsia"/>
        </w:rPr>
      </w:pPr>
      <w:r>
        <w:rPr>
          <w:rFonts w:cs="Archivo"/>
        </w:rPr>
        <w:t>ACL: sales_team.group_sale_manager (crm.group_crm_manager non esiste in Odoo 19).</w:t>
      </w:r>
    </w:p>
    <w:p w14:paraId="1D74B49E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Unicità schede di caratterizzazione: constraint Python (non SQL UNIQUE, perché NULL trattati diversamente).</w:t>
      </w:r>
    </w:p>
    <w:p w14:paraId="2141C94D" w14:textId="77777777" w:rsidR="00FF0EE0" w:rsidRDefault="00000000">
      <w:pPr>
        <w:pStyle w:val="Heading2"/>
      </w:pPr>
      <w:bookmarkStart w:id="24" w:name="_Toc233722518"/>
      <w:r>
        <w:t>Ambienti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2835"/>
        <w:gridCol w:w="2835"/>
      </w:tblGrid>
      <w:tr w:rsidR="00FF0EE0" w14:paraId="34CDD408" w14:textId="77777777">
        <w:tc>
          <w:tcPr>
            <w:tcW w:w="1701" w:type="dxa"/>
            <w:shd w:val="clear" w:color="auto" w:fill="248B7E"/>
          </w:tcPr>
          <w:p w14:paraId="73D4466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Ambiente</w:t>
            </w:r>
          </w:p>
        </w:tc>
        <w:tc>
          <w:tcPr>
            <w:tcW w:w="1701" w:type="dxa"/>
            <w:shd w:val="clear" w:color="auto" w:fill="248B7E"/>
          </w:tcPr>
          <w:p w14:paraId="319E609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Piattaforma</w:t>
            </w:r>
          </w:p>
        </w:tc>
        <w:tc>
          <w:tcPr>
            <w:tcW w:w="2835" w:type="dxa"/>
            <w:shd w:val="clear" w:color="auto" w:fill="248B7E"/>
          </w:tcPr>
          <w:p w14:paraId="23EC8C7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URL</w:t>
            </w:r>
          </w:p>
        </w:tc>
        <w:tc>
          <w:tcPr>
            <w:tcW w:w="2835" w:type="dxa"/>
            <w:shd w:val="clear" w:color="auto" w:fill="248B7E"/>
          </w:tcPr>
          <w:p w14:paraId="44D4DA77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Note</w:t>
            </w:r>
          </w:p>
        </w:tc>
      </w:tr>
      <w:tr w:rsidR="00FF0EE0" w14:paraId="47F910F3" w14:textId="77777777">
        <w:tc>
          <w:tcPr>
            <w:tcW w:w="1701" w:type="dxa"/>
            <w:shd w:val="clear" w:color="auto" w:fill="FFFFFF"/>
          </w:tcPr>
          <w:p w14:paraId="574C17B6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Produzione</w:t>
            </w:r>
          </w:p>
        </w:tc>
        <w:tc>
          <w:tcPr>
            <w:tcW w:w="1701" w:type="dxa"/>
            <w:shd w:val="clear" w:color="auto" w:fill="FFFFFF"/>
          </w:tcPr>
          <w:p w14:paraId="1D36950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Odoo.sh</w:t>
            </w:r>
          </w:p>
        </w:tc>
        <w:tc>
          <w:tcPr>
            <w:tcW w:w="2835" w:type="dxa"/>
            <w:shd w:val="clear" w:color="auto" w:fill="FFFFFF"/>
          </w:tcPr>
          <w:p w14:paraId="52002DAB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Da definire</w:t>
            </w:r>
          </w:p>
        </w:tc>
        <w:tc>
          <w:tcPr>
            <w:tcW w:w="2835" w:type="dxa"/>
            <w:shd w:val="clear" w:color="auto" w:fill="FFFFFF"/>
          </w:tcPr>
          <w:p w14:paraId="6BE4EA2F" w14:textId="77777777" w:rsidR="00FF0EE0" w:rsidRDefault="00FF0EE0">
            <w:pPr>
              <w:rPr>
                <w:rFonts w:hint="eastAsia"/>
              </w:rPr>
            </w:pPr>
          </w:p>
        </w:tc>
      </w:tr>
      <w:tr w:rsidR="00FF0EE0" w14:paraId="4D823226" w14:textId="77777777">
        <w:tc>
          <w:tcPr>
            <w:tcW w:w="1701" w:type="dxa"/>
            <w:shd w:val="clear" w:color="auto" w:fill="F5F5F5"/>
          </w:tcPr>
          <w:p w14:paraId="390C082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Staging / UAT</w:t>
            </w:r>
          </w:p>
        </w:tc>
        <w:tc>
          <w:tcPr>
            <w:tcW w:w="1701" w:type="dxa"/>
            <w:shd w:val="clear" w:color="auto" w:fill="F5F5F5"/>
          </w:tcPr>
          <w:p w14:paraId="1DA0A944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Odoo.sh</w:t>
            </w:r>
          </w:p>
        </w:tc>
        <w:tc>
          <w:tcPr>
            <w:tcW w:w="2835" w:type="dxa"/>
            <w:shd w:val="clear" w:color="auto" w:fill="F5F5F5"/>
          </w:tcPr>
          <w:p w14:paraId="378A4FE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Da definire</w:t>
            </w:r>
          </w:p>
        </w:tc>
        <w:tc>
          <w:tcPr>
            <w:tcW w:w="2835" w:type="dxa"/>
            <w:shd w:val="clear" w:color="auto" w:fill="F5F5F5"/>
          </w:tcPr>
          <w:p w14:paraId="5028EFBE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Usato per sessioni UAT</w:t>
            </w:r>
          </w:p>
        </w:tc>
      </w:tr>
    </w:tbl>
    <w:p w14:paraId="16CACBC0" w14:textId="77777777" w:rsidR="00FF0EE0" w:rsidRDefault="00FF0EE0">
      <w:pPr>
        <w:rPr>
          <w:rFonts w:hint="eastAsia"/>
        </w:rPr>
      </w:pPr>
    </w:p>
    <w:p w14:paraId="7CF74675" w14:textId="77777777" w:rsidR="00FF0EE0" w:rsidRDefault="00000000">
      <w:pPr>
        <w:pStyle w:val="Heading1"/>
      </w:pPr>
      <w:bookmarkStart w:id="25" w:name="_Toc233722519"/>
      <w:r>
        <w:lastRenderedPageBreak/>
        <w:t>Open Points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3969"/>
        <w:gridCol w:w="1701"/>
        <w:gridCol w:w="1417"/>
        <w:gridCol w:w="1134"/>
      </w:tblGrid>
      <w:tr w:rsidR="00FF0EE0" w14:paraId="05322322" w14:textId="77777777">
        <w:tc>
          <w:tcPr>
            <w:tcW w:w="850" w:type="dxa"/>
            <w:shd w:val="clear" w:color="auto" w:fill="248B7E"/>
          </w:tcPr>
          <w:p w14:paraId="3557022C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ID</w:t>
            </w:r>
          </w:p>
        </w:tc>
        <w:tc>
          <w:tcPr>
            <w:tcW w:w="3969" w:type="dxa"/>
            <w:shd w:val="clear" w:color="auto" w:fill="248B7E"/>
          </w:tcPr>
          <w:p w14:paraId="65FB1BA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Descrizione</w:t>
            </w:r>
          </w:p>
        </w:tc>
        <w:tc>
          <w:tcPr>
            <w:tcW w:w="1701" w:type="dxa"/>
            <w:shd w:val="clear" w:color="auto" w:fill="248B7E"/>
          </w:tcPr>
          <w:p w14:paraId="6D602B4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Responsabile</w:t>
            </w:r>
          </w:p>
        </w:tc>
        <w:tc>
          <w:tcPr>
            <w:tcW w:w="1417" w:type="dxa"/>
            <w:shd w:val="clear" w:color="auto" w:fill="248B7E"/>
          </w:tcPr>
          <w:p w14:paraId="1D68642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Data limite</w:t>
            </w:r>
          </w:p>
        </w:tc>
        <w:tc>
          <w:tcPr>
            <w:tcW w:w="1134" w:type="dxa"/>
            <w:shd w:val="clear" w:color="auto" w:fill="248B7E"/>
          </w:tcPr>
          <w:p w14:paraId="48D74300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b/>
                <w:color w:val="FFFFFF"/>
                <w:sz w:val="20"/>
              </w:rPr>
              <w:t>Stato</w:t>
            </w:r>
          </w:p>
        </w:tc>
      </w:tr>
      <w:tr w:rsidR="00FF0EE0" w14:paraId="33DEC162" w14:textId="77777777">
        <w:tc>
          <w:tcPr>
            <w:tcW w:w="850" w:type="dxa"/>
            <w:shd w:val="clear" w:color="auto" w:fill="FFFFFF"/>
          </w:tcPr>
          <w:p w14:paraId="6F7A717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OP-001</w:t>
            </w:r>
          </w:p>
        </w:tc>
        <w:tc>
          <w:tcPr>
            <w:tcW w:w="3969" w:type="dxa"/>
            <w:shd w:val="clear" w:color="auto" w:fill="FFFFFF"/>
          </w:tcPr>
          <w:p w14:paraId="475EEEB1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Filtri ricerca lead per zona/provincia (non standard Odoo) — valutare implementazione Fase 2</w:t>
            </w:r>
          </w:p>
        </w:tc>
        <w:tc>
          <w:tcPr>
            <w:tcW w:w="1701" w:type="dxa"/>
            <w:shd w:val="clear" w:color="auto" w:fill="FFFFFF"/>
          </w:tcPr>
          <w:p w14:paraId="1FF7D2D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Avvale + Cliente</w:t>
            </w:r>
          </w:p>
        </w:tc>
        <w:tc>
          <w:tcPr>
            <w:tcW w:w="1417" w:type="dxa"/>
            <w:shd w:val="clear" w:color="auto" w:fill="FFFFFF"/>
          </w:tcPr>
          <w:p w14:paraId="01607A72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Da definire</w:t>
            </w:r>
          </w:p>
        </w:tc>
        <w:tc>
          <w:tcPr>
            <w:tcW w:w="1134" w:type="dxa"/>
            <w:shd w:val="clear" w:color="auto" w:fill="FFFFFF"/>
          </w:tcPr>
          <w:p w14:paraId="6D460FF3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In analisi</w:t>
            </w:r>
          </w:p>
        </w:tc>
      </w:tr>
      <w:tr w:rsidR="00FF0EE0" w14:paraId="27905EEE" w14:textId="77777777">
        <w:tc>
          <w:tcPr>
            <w:tcW w:w="850" w:type="dxa"/>
            <w:shd w:val="clear" w:color="auto" w:fill="F5F5F5"/>
          </w:tcPr>
          <w:p w14:paraId="03ADA565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OP-002</w:t>
            </w:r>
          </w:p>
        </w:tc>
        <w:tc>
          <w:tcPr>
            <w:tcW w:w="3969" w:type="dxa"/>
            <w:shd w:val="clear" w:color="auto" w:fill="F5F5F5"/>
          </w:tcPr>
          <w:p w14:paraId="37AED089" w14:textId="77777777" w:rsidR="00FF0EE0" w:rsidRPr="00F01843" w:rsidRDefault="00000000">
            <w:pPr>
              <w:rPr>
                <w:rFonts w:hint="eastAsia"/>
                <w:lang w:val="it-IT"/>
              </w:rPr>
            </w:pPr>
            <w:r w:rsidRPr="00F01843">
              <w:rPr>
                <w:rFonts w:cs="Archivo"/>
                <w:sz w:val="20"/>
                <w:lang w:val="it-IT"/>
              </w:rPr>
              <w:t>URL ambienti Odoo.sh (Produzione e Staging) da comunicare al team</w:t>
            </w:r>
          </w:p>
        </w:tc>
        <w:tc>
          <w:tcPr>
            <w:tcW w:w="1701" w:type="dxa"/>
            <w:shd w:val="clear" w:color="auto" w:fill="F5F5F5"/>
          </w:tcPr>
          <w:p w14:paraId="4882DE21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PM Avvale</w:t>
            </w:r>
          </w:p>
        </w:tc>
        <w:tc>
          <w:tcPr>
            <w:tcW w:w="1417" w:type="dxa"/>
            <w:shd w:val="clear" w:color="auto" w:fill="F5F5F5"/>
          </w:tcPr>
          <w:p w14:paraId="5F9060F8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Da definire</w:t>
            </w:r>
          </w:p>
        </w:tc>
        <w:tc>
          <w:tcPr>
            <w:tcW w:w="1134" w:type="dxa"/>
            <w:shd w:val="clear" w:color="auto" w:fill="F5F5F5"/>
          </w:tcPr>
          <w:p w14:paraId="40E4E0C9" w14:textId="77777777" w:rsidR="00FF0EE0" w:rsidRDefault="00000000">
            <w:pPr>
              <w:rPr>
                <w:rFonts w:hint="eastAsia"/>
              </w:rPr>
            </w:pPr>
            <w:r>
              <w:rPr>
                <w:rFonts w:cs="Archivo"/>
                <w:sz w:val="20"/>
              </w:rPr>
              <w:t>Aperto</w:t>
            </w:r>
          </w:p>
        </w:tc>
      </w:tr>
    </w:tbl>
    <w:p w14:paraId="6896971E" w14:textId="77777777" w:rsidR="00FF0EE0" w:rsidRDefault="00FF0EE0">
      <w:pPr>
        <w:rPr>
          <w:rFonts w:hint="eastAsia"/>
        </w:rPr>
      </w:pPr>
    </w:p>
    <w:p w14:paraId="74303EC0" w14:textId="77777777" w:rsidR="00FF0EE0" w:rsidRPr="00F01843" w:rsidRDefault="00000000">
      <w:pPr>
        <w:spacing w:after="120"/>
        <w:rPr>
          <w:rFonts w:hint="eastAsia"/>
          <w:lang w:val="it-IT"/>
        </w:rPr>
      </w:pPr>
      <w:r w:rsidRPr="00F01843">
        <w:rPr>
          <w:rFonts w:cs="Archivo"/>
          <w:b/>
          <w:lang w:val="it-IT"/>
        </w:rPr>
        <w:t>Punti risolti nel corso del progetto:</w:t>
      </w:r>
    </w:p>
    <w:p w14:paraId="79E43851" w14:textId="77777777" w:rsidR="00FF0EE0" w:rsidRDefault="00000000">
      <w:pPr>
        <w:pStyle w:val="ListBullet"/>
        <w:ind w:left="283"/>
        <w:rPr>
          <w:rFonts w:hint="eastAsia"/>
        </w:rPr>
      </w:pPr>
      <w:r w:rsidRPr="00F01843">
        <w:rPr>
          <w:rFonts w:cs="Archivo"/>
          <w:lang w:val="it-IT"/>
        </w:rPr>
        <w:t xml:space="preserve">[Risolto] Protocollo RS: generazione automatica (O + progressivo + /anno + /iniziali referente). </w:t>
      </w:r>
      <w:r>
        <w:rPr>
          <w:rFonts w:cs="Archivo"/>
        </w:rPr>
        <w:t>Cfr. riunione 16/03/2026.</w:t>
      </w:r>
    </w:p>
    <w:p w14:paraId="43518345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[Risolto] Contratti Discarica complessi (17-20 pp): approccio stampa unione Word confermato in AF Rev. 02.0.</w:t>
      </w:r>
    </w:p>
    <w:p w14:paraId="2925D40C" w14:textId="77777777" w:rsidR="00FF0EE0" w:rsidRPr="00F01843" w:rsidRDefault="00000000">
      <w:pPr>
        <w:pStyle w:val="ListBullet"/>
        <w:ind w:left="283"/>
        <w:rPr>
          <w:rFonts w:hint="eastAsia"/>
          <w:lang w:val="it-IT"/>
        </w:rPr>
      </w:pPr>
      <w:r w:rsidRPr="00F01843">
        <w:rPr>
          <w:rFonts w:cs="Archivo"/>
          <w:lang w:val="it-IT"/>
        </w:rPr>
        <w:t>[Risolto] Firma digitale: Odoo Sign selezionato; firma cartacea prevista come alternativa.</w:t>
      </w:r>
    </w:p>
    <w:sectPr w:rsidR="00FF0EE0" w:rsidRPr="00F01843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BA34A" w14:textId="77777777" w:rsidR="007503E9" w:rsidRDefault="007503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E0FE5B" w14:textId="77777777" w:rsidR="007503E9" w:rsidRDefault="007503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chiv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6BCF" w14:textId="77777777" w:rsidR="00FF0EE0" w:rsidRDefault="00FF0EE0">
    <w:pPr>
      <w:pStyle w:val="Footer"/>
      <w:rPr>
        <w:rFonts w:hint="eastAsia"/>
      </w:rPr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535"/>
      <w:gridCol w:w="4535"/>
    </w:tblGrid>
    <w:tr w:rsidR="00FF0EE0" w14:paraId="63D3DDCB" w14:textId="77777777">
      <w:tc>
        <w:tcPr>
          <w:tcW w:w="4535" w:type="dxa"/>
        </w:tcPr>
        <w:p w14:paraId="3430AE3B" w14:textId="77777777" w:rsidR="00FF0EE0" w:rsidRPr="00F01843" w:rsidRDefault="00000000">
          <w:pPr>
            <w:rPr>
              <w:rFonts w:hint="eastAsia"/>
              <w:lang w:val="it-IT"/>
            </w:rPr>
          </w:pPr>
          <w:r w:rsidRPr="00F01843">
            <w:rPr>
              <w:rFonts w:cs="Archivo"/>
              <w:color w:val="6E6566"/>
              <w:sz w:val="16"/>
              <w:lang w:val="it-IT"/>
            </w:rPr>
            <w:t>TEA Ambiente e Ecologia — Analisi Funzionale — Confidential | © 2026 Avvale S.p.A.</w:t>
          </w:r>
        </w:p>
      </w:tc>
      <w:tc>
        <w:tcPr>
          <w:tcW w:w="4535" w:type="dxa"/>
        </w:tcPr>
        <w:p w14:paraId="4A98D298" w14:textId="13F36861" w:rsidR="00FF0EE0" w:rsidRDefault="00000000">
          <w:pPr>
            <w:jc w:val="right"/>
            <w:rPr>
              <w:rFonts w:hint="eastAsia"/>
            </w:rPr>
          </w:pPr>
          <w:r>
            <w:rPr>
              <w:rFonts w:cs="Archivo"/>
              <w:color w:val="6E6566"/>
              <w:sz w:val="16"/>
            </w:rPr>
            <w:t xml:space="preserve">Pag. </w:t>
          </w:r>
          <w:r>
            <w:rPr>
              <w:rFonts w:cs="Archivo"/>
              <w:color w:val="6E6566"/>
              <w:sz w:val="16"/>
            </w:rPr>
            <w:fldChar w:fldCharType="begin"/>
          </w:r>
          <w:r>
            <w:rPr>
              <w:rFonts w:cs="Archivo"/>
              <w:color w:val="6E6566"/>
              <w:sz w:val="16"/>
            </w:rPr>
            <w:instrText xml:space="preserve"> PAGE </w:instrText>
          </w:r>
          <w:r w:rsidR="00F01843">
            <w:rPr>
              <w:rFonts w:cs="Archivo" w:hint="eastAsia"/>
              <w:color w:val="6E6566"/>
              <w:sz w:val="16"/>
            </w:rPr>
            <w:fldChar w:fldCharType="separate"/>
          </w:r>
          <w:r w:rsidR="00F01843">
            <w:rPr>
              <w:rFonts w:cs="Archivo" w:hint="eastAsia"/>
              <w:noProof/>
              <w:color w:val="6E6566"/>
              <w:sz w:val="16"/>
            </w:rPr>
            <w:t>2</w:t>
          </w:r>
          <w:r>
            <w:rPr>
              <w:rFonts w:cs="Archivo"/>
              <w:color w:val="6E6566"/>
              <w:sz w:val="16"/>
            </w:rPr>
            <w:fldChar w:fldCharType="end"/>
          </w:r>
          <w:r>
            <w:rPr>
              <w:rFonts w:cs="Archivo"/>
              <w:color w:val="6E6566"/>
              <w:sz w:val="16"/>
            </w:rPr>
            <w:t xml:space="preserve"> di </w:t>
          </w:r>
          <w:r>
            <w:rPr>
              <w:rFonts w:cs="Archivo"/>
              <w:color w:val="6E6566"/>
              <w:sz w:val="16"/>
            </w:rPr>
            <w:fldChar w:fldCharType="begin"/>
          </w:r>
          <w:r>
            <w:rPr>
              <w:rFonts w:cs="Archivo"/>
              <w:color w:val="6E6566"/>
              <w:sz w:val="16"/>
            </w:rPr>
            <w:instrText xml:space="preserve"> NUMPAGES </w:instrText>
          </w:r>
          <w:r w:rsidR="00F01843">
            <w:rPr>
              <w:rFonts w:cs="Archivo" w:hint="eastAsia"/>
              <w:color w:val="6E6566"/>
              <w:sz w:val="16"/>
            </w:rPr>
            <w:fldChar w:fldCharType="separate"/>
          </w:r>
          <w:r w:rsidR="00F01843">
            <w:rPr>
              <w:rFonts w:cs="Archivo" w:hint="eastAsia"/>
              <w:noProof/>
              <w:color w:val="6E6566"/>
              <w:sz w:val="16"/>
            </w:rPr>
            <w:t>3</w:t>
          </w:r>
          <w:r>
            <w:rPr>
              <w:rFonts w:cs="Archivo"/>
              <w:color w:val="6E6566"/>
              <w:sz w:val="16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502D1" w14:textId="77777777" w:rsidR="00FF0EE0" w:rsidRDefault="00FF0EE0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102B8" w14:textId="77777777" w:rsidR="007503E9" w:rsidRDefault="007503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4C1031" w14:textId="77777777" w:rsidR="007503E9" w:rsidRDefault="007503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F1F7" w14:textId="77777777" w:rsidR="00FF0EE0" w:rsidRDefault="00FF0EE0">
    <w:pPr>
      <w:pStyle w:val="Header"/>
      <w:rPr>
        <w:rFonts w:hint="eastAsia"/>
      </w:rPr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535"/>
      <w:gridCol w:w="4535"/>
    </w:tblGrid>
    <w:tr w:rsidR="00FF0EE0" w:rsidRPr="00F01843" w14:paraId="1C523A1A" w14:textId="77777777">
      <w:tc>
        <w:tcPr>
          <w:tcW w:w="4535" w:type="dxa"/>
        </w:tcPr>
        <w:p w14:paraId="5A7C8851" w14:textId="77777777" w:rsidR="00FF0EE0" w:rsidRDefault="00000000">
          <w:pPr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70964913" wp14:editId="507E3FAF">
                <wp:extent cx="1127239" cy="324000"/>
                <wp:effectExtent l="0" t="0" r="0" b="0"/>
                <wp:docPr id="1626880983" name="Picture 16268809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po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7239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686615E" w14:textId="77777777" w:rsidR="00FF0EE0" w:rsidRPr="00F01843" w:rsidRDefault="00000000">
          <w:pPr>
            <w:jc w:val="right"/>
            <w:rPr>
              <w:rFonts w:hint="eastAsia"/>
              <w:lang w:val="it-IT"/>
            </w:rPr>
          </w:pPr>
          <w:r w:rsidRPr="00F01843">
            <w:rPr>
              <w:rFonts w:cs="Archivo"/>
              <w:color w:val="6E6566"/>
              <w:sz w:val="18"/>
              <w:lang w:val="it-IT"/>
            </w:rPr>
            <w:t>TEA A&amp;E — CRM Contratti — Analisi Funzionale | Rev. 02.0</w:t>
          </w:r>
        </w:p>
      </w:tc>
    </w:tr>
  </w:tbl>
  <w:p w14:paraId="198BC11A" w14:textId="77777777" w:rsidR="00FF0EE0" w:rsidRPr="00F01843" w:rsidRDefault="00FF0EE0">
    <w:pPr>
      <w:pBdr>
        <w:bottom w:val="single" w:sz="4" w:space="1" w:color="E5E5E5"/>
      </w:pBdr>
      <w:spacing w:before="40" w:after="0"/>
      <w:rPr>
        <w:rFonts w:hint="eastAsia"/>
        <w:lang w:val="it-I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D985F" w14:textId="77777777" w:rsidR="00FF0EE0" w:rsidRDefault="00FF0EE0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754157">
    <w:abstractNumId w:val="8"/>
  </w:num>
  <w:num w:numId="2" w16cid:durableId="2125684109">
    <w:abstractNumId w:val="6"/>
  </w:num>
  <w:num w:numId="3" w16cid:durableId="1323776142">
    <w:abstractNumId w:val="5"/>
  </w:num>
  <w:num w:numId="4" w16cid:durableId="1225413633">
    <w:abstractNumId w:val="4"/>
  </w:num>
  <w:num w:numId="5" w16cid:durableId="1551501325">
    <w:abstractNumId w:val="7"/>
  </w:num>
  <w:num w:numId="6" w16cid:durableId="832453686">
    <w:abstractNumId w:val="3"/>
  </w:num>
  <w:num w:numId="7" w16cid:durableId="390926253">
    <w:abstractNumId w:val="2"/>
  </w:num>
  <w:num w:numId="8" w16cid:durableId="1914654237">
    <w:abstractNumId w:val="1"/>
  </w:num>
  <w:num w:numId="9" w16cid:durableId="130377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3E9"/>
    <w:rsid w:val="00AA1D8D"/>
    <w:rsid w:val="00B47730"/>
    <w:rsid w:val="00CB0664"/>
    <w:rsid w:val="00F01843"/>
    <w:rsid w:val="00FB530F"/>
    <w:rsid w:val="00FC693F"/>
    <w:rsid w:val="00FF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010BC49-73AE-481F-821B-5B55444C6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chivo" w:hAnsi="Archivo"/>
      <w:color w:val="231C1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248B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018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184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0184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018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2463</Words>
  <Characters>14040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Mattia Ferravante</cp:lastModifiedBy>
  <cp:revision>2</cp:revision>
  <dcterms:created xsi:type="dcterms:W3CDTF">2013-12-23T23:15:00Z</dcterms:created>
  <dcterms:modified xsi:type="dcterms:W3CDTF">2026-06-30T12:34:00Z</dcterms:modified>
  <cp:category/>
</cp:coreProperties>
</file>