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AA2024" w:rsidP="00920043">
            <w:pPr>
              <w:pStyle w:val="NoSpacing"/>
              <w:spacing w:line="360" w:lineRule="auto"/>
            </w:pPr>
            <w:r>
              <w:t>Arti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03320B" w:rsidP="00920043">
            <w:pPr>
              <w:pStyle w:val="NoSpacing"/>
              <w:spacing w:line="360" w:lineRule="auto"/>
            </w:pPr>
            <w:r>
              <w:t>19</w:t>
            </w:r>
            <w:r w:rsidR="00AA2024">
              <w:t>.09.2019</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3158E" w:rsidRDefault="0053158E" w:rsidP="0053158E">
            <w:pPr>
              <w:pStyle w:val="NoSpacing"/>
              <w:spacing w:line="360" w:lineRule="auto"/>
              <w:rPr>
                <w:noProof/>
                <w:lang w:eastAsia="it-CH"/>
              </w:rPr>
            </w:pPr>
            <w:r>
              <w:rPr>
                <w:rFonts w:cstheme="minorHAnsi"/>
                <w:b w:val="0"/>
              </w:rPr>
              <w:t xml:space="preserve"> </w:t>
            </w:r>
            <w:r w:rsidR="0003320B">
              <w:rPr>
                <w:rFonts w:cstheme="minorHAnsi"/>
                <w:b w:val="0"/>
              </w:rPr>
              <w:t>Oggi ho sistemato definitavamente il design dell’architettura di sistema aggiungendo la pagina per inserire la nuova password e ho inserito la pagino per la gestione singola della vasca.</w:t>
            </w:r>
          </w:p>
          <w:p w:rsidR="0003320B" w:rsidRDefault="0003320B" w:rsidP="0053158E">
            <w:pPr>
              <w:pStyle w:val="NoSpacing"/>
              <w:spacing w:line="360" w:lineRule="auto"/>
              <w:rPr>
                <w:rFonts w:cstheme="minorHAnsi"/>
                <w:b w:val="0"/>
              </w:rPr>
            </w:pPr>
            <w:r>
              <w:rPr>
                <w:noProof/>
                <w:lang w:eastAsia="it-CH"/>
              </w:rPr>
              <w:drawing>
                <wp:inline distT="0" distB="0" distL="0" distR="0" wp14:anchorId="1DCD39BE" wp14:editId="521BD6D9">
                  <wp:extent cx="4479632" cy="233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0306" cy="2330801"/>
                          </a:xfrm>
                          <a:prstGeom prst="rect">
                            <a:avLst/>
                          </a:prstGeom>
                        </pic:spPr>
                      </pic:pic>
                    </a:graphicData>
                  </a:graphic>
                </wp:inline>
              </w:drawing>
            </w:r>
          </w:p>
          <w:p w:rsidR="0003320B" w:rsidRDefault="0003320B" w:rsidP="0053158E">
            <w:pPr>
              <w:pStyle w:val="NoSpacing"/>
              <w:spacing w:line="360" w:lineRule="auto"/>
              <w:rPr>
                <w:rFonts w:cstheme="minorHAnsi"/>
                <w:b w:val="0"/>
              </w:rPr>
            </w:pPr>
            <w:r>
              <w:rPr>
                <w:rFonts w:cstheme="minorHAnsi"/>
                <w:b w:val="0"/>
              </w:rPr>
              <w:t>Ho aggiunto il campo password nella tabella utente e questa è la versione definitava al momento del database.</w:t>
            </w:r>
          </w:p>
          <w:p w:rsidR="0003320B" w:rsidRDefault="0003320B" w:rsidP="0053158E">
            <w:pPr>
              <w:pStyle w:val="NoSpacing"/>
              <w:spacing w:line="360" w:lineRule="auto"/>
              <w:rPr>
                <w:rFonts w:cstheme="minorHAnsi"/>
                <w:b w:val="0"/>
              </w:rPr>
            </w:pPr>
            <w:r w:rsidRPr="00671E56">
              <w:rPr>
                <w:noProof/>
                <w:lang w:eastAsia="it-CH"/>
              </w:rPr>
              <w:drawing>
                <wp:inline distT="0" distB="0" distL="0" distR="0">
                  <wp:extent cx="4286250" cy="2422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7059" cy="2422733"/>
                          </a:xfrm>
                          <a:prstGeom prst="rect">
                            <a:avLst/>
                          </a:prstGeom>
                          <a:noFill/>
                          <a:ln>
                            <a:noFill/>
                          </a:ln>
                        </pic:spPr>
                      </pic:pic>
                    </a:graphicData>
                  </a:graphic>
                </wp:inline>
              </w:drawing>
            </w:r>
          </w:p>
          <w:p w:rsidR="0003320B" w:rsidRDefault="00FA31C8" w:rsidP="0053158E">
            <w:pPr>
              <w:pStyle w:val="NoSpacing"/>
              <w:spacing w:line="360" w:lineRule="auto"/>
              <w:rPr>
                <w:rFonts w:cstheme="minorHAnsi"/>
                <w:b w:val="0"/>
              </w:rPr>
            </w:pPr>
            <w:r>
              <w:rPr>
                <w:rFonts w:cstheme="minorHAnsi"/>
                <w:b w:val="0"/>
              </w:rPr>
              <w:t>Ho finito tutte le interfacce delle pagine, le ho documentate tutte come il design del database</w:t>
            </w:r>
            <w:r w:rsidR="0054106D">
              <w:rPr>
                <w:rFonts w:cstheme="minorHAnsi"/>
                <w:b w:val="0"/>
              </w:rPr>
              <w:t>.</w:t>
            </w:r>
          </w:p>
          <w:p w:rsidR="0054106D" w:rsidRDefault="0054106D" w:rsidP="0053158E">
            <w:pPr>
              <w:pStyle w:val="NoSpacing"/>
              <w:spacing w:line="360" w:lineRule="auto"/>
              <w:rPr>
                <w:rFonts w:cstheme="minorHAnsi"/>
                <w:b w:val="0"/>
              </w:rPr>
            </w:pPr>
            <w:r>
              <w:rPr>
                <w:rFonts w:cstheme="minorHAnsi"/>
                <w:b w:val="0"/>
              </w:rPr>
              <w:t>Queste sono le pagine principali:</w:t>
            </w:r>
          </w:p>
          <w:p w:rsidR="0054106D" w:rsidRDefault="0054106D" w:rsidP="0053158E">
            <w:pPr>
              <w:pStyle w:val="NoSpacing"/>
              <w:spacing w:line="360" w:lineRule="auto"/>
              <w:rPr>
                <w:rFonts w:cstheme="minorHAnsi"/>
                <w:b w:val="0"/>
              </w:rPr>
            </w:pPr>
            <w:r w:rsidRPr="00671E56">
              <w:rPr>
                <w:noProof/>
                <w:lang w:eastAsia="it-CH"/>
              </w:rPr>
              <w:lastRenderedPageBreak/>
              <w:drawing>
                <wp:inline distT="0" distB="0" distL="0" distR="0">
                  <wp:extent cx="2204960" cy="2435225"/>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6095" cy="2436479"/>
                          </a:xfrm>
                          <a:prstGeom prst="rect">
                            <a:avLst/>
                          </a:prstGeom>
                          <a:noFill/>
                          <a:ln>
                            <a:noFill/>
                          </a:ln>
                        </pic:spPr>
                      </pic:pic>
                    </a:graphicData>
                  </a:graphic>
                </wp:inline>
              </w:drawing>
            </w:r>
          </w:p>
          <w:p w:rsidR="0054106D" w:rsidRDefault="0054106D" w:rsidP="0054106D">
            <w:pPr>
              <w:rPr>
                <w:noProof/>
                <w:lang w:eastAsia="it-CH"/>
              </w:rPr>
            </w:pPr>
          </w:p>
          <w:p w:rsidR="0054106D" w:rsidRPr="0054106D" w:rsidRDefault="0054106D" w:rsidP="0054106D">
            <w:pPr>
              <w:rPr>
                <w:b w:val="0"/>
                <w:noProof/>
                <w:lang w:eastAsia="it-CH"/>
              </w:rPr>
            </w:pPr>
            <w:r w:rsidRPr="0054106D">
              <w:rPr>
                <w:b w:val="0"/>
                <w:noProof/>
                <w:lang w:eastAsia="it-CH"/>
              </w:rPr>
              <w:t>La pagina riassuntiva è la prima pagina che compare dopo che l’utente ha eseguito il login se va tutto bene con le credenziali. Nella pagina riassuntiva ci sarà una tabella che rappresenta tutte le vasche con le loro informazioni sui valori dell’acqua e la data dell’ultimo cambio d’acqua inoltre avviserà anche l’utente in rosso i valori che stanno uscendo la range ideale per lo stato deg</w:t>
            </w:r>
            <w:r w:rsidRPr="0054106D">
              <w:rPr>
                <w:b w:val="0"/>
                <w:noProof/>
                <w:lang w:eastAsia="it-CH"/>
              </w:rPr>
              <w:t>li abitanti delle varie vasche.</w:t>
            </w:r>
          </w:p>
          <w:p w:rsidR="0054106D" w:rsidRDefault="0054106D" w:rsidP="0053158E">
            <w:pPr>
              <w:pStyle w:val="NoSpacing"/>
              <w:spacing w:line="360" w:lineRule="auto"/>
              <w:rPr>
                <w:rFonts w:cstheme="minorHAnsi"/>
                <w:b w:val="0"/>
              </w:rPr>
            </w:pPr>
          </w:p>
          <w:p w:rsidR="0054106D" w:rsidRDefault="0054106D" w:rsidP="0053158E">
            <w:pPr>
              <w:pStyle w:val="NoSpacing"/>
              <w:spacing w:line="360" w:lineRule="auto"/>
              <w:rPr>
                <w:rFonts w:cstheme="minorHAnsi"/>
                <w:b w:val="0"/>
              </w:rPr>
            </w:pPr>
            <w:r w:rsidRPr="00671E56">
              <w:rPr>
                <w:noProof/>
                <w:lang w:eastAsia="it-CH"/>
              </w:rPr>
              <w:drawing>
                <wp:inline distT="0" distB="0" distL="0" distR="0" wp14:anchorId="669E72C5" wp14:editId="67A5D4F1">
                  <wp:extent cx="2357183" cy="242374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2254" cy="2428956"/>
                          </a:xfrm>
                          <a:prstGeom prst="rect">
                            <a:avLst/>
                          </a:prstGeom>
                          <a:noFill/>
                          <a:ln>
                            <a:noFill/>
                          </a:ln>
                        </pic:spPr>
                      </pic:pic>
                    </a:graphicData>
                  </a:graphic>
                </wp:inline>
              </w:drawing>
            </w:r>
          </w:p>
          <w:p w:rsidR="0054106D" w:rsidRPr="0054106D" w:rsidRDefault="0054106D" w:rsidP="0054106D">
            <w:pPr>
              <w:pStyle w:val="Caption"/>
              <w:rPr>
                <w:b w:val="0"/>
                <w:sz w:val="20"/>
              </w:rPr>
            </w:pPr>
            <w:r w:rsidRPr="0054106D">
              <w:rPr>
                <w:b w:val="0"/>
                <w:sz w:val="20"/>
              </w:rPr>
              <w:t>Nella pagina gestione vache</w:t>
            </w:r>
            <w:r w:rsidRPr="0054106D">
              <w:rPr>
                <w:b w:val="0"/>
                <w:sz w:val="20"/>
              </w:rPr>
              <w:t xml:space="preserve"> ci potranno arrivare tutti gli utenti e conterrà una tabella con il nome della vasca dove si potrà scegliere la vasca scelta e cliccandoci sopra sarà possibile aprire una nuova pagina sulla gestione personale della singola vasca. In questa pagina solo gli utenti amministratori potranno aggiugnere vasche o eliminarle.</w:t>
            </w:r>
          </w:p>
          <w:p w:rsidR="0054106D" w:rsidRDefault="0054106D" w:rsidP="0053158E">
            <w:pPr>
              <w:pStyle w:val="NoSpacing"/>
              <w:spacing w:line="360" w:lineRule="auto"/>
              <w:rPr>
                <w:rFonts w:cstheme="minorHAnsi"/>
                <w:b w:val="0"/>
              </w:rPr>
            </w:pPr>
          </w:p>
          <w:p w:rsidR="0054106D" w:rsidRDefault="0054106D" w:rsidP="0053158E">
            <w:pPr>
              <w:pStyle w:val="NoSpacing"/>
              <w:spacing w:line="360" w:lineRule="auto"/>
              <w:rPr>
                <w:rFonts w:cstheme="minorHAnsi"/>
                <w:b w:val="0"/>
              </w:rPr>
            </w:pPr>
            <w:r w:rsidRPr="00671E56">
              <w:rPr>
                <w:noProof/>
                <w:lang w:eastAsia="it-CH"/>
              </w:rPr>
              <w:lastRenderedPageBreak/>
              <w:drawing>
                <wp:inline distT="0" distB="0" distL="0" distR="0">
                  <wp:extent cx="2524125" cy="258335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5547" cy="2584814"/>
                          </a:xfrm>
                          <a:prstGeom prst="rect">
                            <a:avLst/>
                          </a:prstGeom>
                          <a:noFill/>
                          <a:ln>
                            <a:noFill/>
                          </a:ln>
                        </pic:spPr>
                      </pic:pic>
                    </a:graphicData>
                  </a:graphic>
                </wp:inline>
              </w:drawing>
            </w:r>
          </w:p>
          <w:p w:rsidR="0054106D" w:rsidRDefault="0054106D" w:rsidP="0054106D">
            <w:pPr>
              <w:rPr>
                <w:b w:val="0"/>
                <w:noProof/>
                <w:lang w:eastAsia="it-CH"/>
              </w:rPr>
            </w:pPr>
            <w:r w:rsidRPr="00E32091">
              <w:rPr>
                <w:b w:val="0"/>
                <w:noProof/>
                <w:lang w:eastAsia="it-CH"/>
              </w:rPr>
              <w:t>La</w:t>
            </w:r>
            <w:r w:rsidRPr="00E32091">
              <w:rPr>
                <w:b w:val="0"/>
                <w:noProof/>
                <w:lang w:eastAsia="it-CH"/>
              </w:rPr>
              <w:t xml:space="preserve"> pagina </w:t>
            </w:r>
            <w:r w:rsidRPr="00E32091">
              <w:rPr>
                <w:b w:val="0"/>
                <w:noProof/>
                <w:lang w:eastAsia="it-CH"/>
              </w:rPr>
              <w:t xml:space="preserve">gestione vasca </w:t>
            </w:r>
            <w:r w:rsidRPr="00E32091">
              <w:rPr>
                <w:b w:val="0"/>
                <w:noProof/>
                <w:lang w:eastAsia="it-CH"/>
              </w:rPr>
              <w:t>compare dopo che nella gestione delle vasche viene cliccata una vasca specifica, a questo punto il sito ti mostra in una tabella tutti gli abitanti della vasca che possono essere pesci, corstacei e coralli. È possibile eliminarli, aggiungerli o modificarli. E in un altra tabella ci saranno i valori dell’acqua dell’acquario e l’ultimo cambio d’acqua effettuato che potrà essere solo modificato e non eliminato o aggiunto ovviamente</w:t>
            </w:r>
            <w:r w:rsidRPr="00E32091">
              <w:rPr>
                <w:b w:val="0"/>
                <w:noProof/>
                <w:lang w:eastAsia="it-CH"/>
              </w:rPr>
              <w:t>.</w:t>
            </w:r>
          </w:p>
          <w:p w:rsidR="00E32091" w:rsidRPr="00E32091" w:rsidRDefault="00E32091" w:rsidP="0054106D">
            <w:pPr>
              <w:rPr>
                <w:b w:val="0"/>
                <w:lang w:val="it-IT"/>
              </w:rPr>
            </w:pPr>
          </w:p>
          <w:p w:rsidR="0054106D" w:rsidRDefault="00E32091" w:rsidP="0053158E">
            <w:pPr>
              <w:pStyle w:val="NoSpacing"/>
              <w:spacing w:line="360" w:lineRule="auto"/>
              <w:rPr>
                <w:rFonts w:cstheme="minorHAnsi"/>
                <w:b w:val="0"/>
                <w:lang w:val="it-IT"/>
              </w:rPr>
            </w:pPr>
            <w:r w:rsidRPr="00671E56">
              <w:rPr>
                <w:noProof/>
                <w:lang w:eastAsia="it-CH"/>
              </w:rPr>
              <w:drawing>
                <wp:inline distT="0" distB="0" distL="0" distR="0">
                  <wp:extent cx="2563021" cy="2625725"/>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3990" cy="2626718"/>
                          </a:xfrm>
                          <a:prstGeom prst="rect">
                            <a:avLst/>
                          </a:prstGeom>
                          <a:noFill/>
                          <a:ln>
                            <a:noFill/>
                          </a:ln>
                        </pic:spPr>
                      </pic:pic>
                    </a:graphicData>
                  </a:graphic>
                </wp:inline>
              </w:drawing>
            </w:r>
          </w:p>
          <w:p w:rsidR="00E32091" w:rsidRDefault="00E32091" w:rsidP="00E32091">
            <w:pPr>
              <w:rPr>
                <w:b w:val="0"/>
                <w:noProof/>
                <w:lang w:eastAsia="it-CH"/>
              </w:rPr>
            </w:pPr>
            <w:r w:rsidRPr="00E32091">
              <w:rPr>
                <w:b w:val="0"/>
                <w:noProof/>
                <w:lang w:eastAsia="it-CH"/>
              </w:rPr>
              <w:t>Da q</w:t>
            </w:r>
            <w:r w:rsidRPr="00E32091">
              <w:rPr>
                <w:b w:val="0"/>
                <w:noProof/>
                <w:lang w:eastAsia="it-CH"/>
              </w:rPr>
              <w:t>uesta pagina permette all’amministratore di aggiungere, eliminare e modificare gli utenti che possono accedere al sito, infatti in questa pagina si potrà accedere solo con i permessi di amministratore e tutte le modifiche riguardanti gli utenti si possono fare da qui senza andare direttamente sul database. Ci sarà un tabella che rappresenta gli utenti con la loro email, password e i loro permessi.</w:t>
            </w:r>
          </w:p>
          <w:p w:rsidR="0083102F" w:rsidRPr="00E32091" w:rsidRDefault="0083102F" w:rsidP="00E32091">
            <w:pPr>
              <w:rPr>
                <w:rFonts w:cstheme="minorHAnsi"/>
                <w:b w:val="0"/>
              </w:rPr>
            </w:pPr>
            <w:r>
              <w:rPr>
                <w:b w:val="0"/>
                <w:noProof/>
                <w:lang w:eastAsia="it-CH"/>
              </w:rPr>
              <w:t>Ho iniziato poi a fare il diagramma di flusso del progetto.</w:t>
            </w:r>
          </w:p>
        </w:tc>
      </w:tr>
    </w:tbl>
    <w:p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BA6AFE" w:rsidP="00415643">
            <w:pPr>
              <w:rPr>
                <w:b w:val="0"/>
              </w:rPr>
            </w:pPr>
            <w:r>
              <w:rPr>
                <w:b w:val="0"/>
              </w:rPr>
              <w:t>-</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0A0AFE" w:rsidP="00920043">
            <w:pPr>
              <w:pStyle w:val="NoSpacing"/>
              <w:rPr>
                <w:b w:val="0"/>
                <w:bCs w:val="0"/>
              </w:rPr>
            </w:pPr>
            <w:r>
              <w:rPr>
                <w:b w:val="0"/>
                <w:bCs w:val="0"/>
              </w:rPr>
              <w:t>In ritardo di 16</w:t>
            </w:r>
            <w:r w:rsidR="00614D30">
              <w:rPr>
                <w:b w:val="0"/>
                <w:bCs w:val="0"/>
              </w:rPr>
              <w:t xml:space="preserve"> ore.</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83102F" w:rsidP="00920043">
            <w:pPr>
              <w:rPr>
                <w:b w:val="0"/>
              </w:rPr>
            </w:pPr>
            <w:r>
              <w:rPr>
                <w:b w:val="0"/>
              </w:rPr>
              <w:t xml:space="preserve">Finire </w:t>
            </w:r>
            <w:bookmarkStart w:id="0" w:name="_GoBack"/>
            <w:bookmarkEnd w:id="0"/>
            <w:r w:rsidR="00680891">
              <w:rPr>
                <w:b w:val="0"/>
              </w:rPr>
              <w:t>il diagramma di flusso.</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DCC" w:rsidRDefault="006F1DCC" w:rsidP="00DC1A1A">
      <w:pPr>
        <w:spacing w:line="240" w:lineRule="auto"/>
      </w:pPr>
      <w:r>
        <w:separator/>
      </w:r>
    </w:p>
  </w:endnote>
  <w:endnote w:type="continuationSeparator" w:id="0">
    <w:p w:rsidR="006F1DCC" w:rsidRDefault="006F1DCC" w:rsidP="00DC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EE" w:rsidRDefault="005C3AEE">
    <w:pPr>
      <w:pStyle w:val="Footer"/>
    </w:pPr>
    <w:r>
      <w:t>Gestione Acquari Marini</w:t>
    </w:r>
  </w:p>
  <w:p w:rsidR="00302AC1" w:rsidRDefault="00302AC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DCC" w:rsidRDefault="006F1DCC" w:rsidP="00DC1A1A">
      <w:pPr>
        <w:spacing w:line="240" w:lineRule="auto"/>
      </w:pPr>
      <w:r>
        <w:separator/>
      </w:r>
    </w:p>
  </w:footnote>
  <w:footnote w:type="continuationSeparator" w:id="0">
    <w:p w:rsidR="006F1DCC" w:rsidRDefault="006F1DCC" w:rsidP="00DC1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78" w:rsidRDefault="00A57878">
    <w:pPr>
      <w:pStyle w:val="Header"/>
    </w:pPr>
    <w:r>
      <w:t>Mattia Ruberto I4</w:t>
    </w:r>
  </w:p>
  <w:p w:rsidR="00A57878" w:rsidRDefault="00A578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6C4C15"/>
    <w:multiLevelType w:val="hybridMultilevel"/>
    <w:tmpl w:val="019C00F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4C519C3"/>
    <w:multiLevelType w:val="hybridMultilevel"/>
    <w:tmpl w:val="E99E06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10C2417"/>
    <w:multiLevelType w:val="hybridMultilevel"/>
    <w:tmpl w:val="7046CE6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2"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4"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7"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2"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3"/>
  </w:num>
  <w:num w:numId="2">
    <w:abstractNumId w:val="29"/>
  </w:num>
  <w:num w:numId="3">
    <w:abstractNumId w:val="34"/>
  </w:num>
  <w:num w:numId="4">
    <w:abstractNumId w:val="15"/>
  </w:num>
  <w:num w:numId="5">
    <w:abstractNumId w:val="41"/>
  </w:num>
  <w:num w:numId="6">
    <w:abstractNumId w:val="7"/>
  </w:num>
  <w:num w:numId="7">
    <w:abstractNumId w:val="35"/>
  </w:num>
  <w:num w:numId="8">
    <w:abstractNumId w:val="22"/>
  </w:num>
  <w:num w:numId="9">
    <w:abstractNumId w:val="18"/>
  </w:num>
  <w:num w:numId="10">
    <w:abstractNumId w:val="21"/>
  </w:num>
  <w:num w:numId="11">
    <w:abstractNumId w:val="31"/>
  </w:num>
  <w:num w:numId="12">
    <w:abstractNumId w:val="5"/>
  </w:num>
  <w:num w:numId="13">
    <w:abstractNumId w:val="14"/>
  </w:num>
  <w:num w:numId="14">
    <w:abstractNumId w:val="26"/>
  </w:num>
  <w:num w:numId="15">
    <w:abstractNumId w:val="19"/>
  </w:num>
  <w:num w:numId="16">
    <w:abstractNumId w:val="27"/>
  </w:num>
  <w:num w:numId="17">
    <w:abstractNumId w:val="44"/>
  </w:num>
  <w:num w:numId="18">
    <w:abstractNumId w:val="23"/>
  </w:num>
  <w:num w:numId="19">
    <w:abstractNumId w:val="38"/>
  </w:num>
  <w:num w:numId="20">
    <w:abstractNumId w:val="12"/>
  </w:num>
  <w:num w:numId="21">
    <w:abstractNumId w:val="36"/>
  </w:num>
  <w:num w:numId="22">
    <w:abstractNumId w:val="9"/>
  </w:num>
  <w:num w:numId="23">
    <w:abstractNumId w:val="25"/>
  </w:num>
  <w:num w:numId="24">
    <w:abstractNumId w:val="16"/>
  </w:num>
  <w:num w:numId="25">
    <w:abstractNumId w:val="1"/>
  </w:num>
  <w:num w:numId="26">
    <w:abstractNumId w:val="3"/>
  </w:num>
  <w:num w:numId="27">
    <w:abstractNumId w:val="13"/>
  </w:num>
  <w:num w:numId="28">
    <w:abstractNumId w:val="43"/>
  </w:num>
  <w:num w:numId="29">
    <w:abstractNumId w:val="28"/>
  </w:num>
  <w:num w:numId="30">
    <w:abstractNumId w:val="0"/>
  </w:num>
  <w:num w:numId="31">
    <w:abstractNumId w:val="39"/>
  </w:num>
  <w:num w:numId="32">
    <w:abstractNumId w:val="4"/>
  </w:num>
  <w:num w:numId="33">
    <w:abstractNumId w:val="40"/>
  </w:num>
  <w:num w:numId="34">
    <w:abstractNumId w:val="17"/>
  </w:num>
  <w:num w:numId="35">
    <w:abstractNumId w:val="37"/>
  </w:num>
  <w:num w:numId="36">
    <w:abstractNumId w:val="6"/>
  </w:num>
  <w:num w:numId="37">
    <w:abstractNumId w:val="8"/>
  </w:num>
  <w:num w:numId="38">
    <w:abstractNumId w:val="24"/>
  </w:num>
  <w:num w:numId="39">
    <w:abstractNumId w:val="32"/>
  </w:num>
  <w:num w:numId="40">
    <w:abstractNumId w:val="2"/>
  </w:num>
  <w:num w:numId="41">
    <w:abstractNumId w:val="42"/>
  </w:num>
  <w:num w:numId="42">
    <w:abstractNumId w:val="30"/>
  </w:num>
  <w:num w:numId="43">
    <w:abstractNumId w:val="10"/>
  </w:num>
  <w:num w:numId="44">
    <w:abstractNumId w:val="11"/>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3320B"/>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0AFE"/>
    <w:rsid w:val="000A3A4C"/>
    <w:rsid w:val="000A4009"/>
    <w:rsid w:val="000B1A1B"/>
    <w:rsid w:val="000B56F7"/>
    <w:rsid w:val="000C0851"/>
    <w:rsid w:val="000C0F11"/>
    <w:rsid w:val="000C2046"/>
    <w:rsid w:val="000C58D3"/>
    <w:rsid w:val="000C64FB"/>
    <w:rsid w:val="000C7E75"/>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F99"/>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D3B3C"/>
    <w:rsid w:val="001E094D"/>
    <w:rsid w:val="001E37BA"/>
    <w:rsid w:val="001F0C55"/>
    <w:rsid w:val="001F1928"/>
    <w:rsid w:val="001F2D9A"/>
    <w:rsid w:val="001F769A"/>
    <w:rsid w:val="00214FB7"/>
    <w:rsid w:val="0022098C"/>
    <w:rsid w:val="002278D8"/>
    <w:rsid w:val="0023131E"/>
    <w:rsid w:val="00233151"/>
    <w:rsid w:val="002332D8"/>
    <w:rsid w:val="00234D8D"/>
    <w:rsid w:val="00237509"/>
    <w:rsid w:val="00245760"/>
    <w:rsid w:val="00250585"/>
    <w:rsid w:val="0025088B"/>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A5ABD"/>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17E2"/>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586C"/>
    <w:rsid w:val="003C740C"/>
    <w:rsid w:val="003D0B4F"/>
    <w:rsid w:val="003D1312"/>
    <w:rsid w:val="003E187E"/>
    <w:rsid w:val="003F0CE4"/>
    <w:rsid w:val="0040345D"/>
    <w:rsid w:val="00410B71"/>
    <w:rsid w:val="00412A6B"/>
    <w:rsid w:val="00415643"/>
    <w:rsid w:val="00415D9F"/>
    <w:rsid w:val="0041641D"/>
    <w:rsid w:val="00421B13"/>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1224"/>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158E"/>
    <w:rsid w:val="00532DDB"/>
    <w:rsid w:val="00535F1C"/>
    <w:rsid w:val="00540DD3"/>
    <w:rsid w:val="0054106D"/>
    <w:rsid w:val="005431AD"/>
    <w:rsid w:val="00543271"/>
    <w:rsid w:val="005470D0"/>
    <w:rsid w:val="00547FBE"/>
    <w:rsid w:val="00551627"/>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2D12"/>
    <w:rsid w:val="005A3B89"/>
    <w:rsid w:val="005B35F0"/>
    <w:rsid w:val="005C3AEE"/>
    <w:rsid w:val="005C7AFF"/>
    <w:rsid w:val="005E0BA3"/>
    <w:rsid w:val="005E2FE4"/>
    <w:rsid w:val="005E680C"/>
    <w:rsid w:val="005F23C0"/>
    <w:rsid w:val="005F3214"/>
    <w:rsid w:val="00600399"/>
    <w:rsid w:val="00610CDD"/>
    <w:rsid w:val="00614D30"/>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0891"/>
    <w:rsid w:val="00681FED"/>
    <w:rsid w:val="0068235D"/>
    <w:rsid w:val="00686C5A"/>
    <w:rsid w:val="006911F8"/>
    <w:rsid w:val="00694A8B"/>
    <w:rsid w:val="006A6D54"/>
    <w:rsid w:val="006C21CD"/>
    <w:rsid w:val="006C2CE2"/>
    <w:rsid w:val="006C2E1F"/>
    <w:rsid w:val="006C3133"/>
    <w:rsid w:val="006E26E1"/>
    <w:rsid w:val="006E7481"/>
    <w:rsid w:val="006E75AE"/>
    <w:rsid w:val="006F1DCC"/>
    <w:rsid w:val="006F52C0"/>
    <w:rsid w:val="006F6AAC"/>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0A1"/>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10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8F5043"/>
    <w:rsid w:val="00900564"/>
    <w:rsid w:val="00902F15"/>
    <w:rsid w:val="009053E1"/>
    <w:rsid w:val="0091479E"/>
    <w:rsid w:val="009219EA"/>
    <w:rsid w:val="009244BB"/>
    <w:rsid w:val="00931690"/>
    <w:rsid w:val="00931A1C"/>
    <w:rsid w:val="00937F82"/>
    <w:rsid w:val="009417E3"/>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57878"/>
    <w:rsid w:val="00A601F0"/>
    <w:rsid w:val="00A67F0D"/>
    <w:rsid w:val="00A75A45"/>
    <w:rsid w:val="00A80391"/>
    <w:rsid w:val="00A8499D"/>
    <w:rsid w:val="00A86156"/>
    <w:rsid w:val="00A94D33"/>
    <w:rsid w:val="00AA028A"/>
    <w:rsid w:val="00AA0E27"/>
    <w:rsid w:val="00AA2024"/>
    <w:rsid w:val="00AA4BAF"/>
    <w:rsid w:val="00AB346D"/>
    <w:rsid w:val="00AB580C"/>
    <w:rsid w:val="00AB78BC"/>
    <w:rsid w:val="00AC5570"/>
    <w:rsid w:val="00AC60A6"/>
    <w:rsid w:val="00AC769C"/>
    <w:rsid w:val="00AD01D6"/>
    <w:rsid w:val="00AD4D08"/>
    <w:rsid w:val="00AD511D"/>
    <w:rsid w:val="00AD565C"/>
    <w:rsid w:val="00AE238A"/>
    <w:rsid w:val="00AF1A24"/>
    <w:rsid w:val="00B03E72"/>
    <w:rsid w:val="00B10338"/>
    <w:rsid w:val="00B138A7"/>
    <w:rsid w:val="00B16E6E"/>
    <w:rsid w:val="00B20119"/>
    <w:rsid w:val="00B208F2"/>
    <w:rsid w:val="00B22351"/>
    <w:rsid w:val="00B270FB"/>
    <w:rsid w:val="00B27B88"/>
    <w:rsid w:val="00B27F20"/>
    <w:rsid w:val="00B3052B"/>
    <w:rsid w:val="00B30BD4"/>
    <w:rsid w:val="00B31D46"/>
    <w:rsid w:val="00B34D1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6AFE"/>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365A"/>
    <w:rsid w:val="00BF467D"/>
    <w:rsid w:val="00BF59D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1B86"/>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323A"/>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E4C8E"/>
    <w:rsid w:val="00DE753B"/>
    <w:rsid w:val="00DF7AEE"/>
    <w:rsid w:val="00E01FF5"/>
    <w:rsid w:val="00E02897"/>
    <w:rsid w:val="00E05D84"/>
    <w:rsid w:val="00E10DF7"/>
    <w:rsid w:val="00E11016"/>
    <w:rsid w:val="00E1773D"/>
    <w:rsid w:val="00E27372"/>
    <w:rsid w:val="00E2787F"/>
    <w:rsid w:val="00E2798A"/>
    <w:rsid w:val="00E32091"/>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0963"/>
    <w:rsid w:val="00F01E3C"/>
    <w:rsid w:val="00F037D7"/>
    <w:rsid w:val="00F038DD"/>
    <w:rsid w:val="00F13019"/>
    <w:rsid w:val="00F17AA1"/>
    <w:rsid w:val="00F17C96"/>
    <w:rsid w:val="00F2303A"/>
    <w:rsid w:val="00F233B7"/>
    <w:rsid w:val="00F25FC9"/>
    <w:rsid w:val="00F273B7"/>
    <w:rsid w:val="00F27EFA"/>
    <w:rsid w:val="00F370D1"/>
    <w:rsid w:val="00F37802"/>
    <w:rsid w:val="00F50A8F"/>
    <w:rsid w:val="00F538CD"/>
    <w:rsid w:val="00F545BB"/>
    <w:rsid w:val="00F55CFF"/>
    <w:rsid w:val="00F56D01"/>
    <w:rsid w:val="00F5759C"/>
    <w:rsid w:val="00F62F49"/>
    <w:rsid w:val="00F65492"/>
    <w:rsid w:val="00F70306"/>
    <w:rsid w:val="00F723AE"/>
    <w:rsid w:val="00F73AF8"/>
    <w:rsid w:val="00F76251"/>
    <w:rsid w:val="00F77875"/>
    <w:rsid w:val="00F81888"/>
    <w:rsid w:val="00F85B9C"/>
    <w:rsid w:val="00F94FCA"/>
    <w:rsid w:val="00FA18A2"/>
    <w:rsid w:val="00FA31C8"/>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39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7EBE5"/>
  <w15:docId w15:val="{3E321293-9839-4DAC-A2B0-E1F7E9B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Caption">
    <w:name w:val="caption"/>
    <w:basedOn w:val="Normal"/>
    <w:next w:val="Normal"/>
    <w:qFormat/>
    <w:rsid w:val="0054106D"/>
    <w:pPr>
      <w:spacing w:before="120" w:after="120" w:line="240" w:lineRule="auto"/>
    </w:pPr>
    <w:rPr>
      <w:rFonts w:ascii="Arial" w:eastAsia="Times New Roman" w:hAnsi="Arial" w:cs="Times New Roman"/>
      <w:sz w:val="16"/>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09BA5-4A8F-47C1-B019-1933008A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363</Words>
  <Characters>2072</Characters>
  <Application>Microsoft Office Word</Application>
  <DocSecurity>0</DocSecurity>
  <Lines>17</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ruberto</cp:lastModifiedBy>
  <cp:revision>92</cp:revision>
  <dcterms:created xsi:type="dcterms:W3CDTF">2015-06-23T12:36:00Z</dcterms:created>
  <dcterms:modified xsi:type="dcterms:W3CDTF">2019-09-19T14:26:00Z</dcterms:modified>
</cp:coreProperties>
</file>