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8324B7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B0DC9" wp14:editId="642CCAA8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402073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>
                              <w:rPr>
                                <w:b/>
                                <w:sz w:val="72"/>
                                <w:lang w:val="it-CH"/>
                              </w:rPr>
                              <w:t>Ultrasuoni</w:t>
                            </w:r>
                            <w:r w:rsidR="003E34DF"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 xml:space="preserve"> + </w:t>
                            </w:r>
                            <w:r>
                              <w:rPr>
                                <w:b/>
                                <w:sz w:val="72"/>
                                <w:lang w:val="it-CH"/>
                              </w:rPr>
                              <w:t>Cicalino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B0DC9" id="Rettangolo 1" o:spid="_x0000_s1026" style="position:absolute;left:0;text-align:left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402073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>
                        <w:rPr>
                          <w:b/>
                          <w:sz w:val="72"/>
                          <w:lang w:val="it-CH"/>
                        </w:rPr>
                        <w:t>Ultrasuoni</w:t>
                      </w:r>
                      <w:r w:rsidR="003E34DF" w:rsidRPr="00130E5C">
                        <w:rPr>
                          <w:b/>
                          <w:sz w:val="72"/>
                          <w:lang w:val="it-CH"/>
                        </w:rPr>
                        <w:t xml:space="preserve"> + </w:t>
                      </w:r>
                      <w:r>
                        <w:rPr>
                          <w:b/>
                          <w:sz w:val="72"/>
                          <w:lang w:val="it-CH"/>
                        </w:rPr>
                        <w:t>Cicalino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BD4C16" w:rsidRDefault="00BD4C16" w:rsidP="00046C1E">
      <w:pPr>
        <w:jc w:val="center"/>
      </w:pPr>
    </w:p>
    <w:p w:rsidR="003E34DF" w:rsidRDefault="006F4174" w:rsidP="008324B7">
      <w:r>
        <w:rPr>
          <w:noProof/>
        </w:rPr>
        <w:drawing>
          <wp:anchor distT="0" distB="0" distL="114300" distR="114300" simplePos="0" relativeHeight="251679744" behindDoc="0" locked="0" layoutInCell="1" allowOverlap="1" wp14:anchorId="3F098F63" wp14:editId="6CCEAC64">
            <wp:simplePos x="0" y="0"/>
            <wp:positionH relativeFrom="margin">
              <wp:align>right</wp:align>
            </wp:positionH>
            <wp:positionV relativeFrom="margin">
              <wp:posOffset>2892397</wp:posOffset>
            </wp:positionV>
            <wp:extent cx="2822023" cy="1682747"/>
            <wp:effectExtent l="0" t="0" r="0" b="0"/>
            <wp:wrapSquare wrapText="bothSides"/>
            <wp:docPr id="14" name="Immagine 14" descr="Risultati immagini per sensore ultrasuoni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sensore ultrasuoni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2" b="20356"/>
                    <a:stretch/>
                  </pic:blipFill>
                  <pic:spPr bwMode="auto">
                    <a:xfrm>
                      <a:off x="0" y="0"/>
                      <a:ext cx="2822023" cy="16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C1E">
        <w:rPr>
          <w:noProof/>
        </w:rPr>
        <w:drawing>
          <wp:anchor distT="0" distB="0" distL="114300" distR="114300" simplePos="0" relativeHeight="251661312" behindDoc="0" locked="0" layoutInCell="1" allowOverlap="1" wp14:anchorId="56409E0A" wp14:editId="07FBC9E4">
            <wp:simplePos x="0" y="0"/>
            <wp:positionH relativeFrom="margin">
              <wp:align>left</wp:align>
            </wp:positionH>
            <wp:positionV relativeFrom="margin">
              <wp:posOffset>2540635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C1E">
        <w:rPr>
          <w:noProof/>
        </w:rPr>
        <w:drawing>
          <wp:anchor distT="0" distB="0" distL="114300" distR="114300" simplePos="0" relativeHeight="251675648" behindDoc="0" locked="0" layoutInCell="1" allowOverlap="1" wp14:anchorId="523D440A" wp14:editId="1368132B">
            <wp:simplePos x="0" y="0"/>
            <wp:positionH relativeFrom="margin">
              <wp:align>center</wp:align>
            </wp:positionH>
            <wp:positionV relativeFrom="margin">
              <wp:posOffset>4373807</wp:posOffset>
            </wp:positionV>
            <wp:extent cx="2906070" cy="2906070"/>
            <wp:effectExtent l="0" t="0" r="0" b="0"/>
            <wp:wrapSquare wrapText="bothSides"/>
            <wp:docPr id="11" name="Immagine 11" descr="Risultati immagini per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buzz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070" cy="29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34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A5A68" wp14:editId="1FAB3DF2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A5A68" id="Rettangolo 5" o:spid="_x0000_s1027" style="position:absolute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461476"/>
      <w:r>
        <w:lastRenderedPageBreak/>
        <w:t>SOMMARIO</w:t>
      </w:r>
      <w:bookmarkEnd w:id="0"/>
      <w:bookmarkEnd w:id="1"/>
    </w:p>
    <w:bookmarkStart w:id="2" w:name="_GoBack"/>
    <w:bookmarkEnd w:id="2"/>
    <w:p w:rsidR="0051143E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461476" w:history="1">
        <w:r w:rsidR="0051143E" w:rsidRPr="00DC4384">
          <w:rPr>
            <w:rStyle w:val="Collegamentoipertestuale"/>
            <w:noProof/>
          </w:rPr>
          <w:t>SOMMARIO</w:t>
        </w:r>
        <w:r w:rsidR="0051143E">
          <w:rPr>
            <w:noProof/>
            <w:webHidden/>
          </w:rPr>
          <w:tab/>
        </w:r>
        <w:r w:rsidR="0051143E">
          <w:rPr>
            <w:noProof/>
            <w:webHidden/>
          </w:rPr>
          <w:fldChar w:fldCharType="begin"/>
        </w:r>
        <w:r w:rsidR="0051143E">
          <w:rPr>
            <w:noProof/>
            <w:webHidden/>
          </w:rPr>
          <w:instrText xml:space="preserve"> PAGEREF _Toc461476 \h </w:instrText>
        </w:r>
        <w:r w:rsidR="0051143E">
          <w:rPr>
            <w:noProof/>
            <w:webHidden/>
          </w:rPr>
        </w:r>
        <w:r w:rsidR="0051143E">
          <w:rPr>
            <w:noProof/>
            <w:webHidden/>
          </w:rPr>
          <w:fldChar w:fldCharType="separate"/>
        </w:r>
        <w:r w:rsidR="0051143E">
          <w:rPr>
            <w:noProof/>
            <w:webHidden/>
          </w:rPr>
          <w:t>2</w:t>
        </w:r>
        <w:r w:rsidR="0051143E"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77" w:history="1">
        <w:r w:rsidRPr="00DC4384">
          <w:rPr>
            <w:rStyle w:val="Collegamentoipertestuale"/>
            <w:noProof/>
          </w:rPr>
          <w:t>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78" w:history="1">
        <w:r w:rsidRPr="00DC4384">
          <w:rPr>
            <w:rStyle w:val="Collegamentoipertestuale"/>
            <w:noProof/>
          </w:rPr>
          <w:t>Componenti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461479" w:history="1">
        <w:r w:rsidRPr="00DC4384">
          <w:rPr>
            <w:rStyle w:val="Collegamentoipertestuale"/>
            <w:noProof/>
          </w:rPr>
          <w:t>Arduino Digispark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461480" w:history="1">
        <w:r w:rsidRPr="00DC4384">
          <w:rPr>
            <w:rStyle w:val="Collegamentoipertestuale"/>
            <w:noProof/>
          </w:rPr>
          <w:t>Sensore a Ultrasuoni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461481" w:history="1">
        <w:r w:rsidRPr="00DC4384">
          <w:rPr>
            <w:rStyle w:val="Collegamentoipertestuale"/>
            <w:noProof/>
          </w:rPr>
          <w:t>Cicalino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82" w:history="1">
        <w:r w:rsidRPr="00DC4384">
          <w:rPr>
            <w:rStyle w:val="Collegamentoipertestuale"/>
            <w:noProof/>
          </w:rPr>
          <w:t>Schema Elettrico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83" w:history="1">
        <w:r w:rsidRPr="00DC4384">
          <w:rPr>
            <w:rStyle w:val="Collegamentoipertestuale"/>
            <w:noProof/>
          </w:rPr>
          <w:t>Librerie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461484" w:history="1">
        <w:r w:rsidRPr="00DC4384">
          <w:rPr>
            <w:rStyle w:val="Collegamentoipertestuale"/>
            <w:noProof/>
          </w:rPr>
          <w:t>Libreria Buzzer (Cicalino)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461485" w:history="1">
        <w:r w:rsidRPr="00DC4384">
          <w:rPr>
            <w:rStyle w:val="Collegamentoipertestuale"/>
            <w:noProof/>
          </w:rPr>
          <w:t>Libreria UltraSound (Sensore a Ultrasuoni)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86" w:history="1">
        <w:r w:rsidRPr="00DC4384">
          <w:rPr>
            <w:rStyle w:val="Collegamentoipertestuale"/>
            <w:noProof/>
          </w:rPr>
          <w:t>Utilizzo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87" w:history="1">
        <w:r w:rsidRPr="00DC4384">
          <w:rPr>
            <w:rStyle w:val="Collegamentoipertestuale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1143E" w:rsidRDefault="0051143E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461488" w:history="1">
        <w:r w:rsidRPr="00DC4384">
          <w:rPr>
            <w:rStyle w:val="Collegamentoipertestuale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3" w:name="_Toc461477"/>
      <w:r w:rsidRPr="00130E5C">
        <w:lastRenderedPageBreak/>
        <w:t>S</w:t>
      </w:r>
      <w:r w:rsidRPr="00354A13">
        <w:t>copo</w:t>
      </w:r>
      <w:bookmarkEnd w:id="3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4" w:name="_Toc461478"/>
      <w:r>
        <w:t>Componenti</w:t>
      </w:r>
      <w:bookmarkEnd w:id="4"/>
    </w:p>
    <w:p w:rsidR="003E34DF" w:rsidRPr="00354A13" w:rsidRDefault="003E34DF" w:rsidP="003E34DF">
      <w:pPr>
        <w:pStyle w:val="Titolo2"/>
      </w:pPr>
      <w:bookmarkStart w:id="5" w:name="_Toc461479"/>
      <w:r w:rsidRPr="00354A13">
        <w:t>Arduino Digispark</w:t>
      </w:r>
      <w:bookmarkEnd w:id="5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5043896</wp:posOffset>
            </wp:positionH>
            <wp:positionV relativeFrom="margin">
              <wp:posOffset>2812143</wp:posOffset>
            </wp:positionV>
            <wp:extent cx="1300480" cy="1300480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6769F3" w:rsidRDefault="003E34DF" w:rsidP="006769F3">
      <w:pPr>
        <w:rPr>
          <w:lang w:val="it-CH"/>
        </w:rPr>
      </w:pPr>
      <w:r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 w:rsidR="00E409C7">
        <w:rPr>
          <w:lang w:val="it-CH"/>
        </w:rPr>
        <w:t>, mentre gli altri pin (da P0 a P5) possono assumere diverse funzionalità seguendo il seguente mod</w:t>
      </w:r>
      <w:r w:rsidR="006769F3">
        <w:rPr>
          <w:lang w:val="it-CH"/>
        </w:rPr>
        <w:t>ello:</w:t>
      </w:r>
    </w:p>
    <w:p w:rsidR="00E409C7" w:rsidRDefault="006769F3" w:rsidP="006769F3">
      <w:pPr>
        <w:jc w:val="center"/>
        <w:rPr>
          <w:noProof/>
          <w:lang w:val="it-CH"/>
        </w:rPr>
      </w:pPr>
      <w:r>
        <w:rPr>
          <w:noProof/>
        </w:rPr>
        <w:drawing>
          <wp:inline distT="0" distB="0" distL="0" distR="0" wp14:anchorId="18C03F1D" wp14:editId="2241F4EF">
            <wp:extent cx="2917874" cy="2215242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09" cy="22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8F" w:rsidRDefault="006769F3" w:rsidP="003E34DF">
      <w:pPr>
        <w:rPr>
          <w:noProof/>
          <w:lang w:val="it-CH"/>
        </w:rPr>
      </w:pPr>
      <w:r>
        <w:rPr>
          <w:noProof/>
          <w:lang w:val="it-CH"/>
        </w:rPr>
        <w:t>Per poter utilizzare il software di Arduino col Digispark sono necessari alcuni accorgimenti</w:t>
      </w:r>
      <w:r w:rsidR="008B50A7">
        <w:rPr>
          <w:noProof/>
          <w:lang w:val="it-CH"/>
        </w:rPr>
        <w:t>, per poter installare le schede è necessaria una connessione a internet (preferibilmente senza proxy)</w:t>
      </w:r>
      <w:r>
        <w:rPr>
          <w:noProof/>
          <w:lang w:val="it-CH"/>
        </w:rPr>
        <w:t>:</w:t>
      </w:r>
    </w:p>
    <w:p w:rsidR="006769F3" w:rsidRDefault="006769F3" w:rsidP="006769F3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>Nelle impostazioni di arduino (File</w:t>
      </w:r>
      <w:r w:rsidRPr="006769F3">
        <w:rPr>
          <w:noProof/>
          <w:lang w:val="it-CH"/>
        </w:rPr>
        <w:sym w:font="Wingdings" w:char="F0E0"/>
      </w:r>
      <w:r>
        <w:rPr>
          <w:noProof/>
          <w:lang w:val="it-CH"/>
        </w:rPr>
        <w:t xml:space="preserve">Impostazioni), nel campo “URL aggiuntive per il Gestore schede:” inserire l’URL </w:t>
      </w:r>
      <w:hyperlink r:id="rId14" w:history="1">
        <w:r w:rsidRPr="00721C1F">
          <w:rPr>
            <w:rStyle w:val="Collegamentoipertestuale"/>
            <w:noProof/>
            <w:lang w:val="it-CH"/>
          </w:rPr>
          <w:t>http://digistump.com/package_digistump_index.json</w:t>
        </w:r>
      </w:hyperlink>
      <w:r>
        <w:rPr>
          <w:noProof/>
          <w:lang w:val="it-CH"/>
        </w:rPr>
        <w:t xml:space="preserve">; </w:t>
      </w:r>
    </w:p>
    <w:p w:rsidR="006769F3" w:rsidRDefault="006769F3" w:rsidP="006769F3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>Riavviare il software (se procedendo qualcosa non va, riavviare il pc);</w:t>
      </w:r>
    </w:p>
    <w:p w:rsidR="008B50A7" w:rsidRDefault="008B50A7" w:rsidP="008B50A7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>Cliccando “Gestore schede”</w:t>
      </w:r>
      <w:r w:rsidR="006769F3">
        <w:rPr>
          <w:noProof/>
          <w:lang w:val="it-CH"/>
        </w:rPr>
        <w:t xml:space="preserve"> (Strumenti </w:t>
      </w:r>
      <w:r w:rsidR="006769F3" w:rsidRPr="006769F3">
        <w:rPr>
          <w:noProof/>
          <w:lang w:val="it-CH"/>
        </w:rPr>
        <w:sym w:font="Wingdings" w:char="F0E0"/>
      </w:r>
      <w:r>
        <w:rPr>
          <w:noProof/>
          <w:lang w:val="it-CH"/>
        </w:rPr>
        <w:t xml:space="preserve"> Scheda</w:t>
      </w:r>
      <w:r w:rsidR="006769F3">
        <w:rPr>
          <w:noProof/>
          <w:lang w:val="it-CH"/>
        </w:rPr>
        <w:t xml:space="preserve">) </w:t>
      </w:r>
      <w:r>
        <w:rPr>
          <w:noProof/>
          <w:lang w:val="it-CH"/>
        </w:rPr>
        <w:t>verrà aperta una schermata nella quale è presente una barra di ricerca, scriveteci “Digistump” e verrà mostrata una possibilità come quella da immagine:</w:t>
      </w:r>
    </w:p>
    <w:p w:rsidR="008B50A7" w:rsidRDefault="008B50A7" w:rsidP="008B50A7">
      <w:pPr>
        <w:pStyle w:val="Paragrafoelenco"/>
        <w:rPr>
          <w:noProof/>
          <w:lang w:val="it-CH"/>
        </w:rPr>
      </w:pPr>
      <w:r>
        <w:rPr>
          <w:noProof/>
        </w:rPr>
        <w:lastRenderedPageBreak/>
        <w:drawing>
          <wp:inline distT="0" distB="0" distL="0" distR="0" wp14:anchorId="53B7CA78" wp14:editId="4CDF40E0">
            <wp:extent cx="6332220" cy="9258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CH"/>
        </w:rPr>
        <w:t>nell’angolo in basso a detra di questa sarà presente il pulsante Installa (premerlo)</w:t>
      </w:r>
      <w:r w:rsidRPr="008B50A7">
        <w:rPr>
          <w:noProof/>
          <w:lang w:val="it-CH"/>
        </w:rPr>
        <w:t>;</w:t>
      </w:r>
    </w:p>
    <w:p w:rsidR="008B50A7" w:rsidRPr="008B50A7" w:rsidRDefault="008B50A7" w:rsidP="008B50A7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>Riavviare il software (se procedendo qualcosa non va, riavviare il pc);</w:t>
      </w:r>
    </w:p>
    <w:p w:rsidR="006769F3" w:rsidRDefault="008B50A7" w:rsidP="006769F3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 xml:space="preserve">Nella selezione delle schede </w:t>
      </w:r>
      <w:r w:rsidR="006769F3">
        <w:rPr>
          <w:noProof/>
          <w:lang w:val="it-CH"/>
        </w:rPr>
        <w:t>cercare e selezionare “Digispark (</w:t>
      </w:r>
      <w:r>
        <w:rPr>
          <w:noProof/>
          <w:lang w:val="it-CH"/>
        </w:rPr>
        <w:t>Default – 16.5 MHz)”;</w:t>
      </w:r>
    </w:p>
    <w:p w:rsidR="008B50A7" w:rsidRPr="006769F3" w:rsidRDefault="008B50A7" w:rsidP="006769F3">
      <w:pPr>
        <w:pStyle w:val="Paragrafoelenco"/>
        <w:numPr>
          <w:ilvl w:val="0"/>
          <w:numId w:val="12"/>
        </w:numPr>
        <w:rPr>
          <w:noProof/>
          <w:lang w:val="it-CH"/>
        </w:rPr>
      </w:pPr>
      <w:r>
        <w:rPr>
          <w:noProof/>
          <w:lang w:val="it-CH"/>
        </w:rPr>
        <w:t>Per quanto riguarda la selezione della porta (COM…) dipende dal vostro computer e da quale porta usb utilizzerete per inserire il digispark.</w:t>
      </w:r>
    </w:p>
    <w:p w:rsidR="00BF176F" w:rsidRPr="00E21D6B" w:rsidRDefault="00046C1E" w:rsidP="00FE0DCD">
      <w:pPr>
        <w:pStyle w:val="Titolo2"/>
      </w:pPr>
      <w:bookmarkStart w:id="6" w:name="_Toc461480"/>
      <w:r>
        <w:t>Sensore a Ultrasuoni</w:t>
      </w:r>
      <w:bookmarkEnd w:id="6"/>
    </w:p>
    <w:p w:rsidR="003256F5" w:rsidRDefault="00FE470A" w:rsidP="003E34DF">
      <w:pPr>
        <w:rPr>
          <w:lang w:val="it-CH"/>
        </w:rPr>
      </w:pPr>
      <w:r>
        <w:rPr>
          <w:lang w:val="it-CH"/>
        </w:rPr>
        <w:t>Un sensore che lavora con gli ultrasuoni sfrutta le onde emesse da qualunque rumore per percepire la distanza dell’oggetto che ha fatto rimbalzare tale impulso.</w:t>
      </w:r>
    </w:p>
    <w:p w:rsidR="003E34DF" w:rsidRDefault="006F4174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10B966" wp14:editId="65A56215">
            <wp:simplePos x="0" y="0"/>
            <wp:positionH relativeFrom="margin">
              <wp:posOffset>4105910</wp:posOffset>
            </wp:positionH>
            <wp:positionV relativeFrom="margin">
              <wp:posOffset>3043555</wp:posOffset>
            </wp:positionV>
            <wp:extent cx="2225675" cy="1327150"/>
            <wp:effectExtent l="0" t="0" r="3175" b="6350"/>
            <wp:wrapSquare wrapText="bothSides"/>
            <wp:docPr id="10" name="Immagine 10" descr="Risultati immagini per sensore ultrasuoni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sensore ultrasuoni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2" b="20356"/>
                    <a:stretch/>
                  </pic:blipFill>
                  <pic:spPr bwMode="auto">
                    <a:xfrm>
                      <a:off x="0" y="0"/>
                      <a:ext cx="222567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470A">
        <w:rPr>
          <w:lang w:val="it-CH"/>
        </w:rPr>
        <w:t>Esistono diversi tipi di sensori ad ultrasuoni che si differenziano gli uni dagli altri da potenza, frequenza o portata del segnale, ma concettualmente sono tutti pressoché identici nel funzionamento e nella struttura.</w:t>
      </w:r>
    </w:p>
    <w:p w:rsidR="006F4174" w:rsidRDefault="006F4174" w:rsidP="003E34DF">
      <w:pPr>
        <w:rPr>
          <w:lang w:val="it-CH"/>
        </w:rPr>
      </w:pPr>
      <w:r>
        <w:rPr>
          <w:lang w:val="it-CH"/>
        </w:rPr>
        <w:t xml:space="preserve">Quelli più basilari, come anche il nostro, sono composti da 2 “antenne” (un’emittente e una ricevente), 2 pin per l’elettricità (VCC e GND) e 2 pin per la lettura dei dati. </w:t>
      </w:r>
    </w:p>
    <w:p w:rsidR="006F4174" w:rsidRDefault="006F4174" w:rsidP="003E34DF">
      <w:pPr>
        <w:rPr>
          <w:lang w:val="it-CH"/>
        </w:rPr>
      </w:pPr>
      <w:r>
        <w:rPr>
          <w:lang w:val="it-CH"/>
        </w:rPr>
        <w:t xml:space="preserve">Il funzionamento di tale apparecchio si basa in realtà sul tempo che impiega il segnale a tornare alla sorgente, in seguito a questo, utilizzando la semplice formula fisica </w:t>
      </w:r>
      <m:oMath>
        <m:r>
          <w:rPr>
            <w:rFonts w:ascii="Cambria Math" w:hAnsi="Cambria Math"/>
            <w:lang w:val="it-CH"/>
          </w:rPr>
          <m:t>S=V*T</m:t>
        </m:r>
      </m:oMath>
      <w:r>
        <w:rPr>
          <w:rFonts w:eastAsiaTheme="minorEastAsia"/>
          <w:lang w:val="it-CH"/>
        </w:rPr>
        <w:t xml:space="preserve"> (conoscendo la velocità del suono che è di circa </w:t>
      </w:r>
      <m:oMath>
        <m:r>
          <w:rPr>
            <w:rFonts w:ascii="Cambria Math" w:eastAsiaTheme="minorEastAsia" w:hAnsi="Cambria Math"/>
            <w:lang w:val="it-CH"/>
          </w:rPr>
          <m:t>343 [</m:t>
        </m:r>
        <m:f>
          <m:fPr>
            <m:ctrlPr>
              <w:rPr>
                <w:rFonts w:ascii="Cambria Math" w:eastAsiaTheme="minorEastAsia" w:hAnsi="Cambria Math"/>
                <w:i/>
                <w:lang w:val="it-CH"/>
              </w:rPr>
            </m:ctrlPr>
          </m:fPr>
          <m:num>
            <m:r>
              <w:rPr>
                <w:rFonts w:ascii="Cambria Math" w:eastAsiaTheme="minorEastAsia" w:hAnsi="Cambria Math"/>
                <w:lang w:val="it-CH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val="it-CH"/>
              </w:rPr>
              <m:t>s</m:t>
            </m:r>
          </m:den>
        </m:f>
        <m:r>
          <w:rPr>
            <w:rFonts w:ascii="Cambria Math" w:eastAsiaTheme="minorEastAsia" w:hAnsi="Cambria Math"/>
            <w:lang w:val="it-CH"/>
          </w:rPr>
          <m:t>]</m:t>
        </m:r>
      </m:oMath>
      <w:r>
        <w:rPr>
          <w:rFonts w:eastAsiaTheme="minorEastAsia"/>
          <w:lang w:val="it-CH"/>
        </w:rPr>
        <w:t xml:space="preserve"> alla temperatura di 20°C) è in grado di definire la distanza dall’oggetto con il calcolo </w:t>
      </w:r>
      <m:oMath>
        <m:r>
          <w:rPr>
            <w:rFonts w:ascii="Cambria Math" w:eastAsiaTheme="minorEastAsia" w:hAnsi="Cambria Math"/>
            <w:lang w:val="it-CH"/>
          </w:rPr>
          <m:t>S=343*T</m:t>
        </m:r>
      </m:oMath>
      <w:r>
        <w:rPr>
          <w:rFonts w:eastAsiaTheme="minorEastAsia"/>
          <w:lang w:val="it-CH"/>
        </w:rPr>
        <w:t xml:space="preserve"> (tenendo conto che il tempo dovrà essere in secondi per mantenere valida questa formula).</w:t>
      </w:r>
    </w:p>
    <w:p w:rsidR="003E34DF" w:rsidRPr="00FE0DCD" w:rsidRDefault="00046C1E" w:rsidP="003E34DF">
      <w:pPr>
        <w:pStyle w:val="Titolo2"/>
        <w:rPr>
          <w:noProof/>
        </w:rPr>
      </w:pPr>
      <w:bookmarkStart w:id="7" w:name="_Toc461481"/>
      <w:r>
        <w:rPr>
          <w:noProof/>
        </w:rPr>
        <w:t>Cicalino</w:t>
      </w:r>
      <w:bookmarkEnd w:id="7"/>
    </w:p>
    <w:p w:rsidR="003570F7" w:rsidRDefault="003570F7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3E282E5" wp14:editId="03C48973">
            <wp:simplePos x="0" y="0"/>
            <wp:positionH relativeFrom="margin">
              <wp:align>right</wp:align>
            </wp:positionH>
            <wp:positionV relativeFrom="margin">
              <wp:posOffset>5925323</wp:posOffset>
            </wp:positionV>
            <wp:extent cx="2186305" cy="1785620"/>
            <wp:effectExtent l="0" t="0" r="4445" b="508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t-CH"/>
        </w:rPr>
        <w:t>Concettualmente il cicalino è un apparecchio estremamente banale:</w:t>
      </w:r>
      <w:r>
        <w:rPr>
          <w:lang w:val="it-CH"/>
        </w:rPr>
        <w:br/>
        <w:t xml:space="preserve">al suo interno troviamo una membrana che viene mossa da degli impulsi elettromagnetici e questi movimenti generano il suono. Per modificare il suono si procede col impostare una frequenza diversa nel segnale che viene mandato al circuito. </w:t>
      </w:r>
    </w:p>
    <w:p w:rsidR="003570F7" w:rsidRDefault="003570F7">
      <w:pPr>
        <w:rPr>
          <w:lang w:val="it-CH"/>
        </w:rPr>
      </w:pPr>
      <w:r>
        <w:rPr>
          <w:lang w:val="it-CH"/>
        </w:rPr>
        <w:t>Non può essere perciò modificato il volume sonoro, ma come già detto, solo la l’intervallo fra un impulso e il successivo (ossia la frequenza).</w:t>
      </w:r>
    </w:p>
    <w:p w:rsidR="0051143E" w:rsidRDefault="003570F7">
      <w:pPr>
        <w:rPr>
          <w:lang w:val="it-CH"/>
        </w:rPr>
      </w:pPr>
      <w:r>
        <w:rPr>
          <w:lang w:val="it-CH"/>
        </w:rPr>
        <w:t>Alcuni cicalini vengono illustrati con un polo rosso e uno nero, ma in realtà (quando si tratta di cicalini come il nostro, ossia con 2 pin)</w:t>
      </w:r>
      <w:r w:rsidR="0051143E">
        <w:rPr>
          <w:lang w:val="it-CH"/>
        </w:rPr>
        <w:t xml:space="preserve"> non c’è una polarità.</w:t>
      </w:r>
    </w:p>
    <w:p w:rsidR="003570F7" w:rsidRPr="003570F7" w:rsidRDefault="0051143E">
      <w:pPr>
        <w:rPr>
          <w:lang w:val="it-CH"/>
        </w:rPr>
      </w:pPr>
      <w:r>
        <w:rPr>
          <w:lang w:val="it-CH"/>
        </w:rPr>
        <w:br w:type="page"/>
      </w:r>
    </w:p>
    <w:p w:rsidR="003E34DF" w:rsidRDefault="003E34DF" w:rsidP="00FE0DCD">
      <w:pPr>
        <w:pStyle w:val="Titolo"/>
      </w:pPr>
      <w:bookmarkStart w:id="8" w:name="_Toc461482"/>
      <w:r>
        <w:lastRenderedPageBreak/>
        <w:t xml:space="preserve">Schema </w:t>
      </w:r>
      <w:r w:rsidR="00593109">
        <w:t>Elettrico</w:t>
      </w:r>
      <w:bookmarkEnd w:id="8"/>
    </w:p>
    <w:p w:rsidR="00ED6ACB" w:rsidRDefault="00402073" w:rsidP="00A86D4B">
      <w:pPr>
        <w:rPr>
          <w:lang w:val="it-CH"/>
        </w:rPr>
      </w:pPr>
      <w:r>
        <w:rPr>
          <w:noProof/>
        </w:rPr>
        <w:drawing>
          <wp:inline distT="0" distB="0" distL="0" distR="0" wp14:anchorId="1E8DDAD0" wp14:editId="5319FAB6">
            <wp:extent cx="6332220" cy="444944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4B" w:rsidRPr="00A86D4B" w:rsidRDefault="00ED6ACB" w:rsidP="00A86D4B">
      <w:pPr>
        <w:rPr>
          <w:lang w:val="it-CH"/>
        </w:rPr>
      </w:pPr>
      <w:r>
        <w:rPr>
          <w:lang w:val="it-CH"/>
        </w:rPr>
        <w:br w:type="page"/>
      </w:r>
    </w:p>
    <w:p w:rsidR="003E34DF" w:rsidRDefault="003E34DF" w:rsidP="008E20CC">
      <w:pPr>
        <w:pStyle w:val="Titolo"/>
      </w:pPr>
      <w:bookmarkStart w:id="9" w:name="_Toc461483"/>
      <w:r>
        <w:lastRenderedPageBreak/>
        <w:t>Libreri</w:t>
      </w:r>
      <w:r w:rsidR="00334B4B">
        <w:t>e</w:t>
      </w:r>
      <w:bookmarkEnd w:id="9"/>
    </w:p>
    <w:p w:rsidR="0098773C" w:rsidRPr="0098773C" w:rsidRDefault="00334B4B" w:rsidP="0098773C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98773C" w:rsidP="003E34DF">
      <w:pPr>
        <w:rPr>
          <w:lang w:val="it-CH"/>
        </w:rPr>
      </w:pPr>
      <w:r>
        <w:rPr>
          <w:lang w:val="it-CH"/>
        </w:rPr>
        <w:t>Tutte le nostre librerie sono composte</w:t>
      </w:r>
      <w:r w:rsidR="00753C49">
        <w:rPr>
          <w:lang w:val="it-CH"/>
        </w:rPr>
        <w:t xml:space="preserve"> da un’interfaccia (chiamata nel linguaggio specifico di “C” </w:t>
      </w:r>
      <w:r w:rsidR="00753C49" w:rsidRPr="0098773C">
        <w:rPr>
          <w:i/>
          <w:lang w:val="it-CH"/>
        </w:rPr>
        <w:t>Header</w:t>
      </w:r>
      <w:r>
        <w:rPr>
          <w:lang w:val="it-CH"/>
        </w:rPr>
        <w:t>,</w:t>
      </w:r>
      <w:r w:rsidR="00753C49">
        <w:rPr>
          <w:lang w:val="it-CH"/>
        </w:rPr>
        <w:t xml:space="preserve"> ed è un file con </w:t>
      </w:r>
      <w:r>
        <w:rPr>
          <w:lang w:val="it-CH"/>
        </w:rPr>
        <w:t>estensione</w:t>
      </w:r>
      <w:r w:rsidR="00753C49">
        <w:rPr>
          <w:lang w:val="it-CH"/>
        </w:rPr>
        <w:t xml:space="preserve"> “.h”) e la libreria in sé</w:t>
      </w:r>
      <w:r>
        <w:rPr>
          <w:lang w:val="it-CH"/>
        </w:rPr>
        <w:t xml:space="preserve"> (con estensione “.cpp”)</w:t>
      </w:r>
      <w:r w:rsidR="00753C49">
        <w:rPr>
          <w:lang w:val="it-CH"/>
        </w:rPr>
        <w:t xml:space="preserve"> che estende l’interfaccia.</w:t>
      </w:r>
    </w:p>
    <w:p w:rsidR="00522B64" w:rsidRDefault="0098773C" w:rsidP="003E34DF">
      <w:pPr>
        <w:rPr>
          <w:lang w:val="it-CH"/>
        </w:rPr>
      </w:pPr>
      <w:r>
        <w:rPr>
          <w:lang w:val="it-CH"/>
        </w:rPr>
        <w:t>Sia l’Header, che la libreria</w:t>
      </w:r>
      <w:r w:rsidR="00753C49">
        <w:rPr>
          <w:lang w:val="it-CH"/>
        </w:rPr>
        <w:t xml:space="preserve"> </w:t>
      </w:r>
      <w:r>
        <w:rPr>
          <w:lang w:val="it-CH"/>
        </w:rPr>
        <w:t xml:space="preserve">devono includere </w:t>
      </w:r>
      <w:r w:rsidR="00753C49">
        <w:rPr>
          <w:lang w:val="it-CH"/>
        </w:rPr>
        <w:t>l’interfaccia “</w:t>
      </w:r>
      <w:proofErr w:type="spellStart"/>
      <w:r w:rsidR="00753C49">
        <w:rPr>
          <w:lang w:val="it-CH"/>
        </w:rPr>
        <w:t>Arduino.h</w:t>
      </w:r>
      <w:proofErr w:type="spellEnd"/>
      <w:r w:rsidR="00753C49">
        <w:rPr>
          <w:lang w:val="it-CH"/>
        </w:rPr>
        <w:t xml:space="preserve">”. </w:t>
      </w:r>
    </w:p>
    <w:p w:rsidR="0098773C" w:rsidRDefault="0098773C" w:rsidP="0098773C">
      <w:pPr>
        <w:pStyle w:val="Titolo2"/>
      </w:pPr>
      <w:bookmarkStart w:id="10" w:name="_Toc461484"/>
      <w:r>
        <w:t xml:space="preserve">Libreria </w:t>
      </w:r>
      <w:r w:rsidR="00ED6ACB">
        <w:t>Buzzer (Cicalino)</w:t>
      </w:r>
      <w:bookmarkEnd w:id="10"/>
    </w:p>
    <w:p w:rsidR="00ED6ACB" w:rsidRDefault="00ED6ACB" w:rsidP="00ED6ACB">
      <w:pPr>
        <w:rPr>
          <w:lang w:val="it-IT"/>
        </w:rPr>
      </w:pPr>
      <w:r>
        <w:rPr>
          <w:lang w:val="it-IT"/>
        </w:rPr>
        <w:t>L’Header contiene:</w:t>
      </w:r>
    </w:p>
    <w:p w:rsid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IT"/>
        </w:rPr>
      </w:pPr>
      <w:r>
        <w:rPr>
          <w:lang w:val="it-IT"/>
        </w:rPr>
        <w:t>1 attributo: corrisponde al pin al quale è collegato il cicalino;</w:t>
      </w:r>
    </w:p>
    <w:p w:rsid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IT"/>
        </w:rPr>
      </w:pPr>
      <w:r>
        <w:rPr>
          <w:lang w:val="it-IT"/>
        </w:rPr>
        <w:t xml:space="preserve">3 metodi: </w:t>
      </w:r>
    </w:p>
    <w:p w:rsidR="00ED6ACB" w:rsidRPr="00697A5F" w:rsidRDefault="00ED6ACB" w:rsidP="00ED6ACB">
      <w:pPr>
        <w:numPr>
          <w:ilvl w:val="1"/>
          <w:numId w:val="13"/>
        </w:numPr>
        <w:spacing w:after="0" w:line="240" w:lineRule="auto"/>
      </w:pPr>
      <w:proofErr w:type="spellStart"/>
      <w:proofErr w:type="gramStart"/>
      <w:r w:rsidRPr="00697A5F">
        <w:rPr>
          <w:rFonts w:ascii="Consolas" w:hAnsi="Consolas" w:cs="Consolas"/>
          <w:color w:val="000000"/>
        </w:rPr>
        <w:t>set</w:t>
      </w:r>
      <w:r>
        <w:rPr>
          <w:rFonts w:ascii="Consolas" w:hAnsi="Consolas" w:cs="Consolas"/>
          <w:color w:val="000000"/>
        </w:rPr>
        <w:t>PinBuzzer</w:t>
      </w:r>
      <w:proofErr w:type="spellEnd"/>
      <w:r w:rsidRPr="00697A5F">
        <w:rPr>
          <w:rFonts w:ascii="Consolas" w:hAnsi="Consolas" w:cs="Consolas"/>
          <w:color w:val="000000"/>
        </w:rPr>
        <w:t>(</w:t>
      </w:r>
      <w:proofErr w:type="gramEnd"/>
      <w:r w:rsidRPr="00697A5F">
        <w:rPr>
          <w:rFonts w:ascii="Consolas" w:hAnsi="Consolas" w:cs="Consolas"/>
          <w:color w:val="0000FF"/>
        </w:rPr>
        <w:t>int</w:t>
      </w:r>
      <w:r w:rsidRPr="00697A5F"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buzzerPort</w:t>
      </w:r>
      <w:proofErr w:type="spellEnd"/>
      <w:r w:rsidRPr="00697A5F">
        <w:rPr>
          <w:rFonts w:ascii="Consolas" w:hAnsi="Consolas" w:cs="Consolas"/>
          <w:color w:val="000000"/>
        </w:rPr>
        <w:t>);</w:t>
      </w:r>
    </w:p>
    <w:p w:rsidR="00ED6ACB" w:rsidRPr="00697A5F" w:rsidRDefault="00ED6ACB" w:rsidP="00ED6ACB">
      <w:pPr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proofErr w:type="gramStart"/>
      <w:r w:rsidRPr="00697A5F">
        <w:rPr>
          <w:rFonts w:ascii="Consolas" w:hAnsi="Consolas" w:cs="Consolas"/>
          <w:color w:val="000000"/>
        </w:rPr>
        <w:t>set</w:t>
      </w:r>
      <w:r>
        <w:rPr>
          <w:rFonts w:ascii="Consolas" w:hAnsi="Consolas" w:cs="Consolas"/>
          <w:color w:val="000000"/>
        </w:rPr>
        <w:t>Tone</w:t>
      </w:r>
      <w:proofErr w:type="spellEnd"/>
      <w:r w:rsidRPr="00697A5F">
        <w:rPr>
          <w:rFonts w:ascii="Consolas" w:hAnsi="Consolas" w:cs="Consolas"/>
          <w:color w:val="000000"/>
        </w:rPr>
        <w:t>(</w:t>
      </w:r>
      <w:proofErr w:type="gramEnd"/>
      <w:r w:rsidRPr="00697A5F">
        <w:rPr>
          <w:rFonts w:ascii="Consolas" w:hAnsi="Consolas" w:cs="Consolas"/>
          <w:color w:val="0000FF"/>
        </w:rPr>
        <w:t>int</w:t>
      </w:r>
      <w:r w:rsidRPr="00697A5F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frequency</w:t>
      </w:r>
      <w:r w:rsidRPr="00697A5F">
        <w:rPr>
          <w:rFonts w:ascii="Consolas" w:hAnsi="Consolas" w:cs="Consolas"/>
          <w:color w:val="000000"/>
        </w:rPr>
        <w:t>);</w:t>
      </w:r>
    </w:p>
    <w:p w:rsidR="00ED6ACB" w:rsidRPr="00476C97" w:rsidRDefault="00ED6ACB" w:rsidP="00ED6ACB">
      <w:pPr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000000"/>
        </w:rPr>
        <w:t>powerOff</w:t>
      </w:r>
      <w:proofErr w:type="spellEnd"/>
      <w:r w:rsidRPr="00697A5F">
        <w:rPr>
          <w:rFonts w:ascii="Consolas" w:hAnsi="Consolas" w:cs="Consolas"/>
          <w:color w:val="000000"/>
        </w:rPr>
        <w:t>(</w:t>
      </w:r>
      <w:proofErr w:type="gramEnd"/>
      <w:r w:rsidRPr="00697A5F">
        <w:rPr>
          <w:rFonts w:ascii="Consolas" w:hAnsi="Consolas" w:cs="Consolas"/>
          <w:color w:val="000000"/>
        </w:rPr>
        <w:t>);</w:t>
      </w:r>
    </w:p>
    <w:p w:rsidR="00ED6ACB" w:rsidRPr="00ED6ACB" w:rsidRDefault="00ED6ACB" w:rsidP="00ED6ACB">
      <w:pPr>
        <w:autoSpaceDE w:val="0"/>
        <w:autoSpaceDN w:val="0"/>
        <w:adjustRightInd w:val="0"/>
        <w:rPr>
          <w:lang w:val="it-CH"/>
        </w:rPr>
      </w:pPr>
      <w:r w:rsidRPr="00ED6ACB">
        <w:rPr>
          <w:lang w:val="it-CH"/>
        </w:rPr>
        <w:t xml:space="preserve">La libreria contiene tutti i metodi dell’Header dichiarandoli in questo modo: </w:t>
      </w:r>
    </w:p>
    <w:p w:rsidR="00ED6ACB" w:rsidRPr="00ED6ACB" w:rsidRDefault="00ED6ACB" w:rsidP="00ED6A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it-CH"/>
        </w:rPr>
      </w:pPr>
      <w:proofErr w:type="spellStart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void</w:t>
      </w:r>
      <w:proofErr w:type="spellEnd"/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 xml:space="preserve"> </w:t>
      </w:r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&lt;</w:t>
      </w:r>
      <w:proofErr w:type="spellStart"/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NomeHeader</w:t>
      </w:r>
      <w:proofErr w:type="spellEnd"/>
      <w:proofErr w:type="gramStart"/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&gt;</w:t>
      </w:r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::&lt;</w:t>
      </w:r>
      <w:proofErr w:type="gramEnd"/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metodo&gt;(</w:t>
      </w:r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&lt;</w:t>
      </w:r>
      <w:proofErr w:type="spellStart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tipoParametro</w:t>
      </w:r>
      <w:proofErr w:type="spellEnd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 xml:space="preserve">&gt; </w:t>
      </w:r>
      <w:r w:rsidRPr="00ED6ACB">
        <w:rPr>
          <w:rFonts w:ascii="Consolas" w:hAnsi="Consolas" w:cs="Consolas"/>
          <w:color w:val="808080"/>
          <w:sz w:val="19"/>
          <w:szCs w:val="19"/>
          <w:lang w:val="it-CH"/>
        </w:rPr>
        <w:t>&lt;parametro&gt;</w:t>
      </w:r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){};</w:t>
      </w:r>
    </w:p>
    <w:p w:rsidR="00ED6ACB" w:rsidRPr="00ED6ACB" w:rsidRDefault="00ED6ACB" w:rsidP="00ED6ACB">
      <w:pPr>
        <w:rPr>
          <w:lang w:val="it-CH"/>
        </w:rPr>
      </w:pPr>
      <w:r w:rsidRPr="00ED6ACB">
        <w:rPr>
          <w:lang w:val="it-CH"/>
        </w:rPr>
        <w:t>Ecco cosa fa nello specifico ogni metodo:</w:t>
      </w:r>
    </w:p>
    <w:p w:rsidR="00ED6ACB" w:rsidRP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CH"/>
        </w:rPr>
      </w:pPr>
      <w:proofErr w:type="spellStart"/>
      <w:r w:rsidRPr="00ED6ACB">
        <w:rPr>
          <w:b/>
          <w:lang w:val="it-CH"/>
        </w:rPr>
        <w:t>setPinBuzzer</w:t>
      </w:r>
      <w:proofErr w:type="spellEnd"/>
      <w:r w:rsidRPr="00ED6ACB">
        <w:rPr>
          <w:lang w:val="it-CH"/>
        </w:rPr>
        <w:t>: in base al parametro che riceve, attribuisce tale valore all’attributo che indica il pin del cicalino;</w:t>
      </w:r>
    </w:p>
    <w:p w:rsidR="00ED6ACB" w:rsidRP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CH"/>
        </w:rPr>
      </w:pPr>
      <w:proofErr w:type="spellStart"/>
      <w:r w:rsidRPr="00ED6ACB">
        <w:rPr>
          <w:b/>
          <w:lang w:val="it-CH"/>
        </w:rPr>
        <w:t>setTone</w:t>
      </w:r>
      <w:proofErr w:type="spellEnd"/>
      <w:r w:rsidRPr="00ED6ACB">
        <w:rPr>
          <w:lang w:val="it-CH"/>
        </w:rPr>
        <w:t>: fa emettere al cicalino dei suoni a seconda della frequenza ricevuta come parametro;</w:t>
      </w:r>
    </w:p>
    <w:p w:rsidR="00ED6ACB" w:rsidRDefault="00ED6ACB" w:rsidP="00ED6ACB">
      <w:pPr>
        <w:numPr>
          <w:ilvl w:val="0"/>
          <w:numId w:val="13"/>
        </w:numPr>
        <w:spacing w:after="0" w:line="240" w:lineRule="auto"/>
        <w:ind w:left="709" w:hanging="349"/>
      </w:pPr>
      <w:proofErr w:type="spellStart"/>
      <w:r>
        <w:rPr>
          <w:b/>
        </w:rPr>
        <w:t>powerOff</w:t>
      </w:r>
      <w:proofErr w:type="spellEnd"/>
      <w:r w:rsidRPr="00D078DF">
        <w:t>:</w:t>
      </w:r>
      <w:r>
        <w:t xml:space="preserve"> </w:t>
      </w:r>
      <w:proofErr w:type="spellStart"/>
      <w:r>
        <w:t>spegne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cicalino</w:t>
      </w:r>
      <w:proofErr w:type="spellEnd"/>
      <w:r>
        <w:t>.</w:t>
      </w:r>
    </w:p>
    <w:p w:rsidR="00ED6ACB" w:rsidRDefault="00ED6ACB" w:rsidP="00ED6ACB">
      <w:pPr>
        <w:pStyle w:val="Titolo2"/>
      </w:pPr>
      <w:bookmarkStart w:id="11" w:name="_Toc461485"/>
      <w:r>
        <w:t xml:space="preserve">Libreria </w:t>
      </w:r>
      <w:proofErr w:type="spellStart"/>
      <w:r>
        <w:t>UltraSound</w:t>
      </w:r>
      <w:proofErr w:type="spellEnd"/>
      <w:r>
        <w:t xml:space="preserve"> (Sensore a Ultrasuoni)</w:t>
      </w:r>
      <w:bookmarkEnd w:id="11"/>
    </w:p>
    <w:p w:rsidR="00ED6ACB" w:rsidRDefault="00ED6ACB" w:rsidP="00ED6ACB">
      <w:pPr>
        <w:rPr>
          <w:lang w:val="it-IT"/>
        </w:rPr>
      </w:pPr>
      <w:r>
        <w:rPr>
          <w:lang w:val="it-IT"/>
        </w:rPr>
        <w:t>L’Header contiene:</w:t>
      </w:r>
    </w:p>
    <w:p w:rsid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IT"/>
        </w:rPr>
      </w:pPr>
      <w:r>
        <w:rPr>
          <w:lang w:val="it-IT"/>
        </w:rPr>
        <w:t>2 attributi: corrispondenti ai pin di emissione e ricezione del sensore;</w:t>
      </w:r>
    </w:p>
    <w:p w:rsid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IT"/>
        </w:rPr>
      </w:pPr>
      <w:r>
        <w:rPr>
          <w:lang w:val="it-IT"/>
        </w:rPr>
        <w:t xml:space="preserve">3 metodi: </w:t>
      </w:r>
    </w:p>
    <w:p w:rsidR="00ED6ACB" w:rsidRPr="00697A5F" w:rsidRDefault="00ED6ACB" w:rsidP="00ED6ACB">
      <w:pPr>
        <w:numPr>
          <w:ilvl w:val="1"/>
          <w:numId w:val="13"/>
        </w:numPr>
        <w:spacing w:after="0" w:line="240" w:lineRule="auto"/>
      </w:pPr>
      <w:proofErr w:type="spellStart"/>
      <w:proofErr w:type="gramStart"/>
      <w:r w:rsidRPr="00697A5F">
        <w:rPr>
          <w:rFonts w:ascii="Consolas" w:hAnsi="Consolas" w:cs="Consolas"/>
          <w:color w:val="000000"/>
        </w:rPr>
        <w:t>set</w:t>
      </w:r>
      <w:r>
        <w:rPr>
          <w:rFonts w:ascii="Consolas" w:hAnsi="Consolas" w:cs="Consolas"/>
          <w:color w:val="000000"/>
        </w:rPr>
        <w:t>UltraSoundPin</w:t>
      </w:r>
      <w:proofErr w:type="spellEnd"/>
      <w:r w:rsidRPr="00697A5F">
        <w:rPr>
          <w:rFonts w:ascii="Consolas" w:hAnsi="Consolas" w:cs="Consolas"/>
          <w:color w:val="000000"/>
        </w:rPr>
        <w:t>(</w:t>
      </w:r>
      <w:proofErr w:type="gramEnd"/>
      <w:r w:rsidRPr="00697A5F">
        <w:rPr>
          <w:rFonts w:ascii="Consolas" w:hAnsi="Consolas" w:cs="Consolas"/>
          <w:color w:val="0000FF"/>
        </w:rPr>
        <w:t>int</w:t>
      </w:r>
      <w:r w:rsidRPr="00697A5F"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pinTrigPort</w:t>
      </w:r>
      <w:proofErr w:type="spellEnd"/>
      <w:r w:rsidRPr="00D078DF">
        <w:rPr>
          <w:rFonts w:ascii="Consolas" w:hAnsi="Consolas" w:cs="Consolas"/>
          <w:color w:val="000000"/>
        </w:rPr>
        <w:t>,</w:t>
      </w:r>
      <w:r w:rsidRPr="00D078DF">
        <w:rPr>
          <w:rFonts w:ascii="Consolas" w:hAnsi="Consolas" w:cs="Consolas"/>
          <w:color w:val="0000FF"/>
        </w:rPr>
        <w:t xml:space="preserve"> </w:t>
      </w:r>
      <w:r w:rsidRPr="00697A5F">
        <w:rPr>
          <w:rFonts w:ascii="Consolas" w:hAnsi="Consolas" w:cs="Consolas"/>
          <w:color w:val="0000FF"/>
        </w:rPr>
        <w:t>int</w:t>
      </w:r>
      <w:r w:rsidRPr="00697A5F"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pinEchoPort</w:t>
      </w:r>
      <w:proofErr w:type="spellEnd"/>
      <w:r w:rsidRPr="00697A5F">
        <w:rPr>
          <w:rFonts w:ascii="Consolas" w:hAnsi="Consolas" w:cs="Consolas"/>
          <w:color w:val="000000"/>
        </w:rPr>
        <w:t>);</w:t>
      </w:r>
    </w:p>
    <w:p w:rsidR="00ED6ACB" w:rsidRPr="00697A5F" w:rsidRDefault="00ED6ACB" w:rsidP="00ED6ACB">
      <w:pPr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000000"/>
        </w:rPr>
        <w:t>getDistance</w:t>
      </w:r>
      <w:proofErr w:type="spellEnd"/>
      <w:r w:rsidRPr="00697A5F">
        <w:rPr>
          <w:rFonts w:ascii="Consolas" w:hAnsi="Consolas" w:cs="Consolas"/>
          <w:color w:val="000000"/>
        </w:rPr>
        <w:t>(</w:t>
      </w:r>
      <w:proofErr w:type="gramEnd"/>
      <w:r w:rsidRPr="00697A5F">
        <w:rPr>
          <w:rFonts w:ascii="Consolas" w:hAnsi="Consolas" w:cs="Consolas"/>
          <w:color w:val="000000"/>
        </w:rPr>
        <w:t>);</w:t>
      </w:r>
    </w:p>
    <w:p w:rsidR="00ED6ACB" w:rsidRPr="00ED6ACB" w:rsidRDefault="00ED6ACB" w:rsidP="00ED6ACB">
      <w:pPr>
        <w:autoSpaceDE w:val="0"/>
        <w:autoSpaceDN w:val="0"/>
        <w:adjustRightInd w:val="0"/>
        <w:rPr>
          <w:lang w:val="it-CH"/>
        </w:rPr>
      </w:pPr>
      <w:r w:rsidRPr="00ED6ACB">
        <w:rPr>
          <w:lang w:val="it-CH"/>
        </w:rPr>
        <w:t xml:space="preserve">La libreria contiene tutti i metodi dell’Header dichiarandoli in questo modo: </w:t>
      </w:r>
    </w:p>
    <w:p w:rsidR="00ED6ACB" w:rsidRPr="00ED6ACB" w:rsidRDefault="00ED6ACB" w:rsidP="00ED6A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it-CH"/>
        </w:rPr>
      </w:pPr>
      <w:proofErr w:type="spellStart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void</w:t>
      </w:r>
      <w:proofErr w:type="spellEnd"/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 xml:space="preserve"> </w:t>
      </w:r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&lt;</w:t>
      </w:r>
      <w:proofErr w:type="spellStart"/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NomeHeader</w:t>
      </w:r>
      <w:proofErr w:type="spellEnd"/>
      <w:proofErr w:type="gramStart"/>
      <w:r w:rsidRPr="00ED6ACB">
        <w:rPr>
          <w:rFonts w:ascii="Consolas" w:hAnsi="Consolas" w:cs="Consolas"/>
          <w:color w:val="2B91AF"/>
          <w:sz w:val="19"/>
          <w:szCs w:val="19"/>
          <w:lang w:val="it-CH"/>
        </w:rPr>
        <w:t>&gt;</w:t>
      </w:r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::&lt;</w:t>
      </w:r>
      <w:proofErr w:type="gramEnd"/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metodo&gt;(</w:t>
      </w:r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&lt;</w:t>
      </w:r>
      <w:proofErr w:type="spellStart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>tipoParametro</w:t>
      </w:r>
      <w:proofErr w:type="spellEnd"/>
      <w:r w:rsidRPr="00ED6ACB">
        <w:rPr>
          <w:rFonts w:ascii="Consolas" w:hAnsi="Consolas" w:cs="Consolas"/>
          <w:color w:val="0000FF"/>
          <w:sz w:val="19"/>
          <w:szCs w:val="19"/>
          <w:lang w:val="it-CH"/>
        </w:rPr>
        <w:t xml:space="preserve">&gt; </w:t>
      </w:r>
      <w:r w:rsidRPr="00ED6ACB">
        <w:rPr>
          <w:rFonts w:ascii="Consolas" w:hAnsi="Consolas" w:cs="Consolas"/>
          <w:color w:val="808080"/>
          <w:sz w:val="19"/>
          <w:szCs w:val="19"/>
          <w:lang w:val="it-CH"/>
        </w:rPr>
        <w:t>&lt;parametro&gt;</w:t>
      </w:r>
      <w:r w:rsidRPr="00ED6ACB">
        <w:rPr>
          <w:rFonts w:ascii="Consolas" w:hAnsi="Consolas" w:cs="Consolas"/>
          <w:color w:val="000000"/>
          <w:sz w:val="19"/>
          <w:szCs w:val="19"/>
          <w:lang w:val="it-CH"/>
        </w:rPr>
        <w:t>){};</w:t>
      </w:r>
    </w:p>
    <w:p w:rsidR="00ED6ACB" w:rsidRPr="00ED6ACB" w:rsidRDefault="00ED6ACB" w:rsidP="00ED6ACB">
      <w:pPr>
        <w:rPr>
          <w:lang w:val="it-CH"/>
        </w:rPr>
      </w:pPr>
      <w:r w:rsidRPr="00ED6ACB">
        <w:rPr>
          <w:lang w:val="it-CH"/>
        </w:rPr>
        <w:t>Ecco cosa fa nello specifico ogni metodo:</w:t>
      </w:r>
    </w:p>
    <w:p w:rsidR="00ED6ACB" w:rsidRP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CH"/>
        </w:rPr>
      </w:pPr>
      <w:proofErr w:type="spellStart"/>
      <w:r w:rsidRPr="00ED6ACB">
        <w:rPr>
          <w:b/>
          <w:lang w:val="it-CH"/>
        </w:rPr>
        <w:t>setUltraSoundPin</w:t>
      </w:r>
      <w:proofErr w:type="spellEnd"/>
      <w:r w:rsidRPr="00ED6ACB">
        <w:rPr>
          <w:lang w:val="it-CH"/>
        </w:rPr>
        <w:t>: in base ai parametri che riceve, attribuisce tali valori agli attributi che indicano i pin di emissione e ricezione del sensore;</w:t>
      </w:r>
    </w:p>
    <w:p w:rsidR="00ED6ACB" w:rsidRPr="00ED6ACB" w:rsidRDefault="00ED6ACB" w:rsidP="00ED6ACB">
      <w:pPr>
        <w:numPr>
          <w:ilvl w:val="0"/>
          <w:numId w:val="13"/>
        </w:numPr>
        <w:spacing w:after="0" w:line="240" w:lineRule="auto"/>
        <w:rPr>
          <w:lang w:val="it-CH"/>
        </w:rPr>
      </w:pPr>
      <w:proofErr w:type="spellStart"/>
      <w:r w:rsidRPr="00ED6ACB">
        <w:rPr>
          <w:b/>
          <w:lang w:val="it-CH"/>
        </w:rPr>
        <w:t>getDistance</w:t>
      </w:r>
      <w:proofErr w:type="spellEnd"/>
      <w:r w:rsidRPr="00ED6ACB">
        <w:rPr>
          <w:lang w:val="it-CH"/>
        </w:rPr>
        <w:t>: ritorna la distanza misurata dal sensore in cm;</w:t>
      </w:r>
    </w:p>
    <w:p w:rsidR="00ED6ACB" w:rsidRPr="00ED6ACB" w:rsidRDefault="00ED6ACB" w:rsidP="00ED6ACB">
      <w:pPr>
        <w:rPr>
          <w:lang w:val="it-CH"/>
        </w:rPr>
      </w:pPr>
    </w:p>
    <w:p w:rsidR="00ED6ACB" w:rsidRPr="00ED6ACB" w:rsidRDefault="00ED6ACB" w:rsidP="00ED6ACB">
      <w:pPr>
        <w:spacing w:after="0" w:line="240" w:lineRule="auto"/>
        <w:rPr>
          <w:lang w:val="it-CH"/>
        </w:rPr>
      </w:pPr>
    </w:p>
    <w:p w:rsidR="00F47A58" w:rsidRDefault="00F47A58" w:rsidP="00F47A58">
      <w:pPr>
        <w:pStyle w:val="Titolo"/>
      </w:pPr>
      <w:bookmarkStart w:id="12" w:name="_Toc461486"/>
      <w:r>
        <w:lastRenderedPageBreak/>
        <w:t>Utilizzo</w:t>
      </w:r>
      <w:bookmarkEnd w:id="12"/>
    </w:p>
    <w:p w:rsidR="00F47A58" w:rsidRDefault="00F47A58" w:rsidP="00F47A58">
      <w:pPr>
        <w:pStyle w:val="Titolo1"/>
      </w:pPr>
      <w:bookmarkStart w:id="13" w:name="_Toc461487"/>
      <w:r>
        <w:t>Hardware</w:t>
      </w:r>
      <w:bookmarkEnd w:id="13"/>
    </w:p>
    <w:p w:rsidR="00F47A58" w:rsidRPr="003D5545" w:rsidRDefault="00F47A58" w:rsidP="00F47A58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F47A58" w:rsidRDefault="00F47A58" w:rsidP="00F47A58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F47A58" w:rsidRDefault="00EE17FF" w:rsidP="00F47A58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Sensore a Ultrasuoni</w:t>
      </w:r>
      <w:r w:rsidR="00F47A58">
        <w:rPr>
          <w:lang w:val="it-CH"/>
        </w:rPr>
        <w:t>;</w:t>
      </w:r>
    </w:p>
    <w:p w:rsidR="00F47A58" w:rsidRDefault="00EE17FF" w:rsidP="00F47A58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Cicalino (o Buzzer)</w:t>
      </w:r>
      <w:r w:rsidR="00F47A58">
        <w:rPr>
          <w:lang w:val="it-CH"/>
        </w:rPr>
        <w:t>;</w:t>
      </w:r>
    </w:p>
    <w:p w:rsidR="00F47A58" w:rsidRPr="00D92F3F" w:rsidRDefault="00F47A58" w:rsidP="00F47A58">
      <w:pPr>
        <w:ind w:left="360"/>
        <w:rPr>
          <w:lang w:val="it-CH"/>
        </w:rPr>
      </w:pPr>
      <w:r w:rsidRPr="00D92F3F">
        <w:rPr>
          <w:lang w:val="it-CH"/>
        </w:rPr>
        <w:t xml:space="preserve">Per costruire il circuito dobbiamo fissare il </w:t>
      </w:r>
      <w:r w:rsidR="00046C1E">
        <w:rPr>
          <w:lang w:val="it-CH"/>
        </w:rPr>
        <w:t>sensore</w:t>
      </w:r>
      <w:r w:rsidRPr="00D92F3F">
        <w:rPr>
          <w:lang w:val="it-CH"/>
        </w:rPr>
        <w:t xml:space="preserve"> e il </w:t>
      </w:r>
      <w:r w:rsidR="00046C1E">
        <w:rPr>
          <w:lang w:val="it-CH"/>
        </w:rPr>
        <w:t>cicalino</w:t>
      </w:r>
      <w:r w:rsidRPr="00D92F3F">
        <w:rPr>
          <w:lang w:val="it-CH"/>
        </w:rPr>
        <w:t xml:space="preserve"> su di una breadboard (circuito provvisorio) o su una </w:t>
      </w:r>
      <w:proofErr w:type="spellStart"/>
      <w:r w:rsidRPr="00D92F3F">
        <w:rPr>
          <w:lang w:val="it-CH"/>
        </w:rPr>
        <w:t>veroboard</w:t>
      </w:r>
      <w:proofErr w:type="spellEnd"/>
      <w:r w:rsidRPr="00D92F3F">
        <w:rPr>
          <w:lang w:val="it-CH"/>
        </w:rPr>
        <w:t xml:space="preserve"> (circuito definitivo), non è necessario metterli in uno schema preciso a patto che abbia un senso. </w:t>
      </w:r>
    </w:p>
    <w:p w:rsidR="00F47A58" w:rsidRPr="00D92F3F" w:rsidRDefault="00F47A58" w:rsidP="00F47A58">
      <w:pPr>
        <w:ind w:left="360"/>
        <w:jc w:val="center"/>
        <w:rPr>
          <w:noProof/>
          <w:lang w:val="it-CH"/>
        </w:rPr>
      </w:pPr>
      <w:r>
        <w:rPr>
          <w:noProof/>
        </w:rPr>
        <w:drawing>
          <wp:inline distT="0" distB="0" distL="0" distR="0" wp14:anchorId="5C977DD2" wp14:editId="3AC2D880">
            <wp:extent cx="141605" cy="141605"/>
            <wp:effectExtent l="0" t="0" r="0" b="0"/>
            <wp:docPr id="3" name="Immagine 3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F3F">
        <w:rPr>
          <w:noProof/>
          <w:lang w:val="it-CH"/>
        </w:rPr>
        <w:t xml:space="preserve"> </w:t>
      </w:r>
      <w:r w:rsidRPr="00D92F3F">
        <w:rPr>
          <w:b/>
          <w:lang w:val="it-CH"/>
        </w:rPr>
        <w:t xml:space="preserve">Fare attenzione alle piste delle </w:t>
      </w:r>
      <w:proofErr w:type="spellStart"/>
      <w:r w:rsidRPr="00D92F3F">
        <w:rPr>
          <w:b/>
          <w:lang w:val="it-CH"/>
        </w:rPr>
        <w:t>board</w:t>
      </w:r>
      <w:proofErr w:type="spellEnd"/>
      <w:r w:rsidRPr="00D92F3F">
        <w:rPr>
          <w:b/>
          <w:lang w:val="it-CH"/>
        </w:rPr>
        <w:t xml:space="preserve"> per evitare cortocircuiti </w:t>
      </w:r>
      <w:r>
        <w:rPr>
          <w:noProof/>
        </w:rPr>
        <w:drawing>
          <wp:inline distT="0" distB="0" distL="0" distR="0" wp14:anchorId="5FF87FF6" wp14:editId="5B51FBEC">
            <wp:extent cx="144000" cy="144000"/>
            <wp:effectExtent l="0" t="0" r="8890" b="8890"/>
            <wp:docPr id="7" name="Immagine 7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F3F">
        <w:rPr>
          <w:b/>
          <w:lang w:val="it-CH"/>
        </w:rPr>
        <w:br/>
      </w:r>
      <w:r w:rsidRPr="00D92F3F">
        <w:rPr>
          <w:b/>
          <w:i/>
          <w:lang w:val="it-CH"/>
        </w:rPr>
        <w:t>(In caso di dubbio, eccoti un’immagine che mostra com’è fatta una breadboard di Arduino al suo interno)</w:t>
      </w:r>
      <w:r w:rsidRPr="00D92F3F">
        <w:rPr>
          <w:noProof/>
          <w:lang w:val="it-CH"/>
        </w:rPr>
        <w:t xml:space="preserve"> </w:t>
      </w:r>
      <w:r>
        <w:rPr>
          <w:noProof/>
        </w:rPr>
        <w:drawing>
          <wp:inline distT="0" distB="0" distL="0" distR="0" wp14:anchorId="733A7ABA" wp14:editId="2583244A">
            <wp:extent cx="5509260" cy="1837055"/>
            <wp:effectExtent l="0" t="0" r="0" b="0"/>
            <wp:docPr id="9" name="Immagine 9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58" w:rsidRPr="00D92F3F" w:rsidRDefault="00F47A58" w:rsidP="00F47A58">
      <w:pPr>
        <w:ind w:left="360"/>
        <w:jc w:val="center"/>
        <w:rPr>
          <w:b/>
          <w:lang w:val="it-CH"/>
        </w:rPr>
      </w:pPr>
    </w:p>
    <w:p w:rsidR="00F47A58" w:rsidRPr="00D92F3F" w:rsidRDefault="00F47A58" w:rsidP="00F47A58">
      <w:pPr>
        <w:rPr>
          <w:lang w:val="it-CH"/>
        </w:rPr>
      </w:pPr>
    </w:p>
    <w:p w:rsidR="002E2D4A" w:rsidRDefault="00EF7FC1" w:rsidP="00EF7FC1">
      <w:pPr>
        <w:rPr>
          <w:lang w:val="it-CH"/>
        </w:rPr>
      </w:pPr>
      <w:bookmarkStart w:id="14" w:name="_Toc432909"/>
      <w:r w:rsidRPr="002E2D4A">
        <w:rPr>
          <w:lang w:val="it-CH"/>
        </w:rPr>
        <w:t xml:space="preserve">Per costruire il circuito dobbiamo fissare il </w:t>
      </w:r>
      <w:r w:rsidR="002E2D4A">
        <w:rPr>
          <w:lang w:val="it-CH"/>
        </w:rPr>
        <w:t>sensore a ultrasuoni in modo che tutti i 4</w:t>
      </w:r>
      <w:r w:rsidRPr="002E2D4A">
        <w:rPr>
          <w:lang w:val="it-CH"/>
        </w:rPr>
        <w:t xml:space="preserve"> pin non siano in contatto fra loro. </w:t>
      </w:r>
    </w:p>
    <w:p w:rsidR="00EF7FC1" w:rsidRPr="002E2D4A" w:rsidRDefault="002E2D4A" w:rsidP="00EF7FC1">
      <w:pPr>
        <w:rPr>
          <w:lang w:val="it-CH"/>
        </w:rPr>
      </w:pPr>
      <w:r>
        <w:rPr>
          <w:lang w:val="it-CH"/>
        </w:rPr>
        <w:t xml:space="preserve">Il </w:t>
      </w:r>
      <w:proofErr w:type="spellStart"/>
      <w:r>
        <w:rPr>
          <w:lang w:val="it-CH"/>
        </w:rPr>
        <w:t>buzzer</w:t>
      </w:r>
      <w:proofErr w:type="spellEnd"/>
      <w:r>
        <w:rPr>
          <w:lang w:val="it-CH"/>
        </w:rPr>
        <w:t xml:space="preserve"> deve essere collegato con un pin al GND </w:t>
      </w:r>
      <w:proofErr w:type="spellStart"/>
      <w:r>
        <w:rPr>
          <w:lang w:val="it-CH"/>
        </w:rPr>
        <w:t>dell’arduino</w:t>
      </w:r>
      <w:proofErr w:type="spellEnd"/>
      <w:r>
        <w:rPr>
          <w:lang w:val="it-CH"/>
        </w:rPr>
        <w:t>, mentre con l’altro ad una porta del Digispark</w:t>
      </w:r>
      <w:r w:rsidR="00EF7FC1" w:rsidRPr="002E2D4A">
        <w:rPr>
          <w:lang w:val="it-CH"/>
        </w:rPr>
        <w:t xml:space="preserve"> </w:t>
      </w:r>
      <w:r>
        <w:rPr>
          <w:lang w:val="it-CH"/>
        </w:rPr>
        <w:t xml:space="preserve">(noi usiamo P0). Il </w:t>
      </w:r>
      <w:proofErr w:type="spellStart"/>
      <w:r>
        <w:rPr>
          <w:lang w:val="it-CH"/>
        </w:rPr>
        <w:t>buzzer</w:t>
      </w:r>
      <w:proofErr w:type="spellEnd"/>
      <w:r>
        <w:rPr>
          <w:lang w:val="it-CH"/>
        </w:rPr>
        <w:t xml:space="preserve"> non ha polarità quindi è indifferente quale pin viene collegato a cosa.</w:t>
      </w:r>
    </w:p>
    <w:p w:rsidR="00FE470A" w:rsidRDefault="002E2D4A" w:rsidP="00EF7FC1">
      <w:pPr>
        <w:rPr>
          <w:lang w:val="it-CH"/>
        </w:rPr>
      </w:pPr>
      <w:r>
        <w:rPr>
          <w:lang w:val="it-CH"/>
        </w:rPr>
        <w:t>Il Sensore a ultrasuoni ha i 2 pin esterni che corrispondono a VCC (polo positivo) e GND (polo negativo)</w:t>
      </w:r>
      <w:r w:rsidR="00FE470A">
        <w:rPr>
          <w:lang w:val="it-CH"/>
        </w:rPr>
        <w:t xml:space="preserve"> che vanno collegati rispettivamente a VCC e ad una porta</w:t>
      </w:r>
      <w:r w:rsidR="00FE470A" w:rsidRPr="00FE470A">
        <w:rPr>
          <w:lang w:val="it-CH"/>
        </w:rPr>
        <w:t xml:space="preserve"> </w:t>
      </w:r>
      <w:r w:rsidR="00FE470A">
        <w:rPr>
          <w:lang w:val="it-CH"/>
        </w:rPr>
        <w:t xml:space="preserve">del </w:t>
      </w:r>
      <w:proofErr w:type="spellStart"/>
      <w:r w:rsidR="00FE470A">
        <w:rPr>
          <w:lang w:val="it-CH"/>
        </w:rPr>
        <w:t>digispark</w:t>
      </w:r>
      <w:proofErr w:type="spellEnd"/>
      <w:r w:rsidR="00FE470A">
        <w:rPr>
          <w:lang w:val="it-CH"/>
        </w:rPr>
        <w:t xml:space="preserve"> </w:t>
      </w:r>
      <w:r w:rsidR="00FE470A">
        <w:rPr>
          <w:lang w:val="it-CH"/>
        </w:rPr>
        <w:t>(per noi P2). I 2 pin più interni che sono “</w:t>
      </w:r>
      <w:proofErr w:type="spellStart"/>
      <w:r w:rsidR="00FE470A">
        <w:rPr>
          <w:lang w:val="it-CH"/>
        </w:rPr>
        <w:t>trig</w:t>
      </w:r>
      <w:proofErr w:type="spellEnd"/>
      <w:r w:rsidR="00FE470A">
        <w:rPr>
          <w:lang w:val="it-CH"/>
        </w:rPr>
        <w:t xml:space="preserve">” </w:t>
      </w:r>
      <w:proofErr w:type="gramStart"/>
      <w:r w:rsidR="00FE470A">
        <w:rPr>
          <w:lang w:val="it-CH"/>
        </w:rPr>
        <w:t>e “</w:t>
      </w:r>
      <w:proofErr w:type="spellStart"/>
      <w:proofErr w:type="gramEnd"/>
      <w:r w:rsidR="00FE470A">
        <w:rPr>
          <w:lang w:val="it-CH"/>
        </w:rPr>
        <w:t>echo</w:t>
      </w:r>
      <w:proofErr w:type="spellEnd"/>
      <w:r w:rsidR="00FE470A">
        <w:rPr>
          <w:lang w:val="it-CH"/>
        </w:rPr>
        <w:t xml:space="preserve">” si occupano del segnale; </w:t>
      </w:r>
      <w:proofErr w:type="spellStart"/>
      <w:r w:rsidR="00FE470A">
        <w:rPr>
          <w:lang w:val="it-CH"/>
        </w:rPr>
        <w:t>echo</w:t>
      </w:r>
      <w:proofErr w:type="spellEnd"/>
      <w:r w:rsidR="00FE470A">
        <w:rPr>
          <w:lang w:val="it-CH"/>
        </w:rPr>
        <w:t xml:space="preserve"> va collegato al GND </w:t>
      </w:r>
      <w:proofErr w:type="spellStart"/>
      <w:r w:rsidR="00FE470A">
        <w:rPr>
          <w:lang w:val="it-CH"/>
        </w:rPr>
        <w:t>dell’arduino</w:t>
      </w:r>
      <w:proofErr w:type="spellEnd"/>
      <w:r w:rsidR="00FE470A">
        <w:rPr>
          <w:lang w:val="it-CH"/>
        </w:rPr>
        <w:t xml:space="preserve">, mentre </w:t>
      </w:r>
      <w:proofErr w:type="spellStart"/>
      <w:r w:rsidR="00FE470A">
        <w:rPr>
          <w:lang w:val="it-CH"/>
        </w:rPr>
        <w:t>trig</w:t>
      </w:r>
      <w:proofErr w:type="spellEnd"/>
      <w:r w:rsidR="00FE470A">
        <w:rPr>
          <w:lang w:val="it-CH"/>
        </w:rPr>
        <w:t xml:space="preserve"> ad un pin di lettura (per noi P1).</w:t>
      </w:r>
    </w:p>
    <w:p w:rsidR="00EF7FC1" w:rsidRDefault="00FE470A" w:rsidP="00EF7FC1">
      <w:pPr>
        <w:rPr>
          <w:lang w:val="it-CH"/>
        </w:rPr>
      </w:pPr>
      <w:r>
        <w:rPr>
          <w:lang w:val="it-CH"/>
        </w:rPr>
        <w:br w:type="page"/>
      </w:r>
    </w:p>
    <w:p w:rsidR="00F47A58" w:rsidRDefault="00F47A58" w:rsidP="00F47A58">
      <w:pPr>
        <w:pStyle w:val="Titolo1"/>
      </w:pPr>
      <w:bookmarkStart w:id="15" w:name="_Toc461488"/>
      <w:r>
        <w:lastRenderedPageBreak/>
        <w:t>Software</w:t>
      </w:r>
      <w:bookmarkEnd w:id="14"/>
      <w:bookmarkEnd w:id="15"/>
      <w:r>
        <w:t xml:space="preserve"> </w:t>
      </w:r>
    </w:p>
    <w:p w:rsidR="00F47A58" w:rsidRDefault="00F47A58" w:rsidP="00F47A58">
      <w:pPr>
        <w:pStyle w:val="Paragrafoelenco"/>
        <w:numPr>
          <w:ilvl w:val="0"/>
          <w:numId w:val="14"/>
        </w:numPr>
        <w:jc w:val="both"/>
        <w:rPr>
          <w:lang w:val="it-CH"/>
        </w:rPr>
      </w:pPr>
      <w:r w:rsidRPr="00281E05">
        <w:rPr>
          <w:lang w:val="it-CH"/>
        </w:rPr>
        <w:t xml:space="preserve">Il primo esempio di codice che abbiamo realizzato con questi componenti si occupa </w:t>
      </w:r>
      <w:r>
        <w:rPr>
          <w:lang w:val="it-CH"/>
        </w:rPr>
        <w:t xml:space="preserve">di </w:t>
      </w:r>
      <w:r w:rsidR="0070231F">
        <w:rPr>
          <w:lang w:val="it-CH"/>
        </w:rPr>
        <w:t>suonare sempre più velocemente il cicalino man mano che la distanza registrata diminuisce</w:t>
      </w:r>
      <w:r>
        <w:rPr>
          <w:lang w:val="it-CH"/>
        </w:rPr>
        <w:t>.</w:t>
      </w:r>
    </w:p>
    <w:p w:rsidR="00F47A58" w:rsidRDefault="00F47A58" w:rsidP="00F47A58">
      <w:pPr>
        <w:pStyle w:val="Paragrafoelenco"/>
        <w:rPr>
          <w:lang w:val="it-CH"/>
        </w:rPr>
      </w:pPr>
    </w:p>
    <w:p w:rsidR="00F47A58" w:rsidRDefault="00F47A58" w:rsidP="00F47A58">
      <w:pPr>
        <w:pStyle w:val="Paragrafoelenco"/>
        <w:spacing w:after="120"/>
        <w:rPr>
          <w:lang w:val="it-CH"/>
        </w:rPr>
      </w:pPr>
      <w:r w:rsidRPr="00281E05">
        <w:rPr>
          <w:lang w:val="it-CH"/>
        </w:rPr>
        <w:t>Le prime linee di codice servono ad includere le librerie necessarie al programma (</w:t>
      </w:r>
      <w:r>
        <w:rPr>
          <w:lang w:val="it-CH"/>
        </w:rPr>
        <w:t xml:space="preserve">solo </w:t>
      </w:r>
      <w:r w:rsidRPr="00281E05">
        <w:rPr>
          <w:lang w:val="it-CH"/>
        </w:rPr>
        <w:t>quelle che abbiamo creato noi perché quella base “</w:t>
      </w:r>
      <w:proofErr w:type="spellStart"/>
      <w:r w:rsidRPr="00281E05">
        <w:rPr>
          <w:lang w:val="it-CH"/>
        </w:rPr>
        <w:t>Arduino.h</w:t>
      </w:r>
      <w:proofErr w:type="spellEnd"/>
      <w:r w:rsidRPr="00281E05">
        <w:rPr>
          <w:lang w:val="it-CH"/>
        </w:rPr>
        <w:t>” viene inclusa automaticamente</w:t>
      </w:r>
      <w:r>
        <w:rPr>
          <w:lang w:val="it-CH"/>
        </w:rPr>
        <w:t>):</w:t>
      </w:r>
    </w:p>
    <w:p w:rsidR="00F47A58" w:rsidRPr="00DD7EBD" w:rsidRDefault="00F47A58" w:rsidP="00F47A58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F47A58" w:rsidRPr="00DD7EBD" w:rsidTr="00DC0287">
        <w:tc>
          <w:tcPr>
            <w:tcW w:w="9962" w:type="dxa"/>
          </w:tcPr>
          <w:p w:rsidR="00F47A58" w:rsidRPr="00D92F3F" w:rsidRDefault="00F47A58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LibraryUltraSound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br/>
            </w: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LibraryBuzzer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</w:p>
        </w:tc>
      </w:tr>
    </w:tbl>
    <w:p w:rsidR="00F47A58" w:rsidRPr="00DD7EBD" w:rsidRDefault="00F47A58" w:rsidP="00F47A58">
      <w:pPr>
        <w:pStyle w:val="Paragrafoelenco"/>
      </w:pPr>
    </w:p>
    <w:p w:rsidR="00F47A58" w:rsidRDefault="00F47A58" w:rsidP="00F47A58">
      <w:pPr>
        <w:pStyle w:val="Paragrafoelenco"/>
        <w:rPr>
          <w:noProof/>
          <w:lang w:val="it-CH"/>
        </w:rPr>
      </w:pPr>
      <w:r w:rsidRPr="00281E05">
        <w:rPr>
          <w:lang w:val="it-CH"/>
        </w:rPr>
        <w:t xml:space="preserve">Le linee successive le utilizziamo per dichiarare le </w:t>
      </w:r>
      <w:r>
        <w:rPr>
          <w:lang w:val="it-CH"/>
        </w:rPr>
        <w:t>istanze delle nostre librerie</w:t>
      </w:r>
      <w:r w:rsidRPr="00281E05">
        <w:rPr>
          <w:rFonts w:ascii="Consolas" w:eastAsia="Times New Roman" w:hAnsi="Consolas" w:cs="Times New Roman"/>
          <w:szCs w:val="18"/>
          <w:lang w:val="it-CH"/>
        </w:rPr>
        <w:t>:</w:t>
      </w:r>
      <w:r w:rsidRPr="003A215C">
        <w:rPr>
          <w:noProof/>
          <w:lang w:val="it-CH"/>
        </w:rPr>
        <w:t xml:space="preserve"> </w:t>
      </w:r>
    </w:p>
    <w:p w:rsidR="00F47A58" w:rsidRPr="00DD7EBD" w:rsidRDefault="00F47A58" w:rsidP="00F47A58">
      <w:pPr>
        <w:pStyle w:val="Paragrafoelenco"/>
        <w:spacing w:after="0"/>
        <w:rPr>
          <w:noProof/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F47A58" w:rsidTr="00DC0287">
        <w:tc>
          <w:tcPr>
            <w:tcW w:w="9962" w:type="dxa"/>
          </w:tcPr>
          <w:p w:rsidR="00F47A58" w:rsidRPr="00F47A58" w:rsidRDefault="00F47A58" w:rsidP="00F47A5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F47A58" w:rsidRPr="00D92F3F" w:rsidRDefault="00F47A58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</w:tr>
    </w:tbl>
    <w:p w:rsidR="00F47A58" w:rsidRPr="003A215C" w:rsidRDefault="00F47A58" w:rsidP="00F47A58">
      <w:pPr>
        <w:pStyle w:val="Paragrafoelenco"/>
        <w:rPr>
          <w:lang w:val="it-CH"/>
        </w:rPr>
      </w:pPr>
    </w:p>
    <w:p w:rsidR="00F47A58" w:rsidRDefault="00F47A58" w:rsidP="00F47A58">
      <w:pPr>
        <w:pStyle w:val="Paragrafoelenco"/>
        <w:spacing w:after="0"/>
        <w:rPr>
          <w:lang w:val="it-CH"/>
        </w:rPr>
      </w:pPr>
      <w:r>
        <w:rPr>
          <w:lang w:val="it-CH"/>
        </w:rPr>
        <w:t>Nel metodo setup richiamiamo i metodi che abbiamo creato nelle librerie che si occupano di attribuire ai pin di emissione e ricezione del sensore a ultrasuoni e al pin del Buzzer un pin di Digispark:</w:t>
      </w:r>
    </w:p>
    <w:p w:rsidR="00F47A58" w:rsidRPr="00DD7EBD" w:rsidRDefault="00F47A58" w:rsidP="00F47A58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F47A58" w:rsidTr="00DC0287">
        <w:tc>
          <w:tcPr>
            <w:tcW w:w="9962" w:type="dxa"/>
          </w:tcPr>
          <w:p w:rsidR="00F47A58" w:rsidRPr="00D92F3F" w:rsidRDefault="00F47A58" w:rsidP="00DC0287">
            <w:pPr>
              <w:rPr>
                <w:rFonts w:ascii="Consolas" w:eastAsia="Times New Roman" w:hAnsi="Consolas" w:cs="Times New Roman"/>
                <w:color w:val="000000"/>
                <w:lang w:val="it-CH"/>
              </w:rPr>
            </w:pPr>
            <w:proofErr w:type="spell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void</w:t>
            </w:r>
            <w:proofErr w:type="spellEnd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 xml:space="preserve"> </w:t>
            </w:r>
            <w:proofErr w:type="gram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setup</w:t>
            </w:r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(</w:t>
            </w:r>
            <w:proofErr w:type="gramEnd"/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) {</w:t>
            </w:r>
          </w:p>
          <w:p w:rsidR="0070231F" w:rsidRPr="002E2D4A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libraryBuzzer.setPinBuzzer</w:t>
            </w:r>
            <w:proofErr w:type="spell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0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70231F" w:rsidRPr="002E2D4A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libraryUltraSound.setUltraSoundPin</w:t>
            </w:r>
            <w:proofErr w:type="spell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2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F47A58" w:rsidRDefault="00F47A58" w:rsidP="00DC0287">
            <w:pPr>
              <w:rPr>
                <w:lang w:val="it-CH"/>
              </w:rPr>
            </w:pPr>
            <w:r w:rsidRPr="00DD7EBD">
              <w:rPr>
                <w:rFonts w:ascii="Consolas" w:eastAsia="Times New Roman" w:hAnsi="Consolas" w:cs="Times New Roman"/>
                <w:color w:val="000000"/>
              </w:rPr>
              <w:t>}</w:t>
            </w:r>
          </w:p>
        </w:tc>
      </w:tr>
    </w:tbl>
    <w:p w:rsidR="00F47A58" w:rsidRDefault="00F47A58" w:rsidP="00F47A58">
      <w:pPr>
        <w:pStyle w:val="Paragrafoelenco"/>
        <w:rPr>
          <w:lang w:val="it-CH"/>
        </w:rPr>
      </w:pPr>
    </w:p>
    <w:p w:rsidR="00F47A58" w:rsidRDefault="00F47A58" w:rsidP="00F47A58">
      <w:pPr>
        <w:pStyle w:val="Paragrafoelenco"/>
        <w:rPr>
          <w:lang w:val="it-CH"/>
        </w:rPr>
      </w:pPr>
      <w:r>
        <w:rPr>
          <w:lang w:val="it-CH"/>
        </w:rPr>
        <w:t xml:space="preserve">Adesso entriamo nella parte più sostanziosa del programma: il metodo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>.</w:t>
      </w:r>
    </w:p>
    <w:p w:rsidR="00F47A58" w:rsidRDefault="00F47A58" w:rsidP="00F47A58">
      <w:pPr>
        <w:pStyle w:val="Paragrafoelenco"/>
        <w:spacing w:after="0"/>
        <w:rPr>
          <w:lang w:val="it-CH"/>
        </w:rPr>
      </w:pPr>
      <w:r>
        <w:rPr>
          <w:lang w:val="it-CH"/>
        </w:rPr>
        <w:t xml:space="preserve">La prima cosa che facciamo nel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 xml:space="preserve"> è </w:t>
      </w:r>
      <w:r w:rsidR="0070231F">
        <w:rPr>
          <w:lang w:val="it-CH"/>
        </w:rPr>
        <w:t>memorizzare la distanza registrata dal sensore</w:t>
      </w:r>
      <w:r>
        <w:rPr>
          <w:lang w:val="it-CH"/>
        </w:rPr>
        <w:t>:</w:t>
      </w:r>
    </w:p>
    <w:p w:rsidR="00F47A58" w:rsidRPr="00DD7EBD" w:rsidRDefault="00F47A58" w:rsidP="00F47A58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F47A58" w:rsidTr="00DC0287">
        <w:tc>
          <w:tcPr>
            <w:tcW w:w="9962" w:type="dxa"/>
          </w:tcPr>
          <w:p w:rsidR="00F47A58" w:rsidRPr="00D92F3F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0231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distance = </w:t>
            </w: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libraryUltraSound.getDistance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</w:tc>
      </w:tr>
    </w:tbl>
    <w:p w:rsidR="0070231F" w:rsidRDefault="0070231F" w:rsidP="00F47A58">
      <w:pPr>
        <w:pStyle w:val="Paragrafoelenco"/>
        <w:rPr>
          <w:lang w:val="it-CH"/>
        </w:rPr>
      </w:pPr>
    </w:p>
    <w:p w:rsidR="00F47A58" w:rsidRDefault="0070231F" w:rsidP="00F47A58">
      <w:pPr>
        <w:pStyle w:val="Paragrafoelenco"/>
        <w:rPr>
          <w:lang w:val="it-CH"/>
        </w:rPr>
      </w:pPr>
      <w:r>
        <w:rPr>
          <w:lang w:val="it-CH"/>
        </w:rPr>
        <w:t>A questo punto, dopo aver controllato che la distanza registrata sia minore di 1 metro, mappiamo tale distanza in modo da ottenere l’intervallo fra un suono e l’altro del cicalino. Al termine di tutto impostiamo un delay di 50 millisecondi per evitare interferenze</w:t>
      </w:r>
      <w:r w:rsidR="00F47A58">
        <w:rPr>
          <w:lang w:val="it-CH"/>
        </w:rPr>
        <w:t>:</w:t>
      </w:r>
    </w:p>
    <w:p w:rsidR="00F47A58" w:rsidRPr="003A215C" w:rsidRDefault="00F47A58" w:rsidP="0070231F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F47A58" w:rsidRPr="0070231F" w:rsidTr="00DC0287">
        <w:tc>
          <w:tcPr>
            <w:tcW w:w="9962" w:type="dxa"/>
          </w:tcPr>
          <w:p w:rsidR="0070231F" w:rsidRPr="0070231F" w:rsidRDefault="0070231F" w:rsidP="0070231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proofErr w:type="gramStart"/>
            <w:r w:rsidRPr="0070231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it-CH"/>
              </w:rPr>
              <w:t>if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proofErr w:type="spellStart"/>
            <w:proofErr w:type="gram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distance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 &lt;=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100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){</w:t>
            </w:r>
          </w:p>
          <w:p w:rsidR="0070231F" w:rsidRPr="0070231F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70231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it-CH"/>
              </w:rPr>
              <w:t>int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 risultato = </w:t>
            </w:r>
            <w:proofErr w:type="spellStart"/>
            <w:proofErr w:type="gram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map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proofErr w:type="spellStart"/>
            <w:proofErr w:type="gram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distance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3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100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20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500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70231F" w:rsidRPr="0070231F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libraryBuzzer.setTone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100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70231F" w:rsidRPr="0070231F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delay(risultato);</w:t>
            </w:r>
          </w:p>
          <w:p w:rsidR="0070231F" w:rsidRPr="0070231F" w:rsidRDefault="0070231F" w:rsidP="0070231F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libraryBuzzer.powerOff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();</w:t>
            </w:r>
          </w:p>
          <w:p w:rsidR="0070231F" w:rsidRPr="0070231F" w:rsidRDefault="0070231F" w:rsidP="0070231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}</w:t>
            </w:r>
          </w:p>
          <w:p w:rsidR="00F47A58" w:rsidRPr="0070231F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delay(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50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</w:tc>
      </w:tr>
    </w:tbl>
    <w:p w:rsidR="00EF7FC1" w:rsidRDefault="00EF7FC1" w:rsidP="00EF7FC1">
      <w:pPr>
        <w:pStyle w:val="Paragrafoelenco"/>
        <w:jc w:val="both"/>
        <w:rPr>
          <w:lang w:val="it-CH"/>
        </w:rPr>
      </w:pPr>
    </w:p>
    <w:p w:rsidR="0070231F" w:rsidRDefault="0070231F" w:rsidP="0070231F">
      <w:pPr>
        <w:pStyle w:val="Paragrafoelenco"/>
        <w:numPr>
          <w:ilvl w:val="0"/>
          <w:numId w:val="14"/>
        </w:numPr>
        <w:jc w:val="both"/>
        <w:rPr>
          <w:lang w:val="it-CH"/>
        </w:rPr>
      </w:pPr>
      <w:r w:rsidRPr="00281E05">
        <w:rPr>
          <w:lang w:val="it-CH"/>
        </w:rPr>
        <w:t>Il</w:t>
      </w:r>
      <w:r w:rsidR="00EF7FC1">
        <w:rPr>
          <w:lang w:val="it-CH"/>
        </w:rPr>
        <w:t xml:space="preserve"> nostro</w:t>
      </w:r>
      <w:r w:rsidRPr="00281E05">
        <w:rPr>
          <w:lang w:val="it-CH"/>
        </w:rPr>
        <w:t xml:space="preserve"> </w:t>
      </w:r>
      <w:r>
        <w:rPr>
          <w:lang w:val="it-CH"/>
        </w:rPr>
        <w:t>secondo</w:t>
      </w:r>
      <w:r w:rsidRPr="00281E05">
        <w:rPr>
          <w:lang w:val="it-CH"/>
        </w:rPr>
        <w:t xml:space="preserve"> esempio di codice </w:t>
      </w:r>
      <w:r w:rsidR="00EF7FC1">
        <w:rPr>
          <w:lang w:val="it-CH"/>
        </w:rPr>
        <w:t>invece utilizza la frequenza, ossia la distanza letta dal sensore e la frequenza del cicalino sono direttamente proporzionali</w:t>
      </w:r>
      <w:r>
        <w:rPr>
          <w:lang w:val="it-CH"/>
        </w:rPr>
        <w:t>.</w:t>
      </w:r>
    </w:p>
    <w:p w:rsidR="0070231F" w:rsidRDefault="0070231F" w:rsidP="0070231F">
      <w:pPr>
        <w:pStyle w:val="Paragrafoelenco"/>
        <w:rPr>
          <w:lang w:val="it-CH"/>
        </w:rPr>
      </w:pPr>
    </w:p>
    <w:p w:rsidR="0070231F" w:rsidRDefault="0070231F" w:rsidP="0070231F">
      <w:pPr>
        <w:pStyle w:val="Paragrafoelenco"/>
        <w:spacing w:after="120"/>
        <w:rPr>
          <w:lang w:val="it-CH"/>
        </w:rPr>
      </w:pPr>
      <w:r w:rsidRPr="00281E05">
        <w:rPr>
          <w:lang w:val="it-CH"/>
        </w:rPr>
        <w:t>Le prime linee di codice servono ad includere le librerie necessarie al programma (</w:t>
      </w:r>
      <w:r>
        <w:rPr>
          <w:lang w:val="it-CH"/>
        </w:rPr>
        <w:t xml:space="preserve">solo </w:t>
      </w:r>
      <w:r w:rsidRPr="00281E05">
        <w:rPr>
          <w:lang w:val="it-CH"/>
        </w:rPr>
        <w:t>quelle che abbiamo creato noi perché quella base “</w:t>
      </w:r>
      <w:proofErr w:type="spellStart"/>
      <w:r w:rsidRPr="00281E05">
        <w:rPr>
          <w:lang w:val="it-CH"/>
        </w:rPr>
        <w:t>Arduino.h</w:t>
      </w:r>
      <w:proofErr w:type="spellEnd"/>
      <w:r w:rsidRPr="00281E05">
        <w:rPr>
          <w:lang w:val="it-CH"/>
        </w:rPr>
        <w:t>” viene inclusa automaticamente</w:t>
      </w:r>
      <w:r>
        <w:rPr>
          <w:lang w:val="it-CH"/>
        </w:rPr>
        <w:t>):</w:t>
      </w:r>
    </w:p>
    <w:p w:rsidR="0070231F" w:rsidRPr="00DD7EBD" w:rsidRDefault="0070231F" w:rsidP="0070231F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0231F" w:rsidRPr="00DD7EBD" w:rsidTr="00DC0287">
        <w:tc>
          <w:tcPr>
            <w:tcW w:w="9962" w:type="dxa"/>
          </w:tcPr>
          <w:p w:rsidR="0070231F" w:rsidRPr="00D92F3F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LibraryUltraSound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br/>
            </w: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LibraryBuzzer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</w:p>
        </w:tc>
      </w:tr>
    </w:tbl>
    <w:p w:rsidR="0070231F" w:rsidRDefault="0070231F" w:rsidP="0070231F">
      <w:pPr>
        <w:pStyle w:val="Paragrafoelenco"/>
        <w:rPr>
          <w:noProof/>
          <w:lang w:val="it-CH"/>
        </w:rPr>
      </w:pPr>
      <w:r w:rsidRPr="00281E05">
        <w:rPr>
          <w:lang w:val="it-CH"/>
        </w:rPr>
        <w:lastRenderedPageBreak/>
        <w:t xml:space="preserve">Le linee successive le utilizziamo per dichiarare le </w:t>
      </w:r>
      <w:r>
        <w:rPr>
          <w:lang w:val="it-CH"/>
        </w:rPr>
        <w:t>istanze delle nostre librerie</w:t>
      </w:r>
      <w:r w:rsidRPr="00281E05">
        <w:rPr>
          <w:rFonts w:ascii="Consolas" w:eastAsia="Times New Roman" w:hAnsi="Consolas" w:cs="Times New Roman"/>
          <w:szCs w:val="18"/>
          <w:lang w:val="it-CH"/>
        </w:rPr>
        <w:t>:</w:t>
      </w:r>
      <w:r w:rsidRPr="003A215C">
        <w:rPr>
          <w:noProof/>
          <w:lang w:val="it-CH"/>
        </w:rPr>
        <w:t xml:space="preserve"> </w:t>
      </w:r>
    </w:p>
    <w:p w:rsidR="0070231F" w:rsidRPr="00DD7EBD" w:rsidRDefault="0070231F" w:rsidP="0070231F">
      <w:pPr>
        <w:pStyle w:val="Paragrafoelenco"/>
        <w:spacing w:after="0"/>
        <w:rPr>
          <w:noProof/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0231F" w:rsidTr="00DC0287">
        <w:tc>
          <w:tcPr>
            <w:tcW w:w="9962" w:type="dxa"/>
          </w:tcPr>
          <w:p w:rsidR="0070231F" w:rsidRPr="00F47A58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70231F" w:rsidRPr="00D92F3F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</w:tr>
    </w:tbl>
    <w:p w:rsidR="0070231F" w:rsidRPr="003A215C" w:rsidRDefault="0070231F" w:rsidP="0070231F">
      <w:pPr>
        <w:pStyle w:val="Paragrafoelenco"/>
        <w:rPr>
          <w:lang w:val="it-CH"/>
        </w:rPr>
      </w:pPr>
    </w:p>
    <w:p w:rsidR="0070231F" w:rsidRDefault="0070231F" w:rsidP="0070231F">
      <w:pPr>
        <w:pStyle w:val="Paragrafoelenco"/>
        <w:spacing w:after="0"/>
        <w:rPr>
          <w:lang w:val="it-CH"/>
        </w:rPr>
      </w:pPr>
      <w:r>
        <w:rPr>
          <w:lang w:val="it-CH"/>
        </w:rPr>
        <w:t>Nel metodo setup richiamiamo i metodi che abbiamo creato nelle librerie che si occupano di attribuire ai pin di emissione e ricezione del sensore a ultrasuoni e al pin del Buzzer un pin di Digispark:</w:t>
      </w:r>
    </w:p>
    <w:p w:rsidR="0070231F" w:rsidRPr="00DD7EBD" w:rsidRDefault="0070231F" w:rsidP="0070231F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0231F" w:rsidTr="00DC0287">
        <w:tc>
          <w:tcPr>
            <w:tcW w:w="9962" w:type="dxa"/>
          </w:tcPr>
          <w:p w:rsidR="0070231F" w:rsidRPr="00D92F3F" w:rsidRDefault="0070231F" w:rsidP="00DC0287">
            <w:pPr>
              <w:rPr>
                <w:rFonts w:ascii="Consolas" w:eastAsia="Times New Roman" w:hAnsi="Consolas" w:cs="Times New Roman"/>
                <w:color w:val="000000"/>
                <w:lang w:val="it-CH"/>
              </w:rPr>
            </w:pPr>
            <w:proofErr w:type="spell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void</w:t>
            </w:r>
            <w:proofErr w:type="spellEnd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 xml:space="preserve"> </w:t>
            </w:r>
            <w:proofErr w:type="gram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setup</w:t>
            </w:r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(</w:t>
            </w:r>
            <w:proofErr w:type="gramEnd"/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) {</w:t>
            </w:r>
          </w:p>
          <w:p w:rsidR="0070231F" w:rsidRPr="0070231F" w:rsidRDefault="0070231F" w:rsidP="00DC0287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libraryBuzzer.setPinBuzzer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70231F" w:rsidRPr="0070231F" w:rsidRDefault="0070231F" w:rsidP="00DC0287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libraryUltraSound.setUltraSoundPin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2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70231F" w:rsidRDefault="0070231F" w:rsidP="00DC0287">
            <w:pPr>
              <w:rPr>
                <w:lang w:val="it-CH"/>
              </w:rPr>
            </w:pPr>
            <w:r w:rsidRPr="00DD7EBD">
              <w:rPr>
                <w:rFonts w:ascii="Consolas" w:eastAsia="Times New Roman" w:hAnsi="Consolas" w:cs="Times New Roman"/>
                <w:color w:val="000000"/>
              </w:rPr>
              <w:t>}</w:t>
            </w:r>
          </w:p>
        </w:tc>
      </w:tr>
    </w:tbl>
    <w:p w:rsidR="0070231F" w:rsidRDefault="0070231F" w:rsidP="0070231F">
      <w:pPr>
        <w:pStyle w:val="Paragrafoelenco"/>
        <w:rPr>
          <w:lang w:val="it-CH"/>
        </w:rPr>
      </w:pPr>
    </w:p>
    <w:p w:rsidR="0070231F" w:rsidRDefault="0070231F" w:rsidP="0070231F">
      <w:pPr>
        <w:pStyle w:val="Paragrafoelenco"/>
        <w:rPr>
          <w:lang w:val="it-CH"/>
        </w:rPr>
      </w:pPr>
      <w:r>
        <w:rPr>
          <w:lang w:val="it-CH"/>
        </w:rPr>
        <w:t xml:space="preserve">Adesso entriamo nella parte più sostanziosa del programma: il metodo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>.</w:t>
      </w:r>
    </w:p>
    <w:p w:rsidR="0070231F" w:rsidRDefault="0070231F" w:rsidP="0070231F">
      <w:pPr>
        <w:pStyle w:val="Paragrafoelenco"/>
        <w:spacing w:after="0"/>
        <w:rPr>
          <w:lang w:val="it-CH"/>
        </w:rPr>
      </w:pPr>
      <w:r>
        <w:rPr>
          <w:lang w:val="it-CH"/>
        </w:rPr>
        <w:t xml:space="preserve">La prima cosa che facciamo nel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 xml:space="preserve"> è memorizzare la distanza registrata dal sensore:</w:t>
      </w:r>
    </w:p>
    <w:p w:rsidR="0070231F" w:rsidRPr="00DD7EBD" w:rsidRDefault="0070231F" w:rsidP="0070231F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0231F" w:rsidTr="00DC0287">
        <w:tc>
          <w:tcPr>
            <w:tcW w:w="9962" w:type="dxa"/>
          </w:tcPr>
          <w:p w:rsidR="0070231F" w:rsidRPr="00D92F3F" w:rsidRDefault="0070231F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0231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distance = </w:t>
            </w: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libraryUltraSound.getDistance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</w:tc>
      </w:tr>
    </w:tbl>
    <w:p w:rsidR="0070231F" w:rsidRDefault="0070231F" w:rsidP="0070231F">
      <w:pPr>
        <w:pStyle w:val="Paragrafoelenco"/>
        <w:rPr>
          <w:lang w:val="it-CH"/>
        </w:rPr>
      </w:pPr>
    </w:p>
    <w:p w:rsidR="0070231F" w:rsidRDefault="0070231F" w:rsidP="0070231F">
      <w:pPr>
        <w:pStyle w:val="Paragrafoelenco"/>
        <w:rPr>
          <w:lang w:val="it-CH"/>
        </w:rPr>
      </w:pPr>
      <w:r>
        <w:rPr>
          <w:lang w:val="it-CH"/>
        </w:rPr>
        <w:t xml:space="preserve">A questo punto mappiamo tale distanza in modo da ottenere </w:t>
      </w:r>
      <w:r w:rsidR="00EF7FC1">
        <w:rPr>
          <w:lang w:val="it-CH"/>
        </w:rPr>
        <w:t>la frequenza dei suoni con un delay di 100 millisecondi fra un suono e l’altro</w:t>
      </w:r>
      <w:r>
        <w:rPr>
          <w:lang w:val="it-CH"/>
        </w:rPr>
        <w:t>:</w:t>
      </w:r>
    </w:p>
    <w:p w:rsidR="0070231F" w:rsidRPr="003A215C" w:rsidRDefault="0070231F" w:rsidP="0070231F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0231F" w:rsidRPr="0070231F" w:rsidTr="0070231F">
        <w:tc>
          <w:tcPr>
            <w:tcW w:w="9242" w:type="dxa"/>
          </w:tcPr>
          <w:p w:rsidR="00EF7FC1" w:rsidRPr="00EF7FC1" w:rsidRDefault="00EF7FC1" w:rsidP="00EF7F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EF7FC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it-CH"/>
              </w:rPr>
              <w:t>int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 </w:t>
            </w:r>
            <w:proofErr w:type="spellStart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distance</w:t>
            </w:r>
            <w:proofErr w:type="spell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 = </w:t>
            </w:r>
            <w:proofErr w:type="spellStart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libraryUltraSound.getDistance</w:t>
            </w:r>
            <w:proofErr w:type="spell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();</w:t>
            </w:r>
          </w:p>
          <w:p w:rsidR="00EF7FC1" w:rsidRPr="00EF7FC1" w:rsidRDefault="00EF7FC1" w:rsidP="00EF7F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EF7FC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it-CH"/>
              </w:rPr>
              <w:t>int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 frequenza = </w:t>
            </w:r>
            <w:proofErr w:type="spellStart"/>
            <w:proofErr w:type="gramStart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map</w:t>
            </w:r>
            <w:proofErr w:type="spell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proofErr w:type="spellStart"/>
            <w:proofErr w:type="gram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distance</w:t>
            </w:r>
            <w:proofErr w:type="spell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EF7FC1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0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EF7FC1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100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EF7FC1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0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EF7FC1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1000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EF7FC1" w:rsidRPr="00EF7FC1" w:rsidRDefault="00EF7FC1" w:rsidP="00EF7F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libraryBuzzer.setTone</w:t>
            </w:r>
            <w:proofErr w:type="spellEnd"/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(frequenza);</w:t>
            </w:r>
          </w:p>
          <w:p w:rsidR="0070231F" w:rsidRPr="00EF7FC1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delay(</w:t>
            </w:r>
            <w:r w:rsidRPr="00EF7FC1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100</w:t>
            </w: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</w:tc>
      </w:tr>
    </w:tbl>
    <w:p w:rsidR="0070231F" w:rsidRDefault="0070231F" w:rsidP="0070231F">
      <w:pPr>
        <w:pStyle w:val="Paragrafoelenco"/>
        <w:rPr>
          <w:lang w:val="it-CH"/>
        </w:rPr>
      </w:pPr>
    </w:p>
    <w:p w:rsidR="00F47A58" w:rsidRDefault="00F47A58" w:rsidP="00F47A58">
      <w:pPr>
        <w:pStyle w:val="Paragrafoelenco"/>
        <w:numPr>
          <w:ilvl w:val="0"/>
          <w:numId w:val="14"/>
        </w:numPr>
        <w:rPr>
          <w:lang w:val="it-CH"/>
        </w:rPr>
      </w:pPr>
      <w:r>
        <w:rPr>
          <w:lang w:val="it-CH"/>
        </w:rPr>
        <w:t>Il terzo esempio che abbiamo pensato</w:t>
      </w:r>
      <w:r w:rsidR="00EF7FC1">
        <w:rPr>
          <w:lang w:val="it-CH"/>
        </w:rPr>
        <w:t xml:space="preserve"> fa in modo che il cicalino cominci a suonare a partire da una certa distanza</w:t>
      </w:r>
      <w:r>
        <w:rPr>
          <w:lang w:val="it-CH"/>
        </w:rPr>
        <w:t>.</w:t>
      </w:r>
    </w:p>
    <w:p w:rsidR="00F47A58" w:rsidRDefault="00F47A58" w:rsidP="00F47A58">
      <w:pPr>
        <w:pStyle w:val="Paragrafoelenco"/>
        <w:rPr>
          <w:lang w:val="it-CH"/>
        </w:rPr>
      </w:pPr>
    </w:p>
    <w:p w:rsidR="00EF7FC1" w:rsidRDefault="00EF7FC1" w:rsidP="00EF7FC1">
      <w:pPr>
        <w:pStyle w:val="Paragrafoelenco"/>
        <w:spacing w:after="120"/>
        <w:rPr>
          <w:lang w:val="it-CH"/>
        </w:rPr>
      </w:pPr>
      <w:r w:rsidRPr="00281E05">
        <w:rPr>
          <w:lang w:val="it-CH"/>
        </w:rPr>
        <w:t>Le prime linee di codice servono ad includere le librerie necessarie al programma (</w:t>
      </w:r>
      <w:r>
        <w:rPr>
          <w:lang w:val="it-CH"/>
        </w:rPr>
        <w:t xml:space="preserve">solo </w:t>
      </w:r>
      <w:r w:rsidRPr="00281E05">
        <w:rPr>
          <w:lang w:val="it-CH"/>
        </w:rPr>
        <w:t>quelle che abbiamo creato noi perché quella base “</w:t>
      </w:r>
      <w:proofErr w:type="spellStart"/>
      <w:r w:rsidRPr="00281E05">
        <w:rPr>
          <w:lang w:val="it-CH"/>
        </w:rPr>
        <w:t>Arduino.h</w:t>
      </w:r>
      <w:proofErr w:type="spellEnd"/>
      <w:r w:rsidRPr="00281E05">
        <w:rPr>
          <w:lang w:val="it-CH"/>
        </w:rPr>
        <w:t>” viene inclusa automaticamente</w:t>
      </w:r>
      <w:r>
        <w:rPr>
          <w:lang w:val="it-CH"/>
        </w:rPr>
        <w:t>):</w:t>
      </w:r>
    </w:p>
    <w:p w:rsidR="00EF7FC1" w:rsidRPr="00DD7EBD" w:rsidRDefault="00EF7FC1" w:rsidP="00EF7FC1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EF7FC1" w:rsidRPr="00DD7EBD" w:rsidTr="00DC0287">
        <w:tc>
          <w:tcPr>
            <w:tcW w:w="9962" w:type="dxa"/>
          </w:tcPr>
          <w:p w:rsidR="00EF7FC1" w:rsidRPr="00D92F3F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LibraryUltraSound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br/>
            </w:r>
            <w:r w:rsidRPr="00DD7EBD">
              <w:rPr>
                <w:rFonts w:ascii="Consolas" w:eastAsia="Times New Roman" w:hAnsi="Consolas" w:cs="Times New Roman"/>
                <w:color w:val="0000FF"/>
                <w:szCs w:val="23"/>
              </w:rPr>
              <w:t xml:space="preserve">#include 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&lt;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LibraryBuzzer</w:t>
            </w:r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.h</w:t>
            </w:r>
            <w:proofErr w:type="spellEnd"/>
            <w:r w:rsidRPr="00DD7EBD">
              <w:rPr>
                <w:rFonts w:ascii="Consolas" w:eastAsia="Times New Roman" w:hAnsi="Consolas" w:cs="Times New Roman"/>
                <w:color w:val="A31515"/>
                <w:szCs w:val="23"/>
              </w:rPr>
              <w:t>&gt;</w:t>
            </w:r>
          </w:p>
        </w:tc>
      </w:tr>
    </w:tbl>
    <w:p w:rsidR="00EF7FC1" w:rsidRPr="00DD7EBD" w:rsidRDefault="00EF7FC1" w:rsidP="00EF7FC1">
      <w:pPr>
        <w:pStyle w:val="Paragrafoelenco"/>
      </w:pPr>
    </w:p>
    <w:p w:rsidR="00EF7FC1" w:rsidRDefault="00EF7FC1" w:rsidP="00EF7FC1">
      <w:pPr>
        <w:pStyle w:val="Paragrafoelenco"/>
        <w:rPr>
          <w:noProof/>
          <w:lang w:val="it-CH"/>
        </w:rPr>
      </w:pPr>
      <w:r w:rsidRPr="00281E05">
        <w:rPr>
          <w:lang w:val="it-CH"/>
        </w:rPr>
        <w:t xml:space="preserve">Le linee successive le utilizziamo per dichiarare le </w:t>
      </w:r>
      <w:r>
        <w:rPr>
          <w:lang w:val="it-CH"/>
        </w:rPr>
        <w:t>istanze delle nostre librerie</w:t>
      </w:r>
      <w:r w:rsidRPr="00281E05">
        <w:rPr>
          <w:rFonts w:ascii="Consolas" w:eastAsia="Times New Roman" w:hAnsi="Consolas" w:cs="Times New Roman"/>
          <w:szCs w:val="18"/>
          <w:lang w:val="it-CH"/>
        </w:rPr>
        <w:t>:</w:t>
      </w:r>
      <w:r w:rsidRPr="003A215C">
        <w:rPr>
          <w:noProof/>
          <w:lang w:val="it-CH"/>
        </w:rPr>
        <w:t xml:space="preserve"> </w:t>
      </w:r>
    </w:p>
    <w:p w:rsidR="00EF7FC1" w:rsidRPr="00DD7EBD" w:rsidRDefault="00EF7FC1" w:rsidP="00EF7FC1">
      <w:pPr>
        <w:pStyle w:val="Paragrafoelenco"/>
        <w:spacing w:after="0"/>
        <w:rPr>
          <w:noProof/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EF7FC1" w:rsidTr="00DC0287">
        <w:tc>
          <w:tcPr>
            <w:tcW w:w="9962" w:type="dxa"/>
          </w:tcPr>
          <w:p w:rsidR="00EF7FC1" w:rsidRPr="00F47A58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EF7FC1" w:rsidRPr="00D92F3F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</w:t>
            </w:r>
            <w:proofErr w:type="spellEnd"/>
            <w:r w:rsidRPr="00F47A5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</w:tr>
    </w:tbl>
    <w:p w:rsidR="00EF7FC1" w:rsidRPr="003A215C" w:rsidRDefault="00EF7FC1" w:rsidP="00EF7FC1">
      <w:pPr>
        <w:pStyle w:val="Paragrafoelenco"/>
        <w:rPr>
          <w:lang w:val="it-CH"/>
        </w:rPr>
      </w:pPr>
    </w:p>
    <w:p w:rsidR="00EF7FC1" w:rsidRDefault="00EF7FC1" w:rsidP="00EF7FC1">
      <w:pPr>
        <w:pStyle w:val="Paragrafoelenco"/>
        <w:spacing w:after="0"/>
        <w:rPr>
          <w:lang w:val="it-CH"/>
        </w:rPr>
      </w:pPr>
      <w:r>
        <w:rPr>
          <w:lang w:val="it-CH"/>
        </w:rPr>
        <w:t>Nel metodo setup richiamiamo i metodi che abbiamo creato nelle librerie che si occupano di attribuire ai pin di emissione e ricezione del sensore a ultrasuoni e al pin del Buzzer un pin di Digispark:</w:t>
      </w:r>
    </w:p>
    <w:p w:rsidR="00EF7FC1" w:rsidRPr="00DD7EBD" w:rsidRDefault="00EF7FC1" w:rsidP="00EF7FC1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EF7FC1" w:rsidTr="00DC0287">
        <w:tc>
          <w:tcPr>
            <w:tcW w:w="9962" w:type="dxa"/>
          </w:tcPr>
          <w:p w:rsidR="00EF7FC1" w:rsidRPr="00D92F3F" w:rsidRDefault="00EF7FC1" w:rsidP="00DC0287">
            <w:pPr>
              <w:rPr>
                <w:rFonts w:ascii="Consolas" w:eastAsia="Times New Roman" w:hAnsi="Consolas" w:cs="Times New Roman"/>
                <w:color w:val="000000"/>
                <w:lang w:val="it-CH"/>
              </w:rPr>
            </w:pPr>
            <w:proofErr w:type="spell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void</w:t>
            </w:r>
            <w:proofErr w:type="spellEnd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 xml:space="preserve"> </w:t>
            </w:r>
            <w:proofErr w:type="gramStart"/>
            <w:r w:rsidRPr="00D92F3F">
              <w:rPr>
                <w:rFonts w:ascii="Consolas" w:eastAsia="Times New Roman" w:hAnsi="Consolas" w:cs="Times New Roman"/>
                <w:color w:val="0000FF"/>
                <w:lang w:val="it-CH"/>
              </w:rPr>
              <w:t>setup</w:t>
            </w:r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(</w:t>
            </w:r>
            <w:proofErr w:type="gramEnd"/>
            <w:r w:rsidRPr="00D92F3F">
              <w:rPr>
                <w:rFonts w:ascii="Consolas" w:eastAsia="Times New Roman" w:hAnsi="Consolas" w:cs="Times New Roman"/>
                <w:color w:val="000000"/>
                <w:lang w:val="it-CH"/>
              </w:rPr>
              <w:t>) {</w:t>
            </w:r>
          </w:p>
          <w:p w:rsidR="00EF7FC1" w:rsidRPr="0070231F" w:rsidRDefault="00EF7FC1" w:rsidP="00DC0287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libraryBuzzer.setPinBuzzer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0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EF7FC1" w:rsidRPr="0070231F" w:rsidRDefault="00EF7FC1" w:rsidP="00DC0287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libraryUltraSound.setUltraSoundPin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(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1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 xml:space="preserve">, </w:t>
            </w:r>
            <w:r w:rsidRPr="0070231F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it-CH"/>
              </w:rPr>
              <w:t>2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);</w:t>
            </w:r>
          </w:p>
          <w:p w:rsidR="00EF7FC1" w:rsidRDefault="00EF7FC1" w:rsidP="00DC0287">
            <w:pPr>
              <w:rPr>
                <w:lang w:val="it-CH"/>
              </w:rPr>
            </w:pPr>
            <w:r w:rsidRPr="00DD7EBD">
              <w:rPr>
                <w:rFonts w:ascii="Consolas" w:eastAsia="Times New Roman" w:hAnsi="Consolas" w:cs="Times New Roman"/>
                <w:color w:val="000000"/>
              </w:rPr>
              <w:t>}</w:t>
            </w:r>
          </w:p>
        </w:tc>
      </w:tr>
    </w:tbl>
    <w:p w:rsidR="00FE470A" w:rsidRDefault="00FE470A">
      <w:pPr>
        <w:rPr>
          <w:lang w:val="it-CH"/>
        </w:rPr>
      </w:pPr>
      <w:r>
        <w:rPr>
          <w:lang w:val="it-CH"/>
        </w:rPr>
        <w:br w:type="page"/>
      </w:r>
    </w:p>
    <w:p w:rsidR="00EF7FC1" w:rsidRDefault="00EF7FC1" w:rsidP="00EF7FC1">
      <w:pPr>
        <w:pStyle w:val="Paragrafoelenco"/>
        <w:rPr>
          <w:lang w:val="it-CH"/>
        </w:rPr>
      </w:pPr>
      <w:r>
        <w:rPr>
          <w:lang w:val="it-CH"/>
        </w:rPr>
        <w:lastRenderedPageBreak/>
        <w:t xml:space="preserve">Adesso entriamo nella parte più sostanziosa del programma: il metodo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>.</w:t>
      </w:r>
    </w:p>
    <w:p w:rsidR="00EF7FC1" w:rsidRDefault="00EF7FC1" w:rsidP="00EF7FC1">
      <w:pPr>
        <w:pStyle w:val="Paragrafoelenco"/>
        <w:spacing w:after="0"/>
        <w:rPr>
          <w:lang w:val="it-CH"/>
        </w:rPr>
      </w:pPr>
      <w:r>
        <w:rPr>
          <w:lang w:val="it-CH"/>
        </w:rPr>
        <w:t xml:space="preserve">La prima cosa che facciamo nel </w:t>
      </w:r>
      <w:proofErr w:type="spellStart"/>
      <w:r>
        <w:rPr>
          <w:lang w:val="it-CH"/>
        </w:rPr>
        <w:t>loop</w:t>
      </w:r>
      <w:proofErr w:type="spellEnd"/>
      <w:r>
        <w:rPr>
          <w:lang w:val="it-CH"/>
        </w:rPr>
        <w:t xml:space="preserve"> è memorizzare la distanza registrata dal sensore:</w:t>
      </w:r>
    </w:p>
    <w:p w:rsidR="00EF7FC1" w:rsidRPr="00DD7EBD" w:rsidRDefault="00EF7FC1" w:rsidP="00EF7FC1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EF7FC1" w:rsidTr="00DC0287">
        <w:tc>
          <w:tcPr>
            <w:tcW w:w="9962" w:type="dxa"/>
          </w:tcPr>
          <w:p w:rsidR="00EF7FC1" w:rsidRPr="00D92F3F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0231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distance = </w:t>
            </w:r>
            <w:proofErr w:type="spellStart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libraryUltraSound.getDistance</w:t>
            </w:r>
            <w:proofErr w:type="spellEnd"/>
            <w:r w:rsidRPr="0070231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</w:tc>
      </w:tr>
    </w:tbl>
    <w:p w:rsidR="00EF7FC1" w:rsidRDefault="00EF7FC1" w:rsidP="00EF7FC1">
      <w:pPr>
        <w:pStyle w:val="Paragrafoelenco"/>
        <w:rPr>
          <w:lang w:val="it-CH"/>
        </w:rPr>
      </w:pPr>
    </w:p>
    <w:p w:rsidR="00EF7FC1" w:rsidRDefault="00EF7FC1" w:rsidP="00EF7FC1">
      <w:pPr>
        <w:pStyle w:val="Paragrafoelenco"/>
        <w:rPr>
          <w:lang w:val="it-CH"/>
        </w:rPr>
      </w:pPr>
      <w:r>
        <w:rPr>
          <w:lang w:val="it-CH"/>
        </w:rPr>
        <w:t xml:space="preserve">Se la distanza registrata è inferiore (o pari) a 20, il </w:t>
      </w:r>
      <w:proofErr w:type="spellStart"/>
      <w:r>
        <w:rPr>
          <w:lang w:val="it-CH"/>
        </w:rPr>
        <w:t>buzzer</w:t>
      </w:r>
      <w:proofErr w:type="spellEnd"/>
      <w:r>
        <w:rPr>
          <w:lang w:val="it-CH"/>
        </w:rPr>
        <w:t xml:space="preserve"> comincia a suonare pressoché ininterrottamente (intervallo di 10 millisecondi). In caso contrario, si spegne:</w:t>
      </w:r>
    </w:p>
    <w:p w:rsidR="00EF7FC1" w:rsidRPr="003A215C" w:rsidRDefault="00EF7FC1" w:rsidP="00EF7FC1">
      <w:pPr>
        <w:pStyle w:val="Paragrafoelenco"/>
        <w:spacing w:after="0"/>
        <w:rPr>
          <w:sz w:val="10"/>
          <w:lang w:val="it-CH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EF7FC1" w:rsidRPr="0070231F" w:rsidTr="00DC0287">
        <w:tc>
          <w:tcPr>
            <w:tcW w:w="9242" w:type="dxa"/>
          </w:tcPr>
          <w:p w:rsidR="00EF7FC1" w:rsidRPr="002E2D4A" w:rsidRDefault="00EF7FC1" w:rsidP="00EF7F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2E2D4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distance &lt;= </w:t>
            </w:r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20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:rsidR="00EF7FC1" w:rsidRPr="002E2D4A" w:rsidRDefault="00EF7FC1" w:rsidP="00EF7FC1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libraryBuzzer.setTone</w:t>
            </w:r>
            <w:proofErr w:type="spell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100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EF7FC1" w:rsidRPr="002E2D4A" w:rsidRDefault="00EF7FC1" w:rsidP="00EF7FC1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delay(</w:t>
            </w:r>
            <w:proofErr w:type="gramEnd"/>
            <w:r w:rsidRPr="002E2D4A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10</w:t>
            </w:r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);   </w:t>
            </w:r>
          </w:p>
          <w:p w:rsidR="00EF7FC1" w:rsidRPr="002E2D4A" w:rsidRDefault="00EF7FC1" w:rsidP="00EF7F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  <w:r w:rsidRPr="002E2D4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:rsidR="00EF7FC1" w:rsidRPr="002E2D4A" w:rsidRDefault="00EF7FC1" w:rsidP="00EF7FC1">
            <w:pPr>
              <w:shd w:val="clear" w:color="auto" w:fill="FFFFFF"/>
              <w:spacing w:line="285" w:lineRule="atLeast"/>
              <w:ind w:left="581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libraryBuzzer.powerOff</w:t>
            </w:r>
            <w:proofErr w:type="spellEnd"/>
            <w:r w:rsidRPr="002E2D4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:rsidR="00EF7FC1" w:rsidRPr="00EF7FC1" w:rsidRDefault="00EF7FC1" w:rsidP="00DC02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</w:pPr>
            <w:r w:rsidRPr="00EF7F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it-CH"/>
              </w:rPr>
              <w:t>}</w:t>
            </w:r>
          </w:p>
        </w:tc>
      </w:tr>
    </w:tbl>
    <w:p w:rsidR="00EF7FC1" w:rsidRDefault="00EF7FC1" w:rsidP="00EF7FC1">
      <w:pPr>
        <w:pStyle w:val="Paragrafoelenco"/>
        <w:rPr>
          <w:lang w:val="it-CH"/>
        </w:rPr>
      </w:pPr>
    </w:p>
    <w:p w:rsidR="00354A13" w:rsidRPr="008F7CC8" w:rsidRDefault="00354A13" w:rsidP="00EF7FC1">
      <w:pPr>
        <w:pStyle w:val="Paragrafoelenco"/>
        <w:spacing w:after="120"/>
        <w:rPr>
          <w:lang w:val="it-CH"/>
        </w:rPr>
      </w:pPr>
    </w:p>
    <w:sectPr w:rsidR="00354A13" w:rsidRPr="008F7CC8" w:rsidSect="00AE5908">
      <w:footerReference w:type="default" r:id="rId21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872" w:rsidRDefault="001B6872">
      <w:pPr>
        <w:spacing w:after="0" w:line="240" w:lineRule="auto"/>
      </w:pPr>
      <w:r>
        <w:separator/>
      </w:r>
    </w:p>
  </w:endnote>
  <w:endnote w:type="continuationSeparator" w:id="0">
    <w:p w:rsidR="001B6872" w:rsidRDefault="001B6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143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143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1B687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872" w:rsidRDefault="001B6872">
      <w:pPr>
        <w:spacing w:after="0" w:line="240" w:lineRule="auto"/>
      </w:pPr>
      <w:r>
        <w:separator/>
      </w:r>
    </w:p>
  </w:footnote>
  <w:footnote w:type="continuationSeparator" w:id="0">
    <w:p w:rsidR="001B6872" w:rsidRDefault="001B68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3F098F6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E762E"/>
    <w:multiLevelType w:val="hybridMultilevel"/>
    <w:tmpl w:val="EF84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823376B"/>
    <w:multiLevelType w:val="hybridMultilevel"/>
    <w:tmpl w:val="A7A04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E2BE4"/>
    <w:multiLevelType w:val="hybridMultilevel"/>
    <w:tmpl w:val="0C660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83ABD"/>
    <w:multiLevelType w:val="hybridMultilevel"/>
    <w:tmpl w:val="507AB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85A55"/>
    <w:multiLevelType w:val="hybridMultilevel"/>
    <w:tmpl w:val="50E26EFE"/>
    <w:lvl w:ilvl="0" w:tplc="98C8C8B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3"/>
  </w:num>
  <w:num w:numId="5">
    <w:abstractNumId w:val="10"/>
  </w:num>
  <w:num w:numId="6">
    <w:abstractNumId w:val="3"/>
  </w:num>
  <w:num w:numId="7">
    <w:abstractNumId w:val="7"/>
  </w:num>
  <w:num w:numId="8">
    <w:abstractNumId w:val="0"/>
  </w:num>
  <w:num w:numId="9">
    <w:abstractNumId w:val="1"/>
  </w:num>
  <w:num w:numId="10">
    <w:abstractNumId w:val="11"/>
  </w:num>
  <w:num w:numId="11">
    <w:abstractNumId w:val="8"/>
  </w:num>
  <w:num w:numId="12">
    <w:abstractNumId w:val="9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46C1E"/>
    <w:rsid w:val="000C18B2"/>
    <w:rsid w:val="000F7FBF"/>
    <w:rsid w:val="00130E5C"/>
    <w:rsid w:val="001B6872"/>
    <w:rsid w:val="00253233"/>
    <w:rsid w:val="0026300B"/>
    <w:rsid w:val="002E2D4A"/>
    <w:rsid w:val="003256F5"/>
    <w:rsid w:val="00334B4B"/>
    <w:rsid w:val="00354A13"/>
    <w:rsid w:val="003570F7"/>
    <w:rsid w:val="00386799"/>
    <w:rsid w:val="003D6E5A"/>
    <w:rsid w:val="003E34DF"/>
    <w:rsid w:val="00402073"/>
    <w:rsid w:val="00436B6D"/>
    <w:rsid w:val="00443F86"/>
    <w:rsid w:val="004E3F29"/>
    <w:rsid w:val="00500B97"/>
    <w:rsid w:val="0051143E"/>
    <w:rsid w:val="00522B64"/>
    <w:rsid w:val="005540C5"/>
    <w:rsid w:val="0056034D"/>
    <w:rsid w:val="00566CE7"/>
    <w:rsid w:val="00583B96"/>
    <w:rsid w:val="00593109"/>
    <w:rsid w:val="005D170D"/>
    <w:rsid w:val="005F1DCF"/>
    <w:rsid w:val="006769F3"/>
    <w:rsid w:val="006E2563"/>
    <w:rsid w:val="006F4174"/>
    <w:rsid w:val="0070231F"/>
    <w:rsid w:val="00753C49"/>
    <w:rsid w:val="007A154D"/>
    <w:rsid w:val="007D7750"/>
    <w:rsid w:val="00811F79"/>
    <w:rsid w:val="008324B7"/>
    <w:rsid w:val="008733DF"/>
    <w:rsid w:val="008B50A7"/>
    <w:rsid w:val="008E20CC"/>
    <w:rsid w:val="008F7CC8"/>
    <w:rsid w:val="00911B3D"/>
    <w:rsid w:val="009668C1"/>
    <w:rsid w:val="0098773C"/>
    <w:rsid w:val="009968ED"/>
    <w:rsid w:val="009E1CB0"/>
    <w:rsid w:val="00A33109"/>
    <w:rsid w:val="00A86D4B"/>
    <w:rsid w:val="00AC298F"/>
    <w:rsid w:val="00AE0EEB"/>
    <w:rsid w:val="00B13116"/>
    <w:rsid w:val="00B31422"/>
    <w:rsid w:val="00B55F74"/>
    <w:rsid w:val="00B95B44"/>
    <w:rsid w:val="00BB0F9A"/>
    <w:rsid w:val="00BB5D9C"/>
    <w:rsid w:val="00BD4C16"/>
    <w:rsid w:val="00BF176F"/>
    <w:rsid w:val="00D00D19"/>
    <w:rsid w:val="00D15AAB"/>
    <w:rsid w:val="00E13AEB"/>
    <w:rsid w:val="00E21D6B"/>
    <w:rsid w:val="00E409C7"/>
    <w:rsid w:val="00ED6ACB"/>
    <w:rsid w:val="00EE17FF"/>
    <w:rsid w:val="00EF7FC1"/>
    <w:rsid w:val="00F47A58"/>
    <w:rsid w:val="00FC3FC6"/>
    <w:rsid w:val="00FC66C6"/>
    <w:rsid w:val="00FD3623"/>
    <w:rsid w:val="00FE0DCD"/>
    <w:rsid w:val="00FE470A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CE678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  <w:style w:type="table" w:styleId="Grigliatabella">
    <w:name w:val="Table Grid"/>
    <w:basedOn w:val="Tabellanormale"/>
    <w:uiPriority w:val="39"/>
    <w:rsid w:val="00F47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6F41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6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digistump.com/package_digistump_index.json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F14"/>
    <w:rsid w:val="00570F14"/>
    <w:rsid w:val="0062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70F1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B0F89-7F2C-4434-92DA-6CF3BC301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10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22</cp:revision>
  <dcterms:created xsi:type="dcterms:W3CDTF">2018-11-30T13:49:00Z</dcterms:created>
  <dcterms:modified xsi:type="dcterms:W3CDTF">2019-02-07T18:51:00Z</dcterms:modified>
</cp:coreProperties>
</file>