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AB4" w:rsidRDefault="003805BE" w:rsidP="003805BE">
      <w:pPr>
        <w:jc w:val="center"/>
        <w:rPr>
          <w:b/>
          <w:sz w:val="28"/>
          <w:szCs w:val="28"/>
        </w:rPr>
      </w:pPr>
      <w:r w:rsidRPr="003805BE">
        <w:rPr>
          <w:b/>
          <w:sz w:val="28"/>
          <w:szCs w:val="28"/>
        </w:rPr>
        <w:t>EE2-08C: Numerical Analysis of ODEs/PDEs using Matlab</w:t>
      </w:r>
    </w:p>
    <w:p w:rsidR="003805BE" w:rsidRDefault="003805BE" w:rsidP="003805BE">
      <w:pPr>
        <w:rPr>
          <w:b/>
          <w:sz w:val="28"/>
          <w:szCs w:val="28"/>
        </w:rPr>
      </w:pPr>
    </w:p>
    <w:p w:rsidR="003805BE" w:rsidRPr="003805BE" w:rsidRDefault="003805BE" w:rsidP="003805BE">
      <w:pPr>
        <w:pStyle w:val="ListParagraph"/>
        <w:numPr>
          <w:ilvl w:val="0"/>
          <w:numId w:val="1"/>
        </w:numPr>
        <w:rPr>
          <w:b/>
          <w:sz w:val="24"/>
          <w:szCs w:val="24"/>
        </w:rPr>
      </w:pPr>
      <w:r w:rsidRPr="003805BE">
        <w:rPr>
          <w:b/>
          <w:sz w:val="24"/>
          <w:szCs w:val="24"/>
        </w:rPr>
        <w:t>RL Circuit</w:t>
      </w:r>
    </w:p>
    <w:p w:rsidR="003805BE" w:rsidRDefault="003805BE" w:rsidP="003805BE">
      <w:pPr>
        <w:pStyle w:val="ListParagraph"/>
        <w:rPr>
          <w:sz w:val="24"/>
          <w:szCs w:val="24"/>
        </w:rPr>
      </w:pPr>
    </w:p>
    <w:p w:rsidR="003805BE" w:rsidRDefault="00EF73D5" w:rsidP="003805BE">
      <w:pPr>
        <w:pStyle w:val="ListParagraph"/>
        <w:rPr>
          <w:sz w:val="24"/>
          <w:szCs w:val="24"/>
        </w:rPr>
      </w:pPr>
      <w:r>
        <w:rPr>
          <w:sz w:val="24"/>
          <w:szCs w:val="24"/>
        </w:rPr>
        <w:t>The following is the script HeunRL.m, which implements the Heun method for a function, Vin, passed to it:</w:t>
      </w:r>
    </w:p>
    <w:p w:rsidR="00EF73D5" w:rsidRDefault="00EF73D5" w:rsidP="003805BE">
      <w:pPr>
        <w:pStyle w:val="ListParagraph"/>
        <w:rPr>
          <w:sz w:val="24"/>
          <w:szCs w:val="24"/>
        </w:rPr>
      </w:pPr>
      <w:r>
        <w:rPr>
          <w:noProof/>
          <w:sz w:val="24"/>
          <w:szCs w:val="24"/>
          <w:lang w:eastAsia="en-GB"/>
        </w:rPr>
        <w:drawing>
          <wp:anchor distT="0" distB="0" distL="114300" distR="114300" simplePos="0" relativeHeight="251658240" behindDoc="1" locked="0" layoutInCell="1" allowOverlap="1" wp14:anchorId="2AF8FD28" wp14:editId="2D14ABF1">
            <wp:simplePos x="0" y="0"/>
            <wp:positionH relativeFrom="margin">
              <wp:align>center</wp:align>
            </wp:positionH>
            <wp:positionV relativeFrom="paragraph">
              <wp:posOffset>249555</wp:posOffset>
            </wp:positionV>
            <wp:extent cx="6961505" cy="1591136"/>
            <wp:effectExtent l="0" t="0" r="0" b="9525"/>
            <wp:wrapTight wrapText="bothSides">
              <wp:wrapPolygon edited="0">
                <wp:start x="0" y="0"/>
                <wp:lineTo x="0" y="21471"/>
                <wp:lineTo x="21515" y="21471"/>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unRL.PNG"/>
                    <pic:cNvPicPr/>
                  </pic:nvPicPr>
                  <pic:blipFill>
                    <a:blip r:embed="rId7">
                      <a:extLst>
                        <a:ext uri="{28A0092B-C50C-407E-A947-70E740481C1C}">
                          <a14:useLocalDpi xmlns:a14="http://schemas.microsoft.com/office/drawing/2010/main" val="0"/>
                        </a:ext>
                      </a:extLst>
                    </a:blip>
                    <a:stretch>
                      <a:fillRect/>
                    </a:stretch>
                  </pic:blipFill>
                  <pic:spPr>
                    <a:xfrm>
                      <a:off x="0" y="0"/>
                      <a:ext cx="6961505" cy="1591136"/>
                    </a:xfrm>
                    <a:prstGeom prst="rect">
                      <a:avLst/>
                    </a:prstGeom>
                  </pic:spPr>
                </pic:pic>
              </a:graphicData>
            </a:graphic>
            <wp14:sizeRelH relativeFrom="page">
              <wp14:pctWidth>0</wp14:pctWidth>
            </wp14:sizeRelH>
            <wp14:sizeRelV relativeFrom="page">
              <wp14:pctHeight>0</wp14:pctHeight>
            </wp14:sizeRelV>
          </wp:anchor>
        </w:drawing>
      </w:r>
    </w:p>
    <w:p w:rsidR="00EF73D5" w:rsidRDefault="00EF73D5" w:rsidP="00EF73D5">
      <w:pPr>
        <w:pStyle w:val="ListParagraph"/>
        <w:rPr>
          <w:sz w:val="24"/>
          <w:szCs w:val="24"/>
        </w:rPr>
      </w:pPr>
      <w:r>
        <w:rPr>
          <w:sz w:val="24"/>
          <w:szCs w:val="24"/>
        </w:rPr>
        <w:t>The function implements the improved Euler method as so:</w:t>
      </w:r>
    </w:p>
    <w:p w:rsidR="00EF73D5" w:rsidRDefault="00EF73D5" w:rsidP="00EF73D5">
      <w:pPr>
        <w:pStyle w:val="ListParagraph"/>
        <w:numPr>
          <w:ilvl w:val="0"/>
          <w:numId w:val="3"/>
        </w:numPr>
        <w:rPr>
          <w:sz w:val="24"/>
          <w:szCs w:val="24"/>
        </w:rPr>
      </w:pPr>
      <w:r>
        <w:rPr>
          <w:sz w:val="24"/>
          <w:szCs w:val="24"/>
        </w:rPr>
        <w:t>Find the number of steps we will need to take by dividing the total length of x-axis we will be working on (i.e. time) by the step size</w:t>
      </w:r>
    </w:p>
    <w:p w:rsidR="00EF73D5" w:rsidRDefault="00EF73D5" w:rsidP="00EF73D5">
      <w:pPr>
        <w:pStyle w:val="ListParagraph"/>
        <w:numPr>
          <w:ilvl w:val="0"/>
          <w:numId w:val="3"/>
        </w:numPr>
        <w:rPr>
          <w:sz w:val="24"/>
          <w:szCs w:val="24"/>
        </w:rPr>
      </w:pPr>
      <w:r>
        <w:rPr>
          <w:sz w:val="24"/>
          <w:szCs w:val="24"/>
        </w:rPr>
        <w:t>Rearrange the ODE given to us to get an equation for the gradient at the current point</w:t>
      </w:r>
    </w:p>
    <w:p w:rsidR="00EF73D5" w:rsidRDefault="00EF73D5" w:rsidP="00EF73D5">
      <w:pPr>
        <w:pStyle w:val="ListParagraph"/>
        <w:numPr>
          <w:ilvl w:val="0"/>
          <w:numId w:val="3"/>
        </w:numPr>
        <w:rPr>
          <w:sz w:val="24"/>
          <w:szCs w:val="24"/>
        </w:rPr>
      </w:pPr>
      <w:r>
        <w:rPr>
          <w:sz w:val="24"/>
          <w:szCs w:val="24"/>
        </w:rPr>
        <w:t xml:space="preserve">Get a predicted </w:t>
      </w:r>
      <w:r w:rsidR="00400416">
        <w:rPr>
          <w:sz w:val="24"/>
          <w:szCs w:val="24"/>
        </w:rPr>
        <w:t xml:space="preserve">next y-axis value </w:t>
      </w:r>
      <w:r>
        <w:rPr>
          <w:sz w:val="24"/>
          <w:szCs w:val="24"/>
        </w:rPr>
        <w:t>corresponding to our next time point using the Euler method</w:t>
      </w:r>
    </w:p>
    <w:p w:rsidR="00400416" w:rsidRPr="00400416" w:rsidRDefault="00EF73D5" w:rsidP="00400416">
      <w:pPr>
        <w:pStyle w:val="ListParagraph"/>
        <w:numPr>
          <w:ilvl w:val="0"/>
          <w:numId w:val="3"/>
        </w:numPr>
        <w:rPr>
          <w:sz w:val="24"/>
          <w:szCs w:val="24"/>
        </w:rPr>
      </w:pPr>
      <w:r>
        <w:rPr>
          <w:sz w:val="24"/>
          <w:szCs w:val="24"/>
        </w:rPr>
        <w:t xml:space="preserve">Use the equation from </w:t>
      </w:r>
      <w:r w:rsidRPr="00EF73D5">
        <w:rPr>
          <w:b/>
          <w:sz w:val="24"/>
          <w:szCs w:val="24"/>
        </w:rPr>
        <w:t>ii.</w:t>
      </w:r>
      <w:r>
        <w:rPr>
          <w:sz w:val="24"/>
          <w:szCs w:val="24"/>
        </w:rPr>
        <w:t xml:space="preserve"> to </w:t>
      </w:r>
      <w:r w:rsidR="00400416">
        <w:rPr>
          <w:sz w:val="24"/>
          <w:szCs w:val="24"/>
        </w:rPr>
        <w:t xml:space="preserve">get a prediction of the gradient at the next point using the next time value and our predicted y-axis value from </w:t>
      </w:r>
      <w:r w:rsidR="00400416" w:rsidRPr="00400416">
        <w:rPr>
          <w:b/>
          <w:sz w:val="24"/>
          <w:szCs w:val="24"/>
        </w:rPr>
        <w:t>iii.</w:t>
      </w:r>
    </w:p>
    <w:p w:rsidR="00400416" w:rsidRDefault="00400416" w:rsidP="00400416">
      <w:pPr>
        <w:pStyle w:val="ListParagraph"/>
        <w:numPr>
          <w:ilvl w:val="0"/>
          <w:numId w:val="3"/>
        </w:numPr>
        <w:rPr>
          <w:sz w:val="24"/>
          <w:szCs w:val="24"/>
        </w:rPr>
      </w:pPr>
      <w:r>
        <w:rPr>
          <w:sz w:val="24"/>
          <w:szCs w:val="24"/>
        </w:rPr>
        <w:t>A better estimate for the gradient between the current and next values is the average of their gradients</w:t>
      </w:r>
    </w:p>
    <w:p w:rsidR="00400416" w:rsidRDefault="00400416" w:rsidP="00400416">
      <w:pPr>
        <w:pStyle w:val="ListParagraph"/>
        <w:numPr>
          <w:ilvl w:val="0"/>
          <w:numId w:val="3"/>
        </w:numPr>
        <w:rPr>
          <w:sz w:val="24"/>
          <w:szCs w:val="24"/>
        </w:rPr>
      </w:pPr>
      <w:r>
        <w:rPr>
          <w:sz w:val="24"/>
          <w:szCs w:val="24"/>
        </w:rPr>
        <w:t>The voltage across the inductor is the input voltage minus the voltage across the resistor</w:t>
      </w:r>
    </w:p>
    <w:p w:rsidR="00400416" w:rsidRPr="00400416" w:rsidRDefault="00400416" w:rsidP="00400416">
      <w:pPr>
        <w:pStyle w:val="ListParagraph"/>
        <w:numPr>
          <w:ilvl w:val="0"/>
          <w:numId w:val="3"/>
        </w:numPr>
        <w:rPr>
          <w:sz w:val="24"/>
          <w:szCs w:val="24"/>
        </w:rPr>
      </w:pPr>
      <w:r>
        <w:rPr>
          <w:sz w:val="24"/>
          <w:szCs w:val="24"/>
        </w:rPr>
        <w:t xml:space="preserve">The next y-axis value is the current value plus the step size multiplied by the average gradient from </w:t>
      </w:r>
      <w:r w:rsidRPr="00400416">
        <w:rPr>
          <w:b/>
          <w:sz w:val="24"/>
          <w:szCs w:val="24"/>
        </w:rPr>
        <w:t>v.</w:t>
      </w:r>
    </w:p>
    <w:p w:rsidR="00400416" w:rsidRDefault="00400416" w:rsidP="00400416">
      <w:pPr>
        <w:rPr>
          <w:sz w:val="24"/>
          <w:szCs w:val="24"/>
        </w:rPr>
      </w:pPr>
      <w:r>
        <w:rPr>
          <w:sz w:val="24"/>
          <w:szCs w:val="24"/>
        </w:rPr>
        <w:t>I tested this function with various different input signals. These are the results:</w:t>
      </w: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400416" w:rsidRDefault="00400416" w:rsidP="00400416">
      <w:pPr>
        <w:rPr>
          <w:b/>
          <w:sz w:val="24"/>
          <w:szCs w:val="24"/>
        </w:rPr>
      </w:pPr>
      <w:r>
        <w:rPr>
          <w:b/>
          <w:sz w:val="24"/>
          <w:szCs w:val="24"/>
        </w:rPr>
        <w:lastRenderedPageBreak/>
        <w:t>Input: Heaviside</w:t>
      </w:r>
    </w:p>
    <w:p w:rsidR="00400416" w:rsidRDefault="00711F1D" w:rsidP="00400416">
      <w:pPr>
        <w:rPr>
          <w:sz w:val="24"/>
          <w:szCs w:val="24"/>
        </w:rPr>
      </w:pPr>
      <w:r>
        <w:rPr>
          <w:sz w:val="24"/>
          <w:szCs w:val="24"/>
        </w:rPr>
        <w:t>With a 5V Heaviside input to the RL circuit, the output voltage varies as shown in the graph:</w:t>
      </w:r>
    </w:p>
    <w:p w:rsidR="00711F1D" w:rsidRDefault="00711F1D" w:rsidP="00400416">
      <w:pPr>
        <w:rPr>
          <w:sz w:val="24"/>
          <w:szCs w:val="24"/>
        </w:rPr>
      </w:pPr>
      <w:r>
        <w:rPr>
          <w:noProof/>
          <w:sz w:val="24"/>
          <w:szCs w:val="24"/>
          <w:lang w:eastAsia="en-GB"/>
        </w:rPr>
        <w:drawing>
          <wp:inline distT="0" distB="0" distL="0" distR="0">
            <wp:extent cx="4267200" cy="33342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 5V input.PNG"/>
                    <pic:cNvPicPr/>
                  </pic:nvPicPr>
                  <pic:blipFill>
                    <a:blip r:embed="rId8">
                      <a:extLst>
                        <a:ext uri="{28A0092B-C50C-407E-A947-70E740481C1C}">
                          <a14:useLocalDpi xmlns:a14="http://schemas.microsoft.com/office/drawing/2010/main" val="0"/>
                        </a:ext>
                      </a:extLst>
                    </a:blip>
                    <a:stretch>
                      <a:fillRect/>
                    </a:stretch>
                  </pic:blipFill>
                  <pic:spPr>
                    <a:xfrm>
                      <a:off x="0" y="0"/>
                      <a:ext cx="4280046" cy="3344295"/>
                    </a:xfrm>
                    <a:prstGeom prst="rect">
                      <a:avLst/>
                    </a:prstGeom>
                  </pic:spPr>
                </pic:pic>
              </a:graphicData>
            </a:graphic>
          </wp:inline>
        </w:drawing>
      </w:r>
    </w:p>
    <w:p w:rsidR="00C37F33" w:rsidRDefault="00711F1D" w:rsidP="003560F9">
      <w:pPr>
        <w:rPr>
          <w:b/>
          <w:sz w:val="24"/>
          <w:szCs w:val="24"/>
        </w:rPr>
      </w:pPr>
      <w:r>
        <w:rPr>
          <w:sz w:val="24"/>
          <w:szCs w:val="24"/>
        </w:rPr>
        <w:t>Since the inductor resists changes in voltage, at the start of the input it provides a lot of resistance, which causes lots of current to be generated and therefore the voltage across it to be high. As time goes on, the resistance decreases and the inductor gradually becomes equivalent to a short circuit, which is why the voltage acr</w:t>
      </w:r>
      <w:r w:rsidR="00C37F33">
        <w:rPr>
          <w:sz w:val="24"/>
          <w:szCs w:val="24"/>
        </w:rPr>
        <w:t>oss it tends to zero.</w:t>
      </w:r>
    </w:p>
    <w:p w:rsidR="003560F9" w:rsidRDefault="003560F9" w:rsidP="003560F9">
      <w:pPr>
        <w:rPr>
          <w:b/>
          <w:sz w:val="24"/>
          <w:szCs w:val="24"/>
        </w:rPr>
      </w:pPr>
      <w:r>
        <w:rPr>
          <w:b/>
          <w:sz w:val="24"/>
          <w:szCs w:val="24"/>
        </w:rPr>
        <w:t>Input: Exponential Decay</w:t>
      </w:r>
    </w:p>
    <w:p w:rsidR="003560F9" w:rsidRDefault="003560F9" w:rsidP="003560F9">
      <w:pPr>
        <w:pStyle w:val="ListParagraph"/>
        <w:numPr>
          <w:ilvl w:val="0"/>
          <w:numId w:val="5"/>
        </w:numPr>
        <w:rPr>
          <w:b/>
          <w:sz w:val="24"/>
          <w:szCs w:val="24"/>
        </w:rPr>
      </w:pPr>
      <w:r w:rsidRPr="003560F9">
        <w:rPr>
          <w:b/>
          <w:sz w:val="24"/>
          <w:szCs w:val="24"/>
        </w:rPr>
        <w:t xml:space="preserve">τ = </w:t>
      </w:r>
      <w:r w:rsidR="00C37F33">
        <w:rPr>
          <w:b/>
          <w:sz w:val="24"/>
          <w:szCs w:val="24"/>
        </w:rPr>
        <w:t>0.</w:t>
      </w:r>
      <w:r w:rsidRPr="003560F9">
        <w:rPr>
          <w:b/>
          <w:sz w:val="24"/>
          <w:szCs w:val="24"/>
        </w:rPr>
        <w:t>3ms</w:t>
      </w:r>
    </w:p>
    <w:p w:rsidR="003560F9" w:rsidRDefault="00C37F33" w:rsidP="003560F9">
      <w:pPr>
        <w:pStyle w:val="ListParagraph"/>
        <w:rPr>
          <w:b/>
          <w:sz w:val="24"/>
          <w:szCs w:val="24"/>
        </w:rPr>
      </w:pPr>
      <w:r>
        <w:rPr>
          <w:b/>
          <w:noProof/>
          <w:sz w:val="24"/>
          <w:szCs w:val="24"/>
          <w:lang w:eastAsia="en-GB"/>
        </w:rPr>
        <w:drawing>
          <wp:inline distT="0" distB="0" distL="0" distR="0">
            <wp:extent cx="4290191"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 exp decay tau 0.3ms.PNG"/>
                    <pic:cNvPicPr/>
                  </pic:nvPicPr>
                  <pic:blipFill>
                    <a:blip r:embed="rId9">
                      <a:extLst>
                        <a:ext uri="{28A0092B-C50C-407E-A947-70E740481C1C}">
                          <a14:useLocalDpi xmlns:a14="http://schemas.microsoft.com/office/drawing/2010/main" val="0"/>
                        </a:ext>
                      </a:extLst>
                    </a:blip>
                    <a:stretch>
                      <a:fillRect/>
                    </a:stretch>
                  </pic:blipFill>
                  <pic:spPr>
                    <a:xfrm>
                      <a:off x="0" y="0"/>
                      <a:ext cx="4413982" cy="3488742"/>
                    </a:xfrm>
                    <a:prstGeom prst="rect">
                      <a:avLst/>
                    </a:prstGeom>
                  </pic:spPr>
                </pic:pic>
              </a:graphicData>
            </a:graphic>
          </wp:inline>
        </w:drawing>
      </w:r>
    </w:p>
    <w:p w:rsidR="00C37F33" w:rsidRPr="003560F9" w:rsidRDefault="00C37F33" w:rsidP="003560F9">
      <w:pPr>
        <w:pStyle w:val="ListParagraph"/>
        <w:rPr>
          <w:b/>
          <w:sz w:val="24"/>
          <w:szCs w:val="24"/>
        </w:rPr>
      </w:pPr>
    </w:p>
    <w:p w:rsidR="00C37F33" w:rsidRDefault="00C37F33" w:rsidP="00C37F33">
      <w:pPr>
        <w:pStyle w:val="ListParagraph"/>
        <w:numPr>
          <w:ilvl w:val="0"/>
          <w:numId w:val="5"/>
        </w:numPr>
        <w:rPr>
          <w:b/>
          <w:sz w:val="24"/>
          <w:szCs w:val="24"/>
        </w:rPr>
      </w:pPr>
      <w:r w:rsidRPr="003560F9">
        <w:rPr>
          <w:b/>
          <w:sz w:val="24"/>
          <w:szCs w:val="24"/>
        </w:rPr>
        <w:t>τ = 3ms</w:t>
      </w:r>
    </w:p>
    <w:p w:rsidR="00C37F33" w:rsidRDefault="00C37F33" w:rsidP="00C37F33">
      <w:pPr>
        <w:pStyle w:val="ListParagraph"/>
        <w:rPr>
          <w:b/>
          <w:sz w:val="24"/>
          <w:szCs w:val="24"/>
        </w:rPr>
      </w:pPr>
      <w:r>
        <w:rPr>
          <w:b/>
          <w:noProof/>
          <w:sz w:val="24"/>
          <w:szCs w:val="24"/>
          <w:lang w:eastAsia="en-GB"/>
        </w:rPr>
        <w:drawing>
          <wp:inline distT="0" distB="0" distL="0" distR="0">
            <wp:extent cx="4325346" cy="3438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 exp decay tau 3ms.PNG"/>
                    <pic:cNvPicPr/>
                  </pic:nvPicPr>
                  <pic:blipFill>
                    <a:blip r:embed="rId10">
                      <a:extLst>
                        <a:ext uri="{28A0092B-C50C-407E-A947-70E740481C1C}">
                          <a14:useLocalDpi xmlns:a14="http://schemas.microsoft.com/office/drawing/2010/main" val="0"/>
                        </a:ext>
                      </a:extLst>
                    </a:blip>
                    <a:stretch>
                      <a:fillRect/>
                    </a:stretch>
                  </pic:blipFill>
                  <pic:spPr>
                    <a:xfrm>
                      <a:off x="0" y="0"/>
                      <a:ext cx="4381075" cy="3482828"/>
                    </a:xfrm>
                    <a:prstGeom prst="rect">
                      <a:avLst/>
                    </a:prstGeom>
                  </pic:spPr>
                </pic:pic>
              </a:graphicData>
            </a:graphic>
          </wp:inline>
        </w:drawing>
      </w:r>
    </w:p>
    <w:p w:rsidR="00C37F33" w:rsidRDefault="00C37F33" w:rsidP="00C37F33">
      <w:pPr>
        <w:pStyle w:val="ListParagraph"/>
        <w:rPr>
          <w:b/>
          <w:sz w:val="24"/>
          <w:szCs w:val="24"/>
        </w:rPr>
      </w:pPr>
    </w:p>
    <w:p w:rsidR="00C37F33" w:rsidRDefault="00C37F33" w:rsidP="00C37F33">
      <w:pPr>
        <w:pStyle w:val="ListParagraph"/>
        <w:numPr>
          <w:ilvl w:val="0"/>
          <w:numId w:val="5"/>
        </w:numPr>
        <w:rPr>
          <w:b/>
          <w:sz w:val="24"/>
          <w:szCs w:val="24"/>
        </w:rPr>
      </w:pPr>
      <w:r w:rsidRPr="003560F9">
        <w:rPr>
          <w:b/>
          <w:sz w:val="24"/>
          <w:szCs w:val="24"/>
        </w:rPr>
        <w:t>τ = 3</w:t>
      </w:r>
      <w:r>
        <w:rPr>
          <w:b/>
          <w:sz w:val="24"/>
          <w:szCs w:val="24"/>
        </w:rPr>
        <w:t>0</w:t>
      </w:r>
      <w:r w:rsidRPr="003560F9">
        <w:rPr>
          <w:b/>
          <w:sz w:val="24"/>
          <w:szCs w:val="24"/>
        </w:rPr>
        <w:t>ms</w:t>
      </w:r>
    </w:p>
    <w:p w:rsidR="00C37F33" w:rsidRDefault="00C37F33" w:rsidP="00C37F33">
      <w:pPr>
        <w:pStyle w:val="ListParagraph"/>
        <w:rPr>
          <w:b/>
          <w:sz w:val="24"/>
          <w:szCs w:val="24"/>
        </w:rPr>
      </w:pPr>
      <w:r>
        <w:rPr>
          <w:b/>
          <w:noProof/>
          <w:sz w:val="24"/>
          <w:szCs w:val="24"/>
          <w:lang w:eastAsia="en-GB"/>
        </w:rPr>
        <w:drawing>
          <wp:inline distT="0" distB="0" distL="0" distR="0">
            <wp:extent cx="4375228" cy="35242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 exp decay tau 30ms.PNG"/>
                    <pic:cNvPicPr/>
                  </pic:nvPicPr>
                  <pic:blipFill>
                    <a:blip r:embed="rId11">
                      <a:extLst>
                        <a:ext uri="{28A0092B-C50C-407E-A947-70E740481C1C}">
                          <a14:useLocalDpi xmlns:a14="http://schemas.microsoft.com/office/drawing/2010/main" val="0"/>
                        </a:ext>
                      </a:extLst>
                    </a:blip>
                    <a:stretch>
                      <a:fillRect/>
                    </a:stretch>
                  </pic:blipFill>
                  <pic:spPr>
                    <a:xfrm>
                      <a:off x="0" y="0"/>
                      <a:ext cx="4390125" cy="3536250"/>
                    </a:xfrm>
                    <a:prstGeom prst="rect">
                      <a:avLst/>
                    </a:prstGeom>
                  </pic:spPr>
                </pic:pic>
              </a:graphicData>
            </a:graphic>
          </wp:inline>
        </w:drawing>
      </w:r>
    </w:p>
    <w:p w:rsidR="005B09D4" w:rsidRDefault="00C37F33" w:rsidP="00C37F33">
      <w:pPr>
        <w:rPr>
          <w:sz w:val="24"/>
          <w:szCs w:val="24"/>
        </w:rPr>
      </w:pPr>
      <w:r>
        <w:rPr>
          <w:sz w:val="24"/>
          <w:szCs w:val="24"/>
        </w:rPr>
        <w:t>We can see that as τ gets smaller, the response tends to a horizontal line at y = 0</w:t>
      </w:r>
      <w:r w:rsidR="005B09D4">
        <w:rPr>
          <w:sz w:val="24"/>
          <w:szCs w:val="24"/>
        </w:rPr>
        <w:t xml:space="preserve">. This is because a small τ value causes the exponent to be very negative, so the exponential term becomes very small and significantly outweighs whatever constant factor it is being </w:t>
      </w:r>
      <w:r w:rsidR="005B09D4">
        <w:rPr>
          <w:sz w:val="24"/>
          <w:szCs w:val="24"/>
        </w:rPr>
        <w:lastRenderedPageBreak/>
        <w:t>multiplied by (in this case 5). The zero input response of this circuit gives zero output, and that is what the graph portrays.</w:t>
      </w:r>
    </w:p>
    <w:p w:rsidR="005B09D4" w:rsidRDefault="005B09D4" w:rsidP="00C37F33">
      <w:pPr>
        <w:rPr>
          <w:sz w:val="24"/>
          <w:szCs w:val="24"/>
        </w:rPr>
      </w:pPr>
      <w:r>
        <w:rPr>
          <w:sz w:val="24"/>
          <w:szCs w:val="24"/>
        </w:rPr>
        <w:t xml:space="preserve">If τ is larger, the absolute value of the exponent becomes small, and the exponential term tends to 1, meaning it is insignificant in comparison to the constant factor, so our input essentially becomes equivalent to the Heaviside input shown earlier, which is why the graphs are similar. </w:t>
      </w:r>
    </w:p>
    <w:p w:rsidR="00C37F33" w:rsidRPr="00C37F33" w:rsidRDefault="005B09D4" w:rsidP="00C37F33">
      <w:pPr>
        <w:rPr>
          <w:sz w:val="24"/>
          <w:szCs w:val="24"/>
        </w:rPr>
      </w:pPr>
      <w:r>
        <w:rPr>
          <w:sz w:val="24"/>
          <w:szCs w:val="24"/>
        </w:rPr>
        <w:t>The reason the graph dips below the 0V mark for a short time with exponential input is</w:t>
      </w:r>
      <w:bookmarkStart w:id="0" w:name="_GoBack"/>
      <w:bookmarkEnd w:id="0"/>
      <w:r w:rsidR="00C37F33">
        <w:rPr>
          <w:sz w:val="24"/>
          <w:szCs w:val="24"/>
        </w:rPr>
        <w:t xml:space="preserve"> </w:t>
      </w:r>
    </w:p>
    <w:p w:rsidR="00C37F33" w:rsidRPr="00C37F33" w:rsidRDefault="00C37F33" w:rsidP="00C37F33">
      <w:pPr>
        <w:rPr>
          <w:sz w:val="24"/>
          <w:szCs w:val="24"/>
        </w:rPr>
      </w:pPr>
    </w:p>
    <w:sectPr w:rsidR="00C37F33" w:rsidRPr="00C37F3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F33" w:rsidRDefault="00C37F33" w:rsidP="003805BE">
      <w:pPr>
        <w:spacing w:after="0" w:line="240" w:lineRule="auto"/>
      </w:pPr>
      <w:r>
        <w:separator/>
      </w:r>
    </w:p>
  </w:endnote>
  <w:endnote w:type="continuationSeparator" w:id="0">
    <w:p w:rsidR="00C37F33" w:rsidRDefault="00C37F33" w:rsidP="00380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F33" w:rsidRDefault="00C37F33" w:rsidP="003805BE">
      <w:pPr>
        <w:spacing w:after="0" w:line="240" w:lineRule="auto"/>
      </w:pPr>
      <w:r>
        <w:separator/>
      </w:r>
    </w:p>
  </w:footnote>
  <w:footnote w:type="continuationSeparator" w:id="0">
    <w:p w:rsidR="00C37F33" w:rsidRDefault="00C37F33" w:rsidP="003805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F33" w:rsidRDefault="00C37F33">
    <w:pPr>
      <w:pStyle w:val="Header"/>
    </w:pPr>
    <w:r>
      <w:t>Mattin Mir-</w:t>
    </w:r>
    <w:proofErr w:type="spellStart"/>
    <w:r>
      <w:t>Tahmasebi</w:t>
    </w:r>
    <w:proofErr w:type="spellEnd"/>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5B09D4" w:rsidRPr="005B09D4">
      <w:rPr>
        <w:b/>
        <w:bCs/>
        <w:noProof/>
      </w:rPr>
      <w:t>2</w:t>
    </w:r>
    <w:r>
      <w:rPr>
        <w:b/>
        <w:bCs/>
        <w:noProof/>
      </w:rPr>
      <w:fldChar w:fldCharType="end"/>
    </w:r>
  </w:p>
  <w:p w:rsidR="00C37F33" w:rsidRDefault="00C37F33">
    <w:pPr>
      <w:pStyle w:val="Header"/>
    </w:pPr>
    <w:r>
      <w:t>00824754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84D44"/>
    <w:multiLevelType w:val="hybridMultilevel"/>
    <w:tmpl w:val="EC4E220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D62186"/>
    <w:multiLevelType w:val="hybridMultilevel"/>
    <w:tmpl w:val="70CA7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52A2DDD"/>
    <w:multiLevelType w:val="hybridMultilevel"/>
    <w:tmpl w:val="E3188ED6"/>
    <w:lvl w:ilvl="0" w:tplc="A4143594">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6027157A"/>
    <w:multiLevelType w:val="hybridMultilevel"/>
    <w:tmpl w:val="38FCA3B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73FD0D42"/>
    <w:multiLevelType w:val="hybridMultilevel"/>
    <w:tmpl w:val="9B70BCAE"/>
    <w:lvl w:ilvl="0" w:tplc="207482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BE"/>
    <w:rsid w:val="003560F9"/>
    <w:rsid w:val="003805BE"/>
    <w:rsid w:val="00400416"/>
    <w:rsid w:val="00523AB4"/>
    <w:rsid w:val="00560042"/>
    <w:rsid w:val="005B09D4"/>
    <w:rsid w:val="00666B70"/>
    <w:rsid w:val="00711F1D"/>
    <w:rsid w:val="008C1D5A"/>
    <w:rsid w:val="009E5802"/>
    <w:rsid w:val="00C37F33"/>
    <w:rsid w:val="00EF73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BD823-DF4E-4EE9-8D2D-F323F34B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5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5BE"/>
  </w:style>
  <w:style w:type="paragraph" w:styleId="Footer">
    <w:name w:val="footer"/>
    <w:basedOn w:val="Normal"/>
    <w:link w:val="FooterChar"/>
    <w:uiPriority w:val="99"/>
    <w:unhideWhenUsed/>
    <w:rsid w:val="00380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5BE"/>
  </w:style>
  <w:style w:type="paragraph" w:styleId="ListParagraph">
    <w:name w:val="List Paragraph"/>
    <w:basedOn w:val="Normal"/>
    <w:uiPriority w:val="34"/>
    <w:qFormat/>
    <w:rsid w:val="003805BE"/>
    <w:pPr>
      <w:ind w:left="720"/>
      <w:contextualSpacing/>
    </w:pPr>
  </w:style>
  <w:style w:type="character" w:styleId="PlaceholderText">
    <w:name w:val="Placeholder Text"/>
    <w:basedOn w:val="DefaultParagraphFont"/>
    <w:uiPriority w:val="99"/>
    <w:semiHidden/>
    <w:rsid w:val="005B09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631FE2B3</Template>
  <TotalTime>140</TotalTime>
  <Pages>4</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Mir-Tahmasebi, Mattin</dc:creator>
  <cp:keywords/>
  <dc:description/>
  <cp:lastModifiedBy>Mir-Tahmasebi, Mattin</cp:lastModifiedBy>
  <cp:revision>2</cp:revision>
  <dcterms:created xsi:type="dcterms:W3CDTF">2015-03-25T18:10:00Z</dcterms:created>
  <dcterms:modified xsi:type="dcterms:W3CDTF">2015-03-25T20:31:00Z</dcterms:modified>
</cp:coreProperties>
</file>