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40AA" w:rsidRDefault="00395812">
      <w:pPr>
        <w:rPr>
          <w:i/>
          <w:iCs/>
          <w:color w:val="575F6D" w:themeColor="text2"/>
          <w:spacing w:val="5"/>
          <w:sz w:val="24"/>
          <w:szCs w:val="24"/>
        </w:rPr>
      </w:pPr>
      <w:r>
        <w:rPr>
          <w:rFonts w:ascii="Century Schoolbook" w:hAnsi="Century Schoolbook"/>
          <w:i/>
          <w:iCs/>
          <w:smallCaps/>
          <w:noProof/>
          <w:color w:val="4F271C"/>
          <w:spacing w:val="5"/>
          <w:sz w:val="32"/>
          <w:szCs w:val="32"/>
          <w:lang w:val="en-GB" w:eastAsia="en-GB"/>
        </w:rPr>
        <mc:AlternateContent>
          <mc:Choice Requires="wps">
            <w:drawing>
              <wp:anchor distT="0" distB="0" distL="114300" distR="114300" simplePos="0" relativeHeight="251666432" behindDoc="0" locked="0" layoutInCell="0" allowOverlap="1" wp14:anchorId="3329FCBF" wp14:editId="6CD1F8C9">
                <wp:simplePos x="0" y="0"/>
                <wp:positionH relativeFrom="margin">
                  <wp:align>left</wp:align>
                </wp:positionH>
                <wp:positionV relativeFrom="margin">
                  <wp:posOffset>7410091</wp:posOffset>
                </wp:positionV>
                <wp:extent cx="4660900" cy="927510"/>
                <wp:effectExtent l="0" t="0" r="3810" b="6350"/>
                <wp:wrapNone/>
                <wp:docPr id="7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0" cy="927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D748A" w:rsidRPr="00395812" w:rsidRDefault="003D748A">
                            <w:pPr>
                              <w:spacing w:after="100"/>
                              <w:rPr>
                                <w:color w:val="E65B01" w:themeColor="accent1" w:themeShade="BF"/>
                                <w:sz w:val="24"/>
                                <w:szCs w:val="24"/>
                              </w:rPr>
                            </w:pPr>
                            <w:sdt>
                              <w:sdtPr>
                                <w:rPr>
                                  <w:color w:val="E65B01" w:themeColor="accent1" w:themeShade="BF"/>
                                  <w:sz w:val="32"/>
                                  <w:szCs w:val="24"/>
                                </w:rPr>
                                <w:alias w:val="Author"/>
                                <w:id w:val="280430085"/>
                                <w:text/>
                              </w:sdtPr>
                              <w:sdtContent>
                                <w:proofErr w:type="spellStart"/>
                                <w:r w:rsidRPr="00395812">
                                  <w:rPr>
                                    <w:color w:val="E65B01" w:themeColor="accent1" w:themeShade="BF"/>
                                    <w:sz w:val="32"/>
                                    <w:szCs w:val="24"/>
                                  </w:rPr>
                                  <w:t>Mattin</w:t>
                                </w:r>
                                <w:proofErr w:type="spellEnd"/>
                                <w:r w:rsidRPr="00395812">
                                  <w:rPr>
                                    <w:color w:val="E65B01" w:themeColor="accent1" w:themeShade="BF"/>
                                    <w:sz w:val="32"/>
                                    <w:szCs w:val="24"/>
                                  </w:rPr>
                                  <w:t xml:space="preserve"> Mir-</w:t>
                                </w:r>
                                <w:proofErr w:type="spellStart"/>
                                <w:r w:rsidRPr="00395812">
                                  <w:rPr>
                                    <w:color w:val="E65B01" w:themeColor="accent1" w:themeShade="BF"/>
                                    <w:sz w:val="32"/>
                                    <w:szCs w:val="24"/>
                                  </w:rPr>
                                  <w:t>Tahmasebi</w:t>
                                </w:r>
                                <w:proofErr w:type="spellEnd"/>
                                <w:r w:rsidRPr="00395812">
                                  <w:rPr>
                                    <w:color w:val="E65B01" w:themeColor="accent1" w:themeShade="BF"/>
                                    <w:sz w:val="32"/>
                                    <w:szCs w:val="24"/>
                                  </w:rPr>
                                  <w:t xml:space="preserve"> (mm5213) and Ahmed Ibrahim (aai13)</w:t>
                                </w:r>
                              </w:sdtContent>
                            </w:sdt>
                          </w:p>
                          <w:p w:rsidR="003D748A" w:rsidRDefault="003D748A">
                            <w:pPr>
                              <w:spacing w:after="100"/>
                              <w:rPr>
                                <w:color w:val="E65B01" w:themeColor="accent1" w:themeShade="BF"/>
                              </w:rPr>
                            </w:pPr>
                            <w:r>
                              <w:rPr>
                                <w:color w:val="E65B01" w:themeColor="accent1" w:themeShade="BF"/>
                                <w:sz w:val="24"/>
                                <w:szCs w:val="24"/>
                              </w:rPr>
                              <w:t>February 2016</w:t>
                            </w:r>
                          </w:p>
                        </w:txbxContent>
                      </wps:txbx>
                      <wps:bodyPr rot="0" vert="horz" wrap="square" lIns="91440" tIns="45720" rIns="91440" bIns="45720" anchor="t" anchorCtr="0" upright="1">
                        <a:noAutofit/>
                      </wps:bodyPr>
                    </wps:wsp>
                  </a:graphicData>
                </a:graphic>
                <wp14:sizeRelH relativeFrom="page">
                  <wp14:pctWidth>60000</wp14:pctWidth>
                </wp14:sizeRelH>
                <wp14:sizeRelV relativeFrom="page">
                  <wp14:pctHeight>0</wp14:pctHeight>
                </wp14:sizeRelV>
              </wp:anchor>
            </w:drawing>
          </mc:Choice>
          <mc:Fallback>
            <w:pict>
              <v:rect w14:anchorId="3329FCBF" id="Rectangle 54" o:spid="_x0000_s1026" style="position:absolute;margin-left:0;margin-top:583.45pt;width:367pt;height:73.05pt;z-index:251666432;visibility:visible;mso-wrap-style:square;mso-width-percent:600;mso-height-percent:0;mso-wrap-distance-left:9pt;mso-wrap-distance-top:0;mso-wrap-distance-right:9pt;mso-wrap-distance-bottom:0;mso-position-horizontal:left;mso-position-horizontal-relative:margin;mso-position-vertical:absolute;mso-position-vertical-relative:margin;mso-width-percent:6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" o:allowincell="f" stroked="f">
                <v:textbox>
                  <w:txbxContent>
                    <w:p w:rsidR="003D748A" w:rsidRPr="00395812" w:rsidRDefault="003D748A">
                      <w:pPr>
                        <w:spacing w:after="100"/>
                        <w:rPr>
                          <w:color w:val="E65B01" w:themeColor="accent1" w:themeShade="BF"/>
                          <w:sz w:val="24"/>
                          <w:szCs w:val="24"/>
                        </w:rPr>
                      </w:pPr>
                      <w:sdt>
                        <w:sdtPr>
                          <w:rPr>
                            <w:color w:val="E65B01" w:themeColor="accent1" w:themeShade="BF"/>
                            <w:sz w:val="32"/>
                            <w:szCs w:val="24"/>
                          </w:rPr>
                          <w:alias w:val="Author"/>
                          <w:id w:val="280430085"/>
                          <w:text/>
                        </w:sdtPr>
                        <w:sdtContent>
                          <w:proofErr w:type="spellStart"/>
                          <w:r w:rsidRPr="00395812">
                            <w:rPr>
                              <w:color w:val="E65B01" w:themeColor="accent1" w:themeShade="BF"/>
                              <w:sz w:val="32"/>
                              <w:szCs w:val="24"/>
                            </w:rPr>
                            <w:t>Mattin</w:t>
                          </w:r>
                          <w:proofErr w:type="spellEnd"/>
                          <w:r w:rsidRPr="00395812">
                            <w:rPr>
                              <w:color w:val="E65B01" w:themeColor="accent1" w:themeShade="BF"/>
                              <w:sz w:val="32"/>
                              <w:szCs w:val="24"/>
                            </w:rPr>
                            <w:t xml:space="preserve"> Mir-</w:t>
                          </w:r>
                          <w:proofErr w:type="spellStart"/>
                          <w:r w:rsidRPr="00395812">
                            <w:rPr>
                              <w:color w:val="E65B01" w:themeColor="accent1" w:themeShade="BF"/>
                              <w:sz w:val="32"/>
                              <w:szCs w:val="24"/>
                            </w:rPr>
                            <w:t>Tahmasebi</w:t>
                          </w:r>
                          <w:proofErr w:type="spellEnd"/>
                          <w:r w:rsidRPr="00395812">
                            <w:rPr>
                              <w:color w:val="E65B01" w:themeColor="accent1" w:themeShade="BF"/>
                              <w:sz w:val="32"/>
                              <w:szCs w:val="24"/>
                            </w:rPr>
                            <w:t xml:space="preserve"> (mm5213) and Ahmed Ibrahim (aai13)</w:t>
                          </w:r>
                        </w:sdtContent>
                      </w:sdt>
                    </w:p>
                    <w:p w:rsidR="003D748A" w:rsidRDefault="003D748A">
                      <w:pPr>
                        <w:spacing w:after="100"/>
                        <w:rPr>
                          <w:color w:val="E65B01" w:themeColor="accent1" w:themeShade="BF"/>
                        </w:rPr>
                      </w:pPr>
                      <w:r>
                        <w:rPr>
                          <w:color w:val="E65B01" w:themeColor="accent1" w:themeShade="BF"/>
                          <w:sz w:val="24"/>
                          <w:szCs w:val="24"/>
                        </w:rPr>
                        <w:t>February 2016</w:t>
                      </w:r>
                    </w:p>
                  </w:txbxContent>
                </v:textbox>
                <w10:wrap anchorx="margin" anchory="margin"/>
              </v:rect>
            </w:pict>
          </mc:Fallback>
        </mc:AlternateContent>
      </w:r>
      <w:r w:rsidR="00AA641F">
        <w:rPr>
          <w:i/>
          <w:iCs/>
          <w:smallCaps/>
          <w:noProof/>
          <w:color w:val="575F6D" w:themeColor="text2"/>
          <w:spacing w:val="5"/>
          <w:sz w:val="24"/>
          <w:szCs w:val="24"/>
          <w:lang w:val="en-GB" w:eastAsia="en-GB"/>
        </w:rPr>
        <mc:AlternateContent>
          <mc:Choice Requires="wps">
            <w:drawing>
              <wp:anchor distT="0" distB="0" distL="114300" distR="114300" simplePos="0" relativeHeight="251667456" behindDoc="0" locked="0" layoutInCell="0" allowOverlap="1" wp14:anchorId="31A1C839" wp14:editId="268B002F">
                <wp:simplePos x="0" y="0"/>
                <wp:positionH relativeFrom="margin">
                  <wp:posOffset>-2540</wp:posOffset>
                </wp:positionH>
                <wp:positionV relativeFrom="page">
                  <wp:posOffset>1030856</wp:posOffset>
                </wp:positionV>
                <wp:extent cx="4663440" cy="5027930"/>
                <wp:effectExtent l="0" t="0" r="0" b="1270"/>
                <wp:wrapNone/>
                <wp:docPr id="73"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3440" cy="502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748A" w:rsidRDefault="003D748A">
                            <w:pPr>
                              <w:rPr>
                                <w:rFonts w:asciiTheme="majorHAnsi" w:eastAsiaTheme="majorEastAsia" w:hAnsiTheme="majorHAnsi" w:cstheme="majorBidi"/>
                                <w:smallCaps/>
                                <w:color w:val="244583" w:themeColor="accent2" w:themeShade="80"/>
                                <w:spacing w:val="20"/>
                                <w:sz w:val="56"/>
                                <w:szCs w:val="56"/>
                              </w:rPr>
                            </w:pPr>
                            <w:sdt>
                              <w:sdtPr>
                                <w:rPr>
                                  <w:rFonts w:asciiTheme="majorHAnsi" w:eastAsiaTheme="majorEastAsia" w:hAnsiTheme="majorHAnsi" w:cstheme="majorBidi"/>
                                  <w:smallCaps/>
                                  <w:color w:val="244583" w:themeColor="accent2" w:themeShade="80"/>
                                  <w:spacing w:val="20"/>
                                  <w:sz w:val="56"/>
                                  <w:szCs w:val="56"/>
                                </w:rPr>
                                <w:alias w:val="Title"/>
                                <w:id w:val="83737007"/>
                                <w:dataBinding w:prefixMappings="xmlns:ns0='http://schemas.openxmlformats.org/package/2006/metadata/core-properties' xmlns:ns1='http://purl.org/dc/elements/1.1/'" w:xpath="/ns0:coreProperties[1]/ns1:title[1]" w:storeItemID="{6C3C8BC8-F283-45AE-878A-BAB7291924A1}"/>
                                <w:text/>
                              </w:sdtPr>
                              <w:sdtContent>
                                <w:proofErr w:type="spellStart"/>
                                <w:r>
                                  <w:rPr>
                                    <w:rFonts w:asciiTheme="majorHAnsi" w:eastAsiaTheme="majorEastAsia" w:hAnsiTheme="majorHAnsi" w:cstheme="majorBidi"/>
                                    <w:smallCaps/>
                                    <w:color w:val="244583" w:themeColor="accent2" w:themeShade="80"/>
                                    <w:spacing w:val="20"/>
                                    <w:sz w:val="56"/>
                                    <w:szCs w:val="56"/>
                                  </w:rPr>
                                  <w:t>RTDSP</w:t>
                                </w:r>
                                <w:proofErr w:type="spellEnd"/>
                                <w:r>
                                  <w:rPr>
                                    <w:rFonts w:asciiTheme="majorHAnsi" w:eastAsiaTheme="majorEastAsia" w:hAnsiTheme="majorHAnsi" w:cstheme="majorBidi"/>
                                    <w:smallCaps/>
                                    <w:color w:val="244583" w:themeColor="accent2" w:themeShade="80"/>
                                    <w:spacing w:val="20"/>
                                    <w:sz w:val="56"/>
                                    <w:szCs w:val="56"/>
                                  </w:rPr>
                                  <w:t xml:space="preserve"> Lab 4 Report</w:t>
                                </w:r>
                              </w:sdtContent>
                            </w:sdt>
                          </w:p>
                          <w:p w:rsidR="003D748A" w:rsidRDefault="003D748A">
                            <w:pPr>
                              <w:rPr>
                                <w:i/>
                                <w:iCs/>
                                <w:color w:val="244583" w:themeColor="accent2" w:themeShade="80"/>
                                <w:sz w:val="28"/>
                                <w:szCs w:val="28"/>
                              </w:rPr>
                            </w:pPr>
                            <w:sdt>
                              <w:sdtPr>
                                <w:rPr>
                                  <w:i/>
                                  <w:iCs/>
                                  <w:color w:val="244583" w:themeColor="accent2" w:themeShade="80"/>
                                  <w:sz w:val="28"/>
                                  <w:szCs w:val="28"/>
                                </w:rPr>
                                <w:alias w:val="Subtitle"/>
                                <w:id w:val="83737009"/>
                                <w:dataBinding w:prefixMappings="xmlns:ns0='http://schemas.openxmlformats.org/package/2006/metadata/core-properties' xmlns:ns1='http://purl.org/dc/elements/1.1/'" w:xpath="/ns0:coreProperties[1]/ns1:subject[1]" w:storeItemID="{6C3C8BC8-F283-45AE-878A-BAB7291924A1}"/>
                                <w:text/>
                              </w:sdtPr>
                              <w:sdtContent>
                                <w:r>
                                  <w:rPr>
                                    <w:i/>
                                    <w:iCs/>
                                    <w:color w:val="244583" w:themeColor="accent2" w:themeShade="80"/>
                                    <w:sz w:val="28"/>
                                    <w:szCs w:val="28"/>
                                  </w:rPr>
                                  <w:t>Real-Time Implementation of FIR Filters</w:t>
                                </w:r>
                              </w:sdtContent>
                            </w:sdt>
                          </w:p>
                          <w:p w:rsidR="003D748A" w:rsidRDefault="003D748A">
                            <w:pPr>
                              <w:rPr>
                                <w:i/>
                                <w:iCs/>
                                <w:color w:val="244583" w:themeColor="accent2" w:themeShade="80"/>
                                <w:sz w:val="28"/>
                                <w:szCs w:val="28"/>
                              </w:rPr>
                            </w:pPr>
                          </w:p>
                          <w:p w:rsidR="003D748A" w:rsidRDefault="003D748A"/>
                          <w:p w:rsidR="003D748A" w:rsidRDefault="003D748A"/>
                        </w:txbxContent>
                      </wps:txbx>
                      <wps:bodyPr rot="0" vert="horz" wrap="square" lIns="91440" tIns="45720" rIns="91440" bIns="45720" anchor="ctr" anchorCtr="0" upright="1">
                        <a:noAutofit/>
                      </wps:bodyPr>
                    </wps:wsp>
                  </a:graphicData>
                </a:graphic>
                <wp14:sizeRelH relativeFrom="page">
                  <wp14:pctWidth>60000</wp14:pctWidth>
                </wp14:sizeRelH>
                <wp14:sizeRelV relativeFrom="page">
                  <wp14:pctHeight>50000</wp14:pctHeight>
                </wp14:sizeRelV>
              </wp:anchor>
            </w:drawing>
          </mc:Choice>
          <mc:Fallback>
            <w:pict>
              <v:rect w14:anchorId="31A1C839" id="Rectangle 89" o:spid="_x0000_s1027" style="position:absolute;margin-left:-.2pt;margin-top:81.15pt;width:367.2pt;height:395.9pt;z-index:251667456;visibility:visible;mso-wrap-style:square;mso-width-percent:600;mso-height-percent:500;mso-wrap-distance-left:9pt;mso-wrap-distance-top:0;mso-wrap-distance-right:9pt;mso-wrap-distance-bottom:0;mso-position-horizontal:absolute;mso-position-horizontal-relative:margin;mso-position-vertical:absolute;mso-position-vertical-relative:page;mso-width-percent:600;mso-height-percent:5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" o:allowincell="f" filled="f" stroked="f">
                <v:textbox>
                  <w:txbxContent>
                    <w:p w:rsidR="003D748A" w:rsidRDefault="003D748A">
                      <w:pPr>
                        <w:rPr>
                          <w:rFonts w:asciiTheme="majorHAnsi" w:eastAsiaTheme="majorEastAsia" w:hAnsiTheme="majorHAnsi" w:cstheme="majorBidi"/>
                          <w:smallCaps/>
                          <w:color w:val="244583" w:themeColor="accent2" w:themeShade="80"/>
                          <w:spacing w:val="20"/>
                          <w:sz w:val="56"/>
                          <w:szCs w:val="56"/>
                        </w:rPr>
                      </w:pPr>
                      <w:sdt>
                        <w:sdtPr>
                          <w:rPr>
                            <w:rFonts w:asciiTheme="majorHAnsi" w:eastAsiaTheme="majorEastAsia" w:hAnsiTheme="majorHAnsi" w:cstheme="majorBidi"/>
                            <w:smallCaps/>
                            <w:color w:val="244583" w:themeColor="accent2" w:themeShade="80"/>
                            <w:spacing w:val="20"/>
                            <w:sz w:val="56"/>
                            <w:szCs w:val="56"/>
                          </w:rPr>
                          <w:alias w:val="Title"/>
                          <w:id w:val="83737007"/>
                          <w:dataBinding w:prefixMappings="xmlns:ns0='http://schemas.openxmlformats.org/package/2006/metadata/core-properties' xmlns:ns1='http://purl.org/dc/elements/1.1/'" w:xpath="/ns0:coreProperties[1]/ns1:title[1]" w:storeItemID="{6C3C8BC8-F283-45AE-878A-BAB7291924A1}"/>
                          <w:text/>
                        </w:sdtPr>
                        <w:sdtContent>
                          <w:proofErr w:type="spellStart"/>
                          <w:r>
                            <w:rPr>
                              <w:rFonts w:asciiTheme="majorHAnsi" w:eastAsiaTheme="majorEastAsia" w:hAnsiTheme="majorHAnsi" w:cstheme="majorBidi"/>
                              <w:smallCaps/>
                              <w:color w:val="244583" w:themeColor="accent2" w:themeShade="80"/>
                              <w:spacing w:val="20"/>
                              <w:sz w:val="56"/>
                              <w:szCs w:val="56"/>
                            </w:rPr>
                            <w:t>RTDSP</w:t>
                          </w:r>
                          <w:proofErr w:type="spellEnd"/>
                          <w:r>
                            <w:rPr>
                              <w:rFonts w:asciiTheme="majorHAnsi" w:eastAsiaTheme="majorEastAsia" w:hAnsiTheme="majorHAnsi" w:cstheme="majorBidi"/>
                              <w:smallCaps/>
                              <w:color w:val="244583" w:themeColor="accent2" w:themeShade="80"/>
                              <w:spacing w:val="20"/>
                              <w:sz w:val="56"/>
                              <w:szCs w:val="56"/>
                            </w:rPr>
                            <w:t xml:space="preserve"> Lab 4 Report</w:t>
                          </w:r>
                        </w:sdtContent>
                      </w:sdt>
                    </w:p>
                    <w:p w:rsidR="003D748A" w:rsidRDefault="003D748A">
                      <w:pPr>
                        <w:rPr>
                          <w:i/>
                          <w:iCs/>
                          <w:color w:val="244583" w:themeColor="accent2" w:themeShade="80"/>
                          <w:sz w:val="28"/>
                          <w:szCs w:val="28"/>
                        </w:rPr>
                      </w:pPr>
                      <w:sdt>
                        <w:sdtPr>
                          <w:rPr>
                            <w:i/>
                            <w:iCs/>
                            <w:color w:val="244583" w:themeColor="accent2" w:themeShade="80"/>
                            <w:sz w:val="28"/>
                            <w:szCs w:val="28"/>
                          </w:rPr>
                          <w:alias w:val="Subtitle"/>
                          <w:id w:val="83737009"/>
                          <w:dataBinding w:prefixMappings="xmlns:ns0='http://schemas.openxmlformats.org/package/2006/metadata/core-properties' xmlns:ns1='http://purl.org/dc/elements/1.1/'" w:xpath="/ns0:coreProperties[1]/ns1:subject[1]" w:storeItemID="{6C3C8BC8-F283-45AE-878A-BAB7291924A1}"/>
                          <w:text/>
                        </w:sdtPr>
                        <w:sdtContent>
                          <w:r>
                            <w:rPr>
                              <w:i/>
                              <w:iCs/>
                              <w:color w:val="244583" w:themeColor="accent2" w:themeShade="80"/>
                              <w:sz w:val="28"/>
                              <w:szCs w:val="28"/>
                            </w:rPr>
                            <w:t>Real-Time Implementation of FIR Filters</w:t>
                          </w:r>
                        </w:sdtContent>
                      </w:sdt>
                    </w:p>
                    <w:p w:rsidR="003D748A" w:rsidRDefault="003D748A">
                      <w:pPr>
                        <w:rPr>
                          <w:i/>
                          <w:iCs/>
                          <w:color w:val="244583" w:themeColor="accent2" w:themeShade="80"/>
                          <w:sz w:val="28"/>
                          <w:szCs w:val="28"/>
                        </w:rPr>
                      </w:pPr>
                    </w:p>
                    <w:p w:rsidR="003D748A" w:rsidRDefault="003D748A"/>
                    <w:p w:rsidR="003D748A" w:rsidRDefault="003D748A"/>
                  </w:txbxContent>
                </v:textbox>
                <w10:wrap anchorx="margin" anchory="page"/>
              </v:rect>
            </w:pict>
          </mc:Fallback>
        </mc:AlternateContent>
      </w:r>
      <w:sdt>
        <w:sdtPr>
          <w:rPr>
            <w:i/>
            <w:iCs/>
            <w:smallCaps/>
            <w:color w:val="575F6D" w:themeColor="text2"/>
            <w:spacing w:val="5"/>
            <w:sz w:val="24"/>
            <w:szCs w:val="24"/>
          </w:rPr>
          <w:id w:val="-689369987"/>
          <w:docPartObj>
            <w:docPartGallery w:val="Cover Pages"/>
            <w:docPartUnique/>
          </w:docPartObj>
        </w:sdtPr>
        <w:sdtContent>
          <w:r w:rsidR="00AA641F" w:rsidRPr="00BC77D2">
            <w:rPr>
              <w:i/>
              <w:iCs/>
              <w:smallCaps/>
              <w:noProof/>
              <w:color w:val="002060"/>
              <w:spacing w:val="5"/>
              <w:sz w:val="24"/>
              <w:szCs w:val="24"/>
              <w:lang w:val="en-GB" w:eastAsia="en-GB"/>
            </w:rPr>
            <mc:AlternateContent>
              <mc:Choice Requires="wpg">
                <w:drawing>
                  <wp:anchor distT="0" distB="0" distL="114300" distR="114300" simplePos="0" relativeHeight="251668480" behindDoc="0" locked="0" layoutInCell="1" allowOverlap="1" wp14:anchorId="4590F938" wp14:editId="65B5A5D8">
                    <wp:simplePos x="0" y="0"/>
                    <mc:AlternateContent>
                      <mc:Choice Requires="wp14">
                        <wp:positionH relativeFrom="page">
                          <wp14:pctPosHOffset>75000</wp14:pctPosHOffset>
                        </wp:positionH>
                      </mc:Choice>
                      <mc:Fallback>
                        <wp:positionH relativeFrom="page">
                          <wp:posOffset>5829300</wp:posOffset>
                        </wp:positionH>
                      </mc:Fallback>
                    </mc:AlternateContent>
                    <wp:positionV relativeFrom="page">
                      <wp:align>center</wp:align>
                    </wp:positionV>
                    <wp:extent cx="1773936" cy="10698480"/>
                    <wp:effectExtent l="19050" t="0" r="0" b="0"/>
                    <wp:wrapNone/>
                    <wp:docPr id="1" name="Group 1"/>
                    <wp:cNvGraphicFramePr/>
                    <a:graphic xmlns:a="http://schemas.openxmlformats.org/drawingml/2006/main">
                      <a:graphicData uri="http://schemas.microsoft.com/office/word/2010/wordprocessingGroup">
                        <wpg:wgp>
                          <wpg:cNvGrpSpPr/>
                          <wpg:grpSpPr>
                            <a:xfrm>
                              <a:off x="0" y="0"/>
                              <a:ext cx="1773937" cy="10698480"/>
                              <a:chOff x="0" y="0"/>
                              <a:chExt cx="1774293" cy="10698480"/>
                            </a:xfrm>
                          </wpg:grpSpPr>
                          <wpg:grpSp>
                            <wpg:cNvPr id="65" name="Group 77"/>
                            <wpg:cNvGrpSpPr>
                              <a:grpSpLocks/>
                            </wpg:cNvGrpSpPr>
                            <wpg:grpSpPr bwMode="auto">
                              <a:xfrm>
                                <a:off x="308919" y="0"/>
                                <a:ext cx="1465374" cy="10698480"/>
                                <a:chOff x="6022" y="8835"/>
                                <a:chExt cx="2310" cy="16114"/>
                              </a:xfrm>
                            </wpg:grpSpPr>
                            <wps:wsp>
                              <wps:cNvPr id="66" name="Rectangle 78"/>
                              <wps:cNvSpPr>
                                <a:spLocks noChangeArrowheads="1"/>
                              </wps:cNvSpPr>
                              <wps:spPr bwMode="auto">
                                <a:xfrm>
                                  <a:off x="6676" y="8835"/>
                                  <a:ext cx="1512" cy="16114"/>
                                </a:xfrm>
                                <a:prstGeom prst="rect">
                                  <a:avLst/>
                                </a:prstGeom>
                                <a:gradFill rotWithShape="1">
                                  <a:gsLst>
                                    <a:gs pos="0">
                                      <a:srgbClr val="FEB686"/>
                                    </a:gs>
                                    <a:gs pos="100000">
                                      <a:schemeClr val="accent1">
                                        <a:lumMod val="100000"/>
                                        <a:lumOff val="0"/>
                                      </a:schemeClr>
                                    </a:gs>
                                  </a:gsLst>
                                  <a:lin ang="0" scaled="1"/>
                                </a:gradFill>
                                <a:ln>
                                  <a:noFill/>
                                </a:ln>
                                <a:extLst>
                                  <a:ext uri="{91240B29-F687-4F45-9708-019B960494DF}">
                                    <a14:hiddenLine xmlns:a14="http://schemas.microsoft.com/office/drawing/2010/main" w="9525">
                                      <a:solidFill>
                                        <a:srgbClr val="BFB675"/>
                                      </a:solidFill>
                                      <a:miter lim="800000"/>
                                      <a:headEnd/>
                                      <a:tailEnd/>
                                    </a14:hiddenLine>
                                  </a:ext>
                                </a:extLst>
                              </wps:spPr>
                              <wps:bodyPr rot="0" vert="horz" wrap="square" lIns="91440" tIns="45720" rIns="91440" bIns="45720" anchor="t" anchorCtr="0" upright="1">
                                <a:noAutofit/>
                              </wps:bodyPr>
                            </wps:wsp>
                            <wps:wsp>
                              <wps:cNvPr id="67" name="AutoShape 79"/>
                              <wps:cNvCnPr>
                                <a:cxnSpLocks noChangeShapeType="1"/>
                              </wps:cNvCnPr>
                              <wps:spPr bwMode="auto">
                                <a:xfrm>
                                  <a:off x="6359" y="8835"/>
                                  <a:ext cx="0" cy="16114"/>
                                </a:xfrm>
                                <a:prstGeom prst="straightConnector1">
                                  <a:avLst/>
                                </a:prstGeom>
                                <a:noFill/>
                                <a:ln w="12700">
                                  <a:solidFill>
                                    <a:srgbClr val="FECEAE"/>
                                  </a:solidFill>
                                  <a:round/>
                                  <a:headEnd/>
                                  <a:tailEnd/>
                                </a:ln>
                                <a:extLst>
                                  <a:ext uri="{909E8E84-426E-40DD-AFC4-6F175D3DCCD1}">
                                    <a14:hiddenFill xmlns:a14="http://schemas.microsoft.com/office/drawing/2010/main">
                                      <a:noFill/>
                                    </a14:hiddenFill>
                                  </a:ext>
                                </a:extLst>
                              </wps:spPr>
                              <wps:bodyPr/>
                            </wps:wsp>
                            <wps:wsp>
                              <wps:cNvPr id="68" name="AutoShape 80"/>
                              <wps:cNvCnPr>
                                <a:cxnSpLocks noChangeShapeType="1"/>
                              </wps:cNvCnPr>
                              <wps:spPr bwMode="auto">
                                <a:xfrm>
                                  <a:off x="8332" y="8835"/>
                                  <a:ext cx="0" cy="16111"/>
                                </a:xfrm>
                                <a:prstGeom prst="straightConnector1">
                                  <a:avLst/>
                                </a:prstGeom>
                                <a:noFill/>
                                <a:ln w="285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69" name="AutoShape 81"/>
                              <wps:cNvCnPr>
                                <a:cxnSpLocks noChangeShapeType="1"/>
                              </wps:cNvCnPr>
                              <wps:spPr bwMode="auto">
                                <a:xfrm>
                                  <a:off x="6587" y="8835"/>
                                  <a:ext cx="0" cy="16114"/>
                                </a:xfrm>
                                <a:prstGeom prst="straightConnector1">
                                  <a:avLst/>
                                </a:prstGeom>
                                <a:noFill/>
                                <a:ln w="57150">
                                  <a:solidFill>
                                    <a:srgbClr val="FECEAE"/>
                                  </a:solidFill>
                                  <a:round/>
                                  <a:headEnd/>
                                  <a:tailEnd/>
                                </a:ln>
                                <a:extLst>
                                  <a:ext uri="{909E8E84-426E-40DD-AFC4-6F175D3DCCD1}">
                                    <a14:hiddenFill xmlns:a14="http://schemas.microsoft.com/office/drawing/2010/main">
                                      <a:noFill/>
                                    </a14:hiddenFill>
                                  </a:ext>
                                </a:extLst>
                              </wps:spPr>
                              <wps:bodyPr/>
                            </wps:wsp>
                            <wps:wsp>
                              <wps:cNvPr id="70" name="AutoShape 82"/>
                              <wps:cNvCnPr>
                                <a:cxnSpLocks noChangeShapeType="1"/>
                              </wps:cNvCnPr>
                              <wps:spPr bwMode="auto">
                                <a:xfrm>
                                  <a:off x="6022" y="8835"/>
                                  <a:ext cx="0" cy="16109"/>
                                </a:xfrm>
                                <a:prstGeom prst="straightConnector1">
                                  <a:avLst/>
                                </a:prstGeom>
                                <a:noFill/>
                                <a:ln w="28575">
                                  <a:solidFill>
                                    <a:srgbClr val="FEE6D6"/>
                                  </a:solidFill>
                                  <a:round/>
                                  <a:headEnd/>
                                  <a:tailEnd/>
                                </a:ln>
                                <a:extLst>
                                  <a:ext uri="{909E8E84-426E-40DD-AFC4-6F175D3DCCD1}">
                                    <a14:hiddenFill xmlns:a14="http://schemas.microsoft.com/office/drawing/2010/main">
                                      <a:noFill/>
                                    </a14:hiddenFill>
                                  </a:ext>
                                </a:extLst>
                              </wps:spPr>
                              <wps:bodyPr/>
                            </wps:wsp>
                          </wpg:grpSp>
                          <wps:wsp>
                            <wps:cNvPr id="71" name="Oval 83"/>
                            <wps:cNvSpPr>
                              <a:spLocks noChangeArrowheads="1"/>
                            </wps:cNvSpPr>
                            <wps:spPr bwMode="auto">
                              <a:xfrm>
                                <a:off x="0" y="7945394"/>
                                <a:ext cx="1101885" cy="1071218"/>
                              </a:xfrm>
                              <a:prstGeom prst="ellipse">
                                <a:avLst/>
                              </a:prstGeom>
                              <a:solidFill>
                                <a:schemeClr val="accent1">
                                  <a:lumMod val="100000"/>
                                  <a:lumOff val="0"/>
                                </a:schemeClr>
                              </a:solidFill>
                              <a:ln w="38100" cmpd="dbl">
                                <a:solidFill>
                                  <a:schemeClr val="accent1">
                                    <a:lumMod val="100000"/>
                                    <a:lumOff val="0"/>
                                  </a:schemeClr>
                                </a:solidFill>
                                <a:round/>
                                <a:headEnd/>
                                <a:tailEnd/>
                              </a:ln>
                            </wps:spPr>
                            <wps:bodyPr rot="0" vert="horz" wrap="square" lIns="91440" tIns="45720" rIns="91440" bIns="45720" anchor="t" anchorCtr="0" upright="1">
                              <a:noAutofit/>
                            </wps:bodyPr>
                          </wps:wsp>
                          <wps:wsp>
                            <wps:cNvPr id="72" name="Oval 85"/>
                            <wps:cNvSpPr>
                              <a:spLocks noChangeArrowheads="1"/>
                            </wps:cNvSpPr>
                            <wps:spPr bwMode="auto">
                              <a:xfrm flipH="1">
                                <a:off x="259492" y="9378778"/>
                                <a:ext cx="188405" cy="192400"/>
                              </a:xfrm>
                              <a:prstGeom prst="ellipse">
                                <a:avLst/>
                              </a:prstGeom>
                              <a:solidFill>
                                <a:schemeClr val="accent1">
                                  <a:lumMod val="100000"/>
                                  <a:lumOff val="0"/>
                                </a:schemeClr>
                              </a:solidFill>
                              <a:ln w="38100" cmpd="dbl">
                                <a:solidFill>
                                  <a:schemeClr val="accent1">
                                    <a:lumMod val="100000"/>
                                    <a:lumOff val="0"/>
                                  </a:schemeClr>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553DF6D6" id="Group 1" o:spid="_x0000_s1026" style="position:absolute;margin-left:0;margin-top:0;width:139.7pt;height:842.4pt;z-index:251668480;mso-left-percent:750;mso-position-horizontal-relative:page;mso-position-vertical:center;mso-position-vertical-relative:page;mso-left-percent:750;mso-width-relative:margin" coordsize="17742,10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">
                    <v:group id="Group 77" o:spid="_x0000_s1027" style="position:absolute;left:3089;width:14653;height:106984" coordorigin="6022,8835" coordsize="2310,16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rect id="Rectangle 78" o:spid="_x0000_s1028" style="position:absolute;left:6676;top:8835;width:1512;height:16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Vop8UA&#10;AADbAAAADwAAAGRycy9kb3ducmV2LnhtbESPT2sCMRDF7wW/QxjBW80quJTVKKIVPLSH+gevw2bc&#10;rG4mS5K62376plDo8fHm/d68xaq3jXiQD7VjBZNxBoK4dLrmSsHpuHt+AREissbGMSn4ogCr5eBp&#10;gYV2HX/Q4xArkSAcClRgYmwLKUNpyGIYu5Y4eVfnLcYkfSW1xy7BbSOnWZZLizWnBoMtbQyV98On&#10;TW+Ysn6dfV+Ml9u32bQzu8nt/azUaNiv5yAi9fH/+C+91wryHH63JAD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dWinxQAAANsAAAAPAAAAAAAAAAAAAAAAAJgCAABkcnMv&#10;ZG93bnJldi54bWxQSwUGAAAAAAQABAD1AAAAigMAAAAA&#10;" fillcolor="#feb686" stroked="f" strokecolor="#bfb675">
                        <v:fill color2="#fe8637 [3204]" rotate="t" angle="90" focus="100%" type="gradient"/>
                      </v:rect>
                      <v:shapetype id="_x0000_t32" coordsize="21600,21600" o:spt="32" o:oned="t" path="m,l21600,21600e" filled="f">
                        <v:path arrowok="t" fillok="f" o:connecttype="none"/>
                        <o:lock v:ext="edit" shapetype="t"/>
                      </v:shapetype>
                      <v:shape id="AutoShape 79" o:spid="_x0000_s1029" type="#_x0000_t32" style="position:absolute;left:6359;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v4y8QAAADbAAAADwAAAGRycy9kb3ducmV2LnhtbESPQWvCQBSE70L/w/IKvZlNrRhJXSUV&#10;BKUn0x48PrKv2WD2bchuTOqv7xYKPQ4z8w2z2U22FTfqfeNYwXOSgiCunG64VvD5cZivQfiArLF1&#10;TAq+ycNu+zDbYK7dyGe6laEWEcI+RwUmhC6X0leGLPrEdcTR+3K9xRBlX0vd4xjhtpWLNF1Jiw3H&#10;BYMd7Q1V13KwCrKX4Vosu/Z0T9+PZrzzGS/7N6WeHqfiFUSgKfyH/9pHrWCVwe+X+AP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y/jLxAAAANsAAAAPAAAAAAAAAAAA&#10;AAAAAKECAABkcnMvZG93bnJldi54bWxQSwUGAAAAAAQABAD5AAAAkgMAAAAA&#10;" strokecolor="#feceae" strokeweight="1pt"/>
                      <v:shape id="AutoShape 80" o:spid="_x0000_s1030" type="#_x0000_t32" style="position:absolute;left:8332;top:8835;width:0;height:161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5TGMAAAADbAAAADwAAAGRycy9kb3ducmV2LnhtbERPTWsCMRC9F/wPYYTeatYWpKxGEUHq&#10;QQrdiuBt2Iybxc0kJnHd/vvmIHh8vO/FarCd6CnE1rGC6aQAQVw73XKj4PC7ffsEEROyxs4xKfij&#10;CKvl6GWBpXZ3/qG+So3IIRxLVGBS8qWUsTZkMU6cJ87c2QWLKcPQSB3wnsNtJ9+LYiYttpwbDHra&#10;GKov1c0q2AcbzVfFH7ej77+vhT9V5+NJqdfxsJ6DSDSkp/jh3mkFszw2f8k/QC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uuUxjAAAAA2wAAAA8AAAAAAAAAAAAAAAAA&#10;oQIAAGRycy9kb3ducmV2LnhtbFBLBQYAAAAABAAEAPkAAACOAwAAAAA=&#10;" strokecolor="#fe8637 [3204]" strokeweight="2.25pt"/>
                      <v:shape id="AutoShape 81" o:spid="_x0000_s1031" type="#_x0000_t32" style="position:absolute;left:6587;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p1/sMAAADbAAAADwAAAGRycy9kb3ducmV2LnhtbESP3WoCMRSE7wu+QziCdzWrgtTVKP5U&#10;kJZeVH2AQ3L2Bzcna5Lq+vamUOjlMDPfMItVZxtxIx9qxwpGwwwEsXam5lLB+bR/fQMRIrLBxjEp&#10;eFCA1bL3ssDcuDt/0+0YS5EgHHJUUMXY5lIGXZHFMHQtcfIK5y3GJH0pjcd7gttGjrNsKi3WnBYq&#10;bGlbkb4cf6yCycNftd5dP3bjr892X2yKd3+RSg363XoOIlIX/8N/7YNRMJ3B75f0A+Ty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adf7DAAAA2wAAAA8AAAAAAAAAAAAA&#10;AAAAoQIAAGRycy9kb3ducmV2LnhtbFBLBQYAAAAABAAEAPkAAACRAwAAAAA=&#10;" strokecolor="#feceae" strokeweight="4.5pt"/>
                      <v:shape id="AutoShape 82" o:spid="_x0000_s1032" type="#_x0000_t32" style="position:absolute;left:6022;top:8835;width:0;height:161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7L7bwAAADbAAAADwAAAGRycy9kb3ducmV2LnhtbERPvQrCMBDeBd8hnOCmqQoq1SgqCIKL&#10;WkHHoznbYnMpTbT17c0gOH58/8t1a0rxptoVlhWMhhEI4tTqgjMF12Q/mINwHlljaZkUfMjBetXt&#10;LDHWtuEzvS8+EyGEXYwKcu+rWEqX5mTQDW1FHLiHrQ36AOtM6hqbEG5KOY6iqTRYcGjIsaJdTunz&#10;8jIKtrPTUd+T42FyGzWaSm4qq09K9XvtZgHCU+v/4p/7oBXMwvrwJfwAufoC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eY7L7bwAAADbAAAADwAAAAAAAAAAAAAAAAChAgAA&#10;ZHJzL2Rvd25yZXYueG1sUEsFBgAAAAAEAAQA+QAAAIoDAAAAAA==&#10;" strokecolor="#fee6d6" strokeweight="2.25pt"/>
                    </v:group>
                    <v:oval id="Oval 83" o:spid="_x0000_s1033" style="position:absolute;top:79453;width:11018;height:10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dMxsUA&#10;AADbAAAADwAAAGRycy9kb3ducmV2LnhtbESPT2vCQBTE74LfYXlCb7qxpbaNrlKk/rvVtKjHR/aZ&#10;RLNvQ3bV+O1dQfA4zMxvmNGkMaU4U+0Kywr6vQgEcWp1wZmC/79Z9xOE88gaS8uk4EoOJuN2a4Sx&#10;thde0znxmQgQdjEqyL2vYildmpNB17MVcfD2tjbog6wzqWu8BLgp5WsUDaTBgsNCjhVNc0qPycko&#10;2L6teDrfzpqv38Xm8DM/vZe7bKXUS6f5HoLw1Phn+NFeagUffbh/CT9Aj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F0zGxQAAANsAAAAPAAAAAAAAAAAAAAAAAJgCAABkcnMv&#10;ZG93bnJldi54bWxQSwUGAAAAAAQABAD1AAAAigMAAAAA&#10;" fillcolor="#fe8637 [3204]" strokecolor="#fe8637 [3204]" strokeweight="3pt">
                      <v:stroke linestyle="thinThin"/>
                    </v:oval>
                    <v:oval id="Oval 85" o:spid="_x0000_s1034" style="position:absolute;left:2594;top:93787;width:1884;height:192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SjRsMA&#10;AADbAAAADwAAAGRycy9kb3ducmV2LnhtbESP3YrCMBSE74V9h3AWvNPUiq5UoywL/iAi6AreHpqz&#10;bdnmpDSprW9vBMHLYWa+YRarzpTiRrUrLCsYDSMQxKnVBWcKLr/rwQyE88gaS8uk4E4OVsuP3gIT&#10;bVs+0e3sMxEg7BJUkHtfJVK6NCeDbmgr4uD92dqgD7LOpK6xDXBTyjiKptJgwWEhx4p+ckr/z41R&#10;UGx41GX77eQqp4fjvkrHTXtkpfqf3fcchKfOv8Ov9k4r+Irh+SX8AL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SjRsMAAADbAAAADwAAAAAAAAAAAAAAAACYAgAAZHJzL2Rv&#10;d25yZXYueG1sUEsFBgAAAAAEAAQA9QAAAIgDAAAAAA==&#10;" fillcolor="#fe8637 [3204]" strokecolor="#fe8637 [3204]" strokeweight="3pt">
                      <v:stroke linestyle="thinThin"/>
                      <v:shadow color="#1f2f3f" opacity=".5" offset=",3pt"/>
                    </v:oval>
                    <w10:wrap anchorx="page" anchory="page"/>
                  </v:group>
                </w:pict>
              </mc:Fallback>
            </mc:AlternateContent>
          </w:r>
          <w:r w:rsidR="00BC77D2" w:rsidRPr="00BC77D2">
            <w:rPr>
              <w:i/>
              <w:iCs/>
              <w:smallCaps/>
              <w:color w:val="002060"/>
              <w:spacing w:val="5"/>
              <w:sz w:val="24"/>
              <w:szCs w:val="24"/>
            </w:rPr>
            <w:t>Imperial College London</w:t>
          </w:r>
          <w:r w:rsidR="00AA641F">
            <w:rPr>
              <w:i/>
              <w:iCs/>
              <w:smallCaps/>
              <w:color w:val="575F6D" w:themeColor="text2"/>
              <w:spacing w:val="5"/>
              <w:sz w:val="24"/>
              <w:szCs w:val="24"/>
            </w:rPr>
            <w:br w:type="page"/>
          </w:r>
        </w:sdtContent>
      </w:sdt>
    </w:p>
    <w:sdt>
      <w:sdtPr>
        <w:rPr>
          <w:rFonts w:asciiTheme="minorHAnsi" w:eastAsiaTheme="minorHAnsi" w:hAnsiTheme="minorHAnsi" w:cstheme="minorHAnsi"/>
          <w:color w:val="414751" w:themeColor="text2" w:themeShade="BF"/>
          <w:sz w:val="20"/>
          <w:szCs w:val="20"/>
          <w:lang w:eastAsia="ja-JP"/>
        </w:rPr>
        <w:id w:val="1288396763"/>
        <w:docPartObj>
          <w:docPartGallery w:val="Table of Contents"/>
          <w:docPartUnique/>
        </w:docPartObj>
      </w:sdtPr>
      <w:sdtEndPr>
        <w:rPr>
          <w:b/>
          <w:bCs/>
          <w:noProof/>
        </w:rPr>
      </w:sdtEndPr>
      <w:sdtContent>
        <w:p w:rsidR="00941C81" w:rsidRDefault="00941C81">
          <w:pPr>
            <w:pStyle w:val="TOCHeading"/>
          </w:pPr>
          <w:r>
            <w:t>Contents</w:t>
          </w:r>
        </w:p>
        <w:p w:rsidR="00254BCD" w:rsidRDefault="00941C81">
          <w:pPr>
            <w:pStyle w:val="TOC1"/>
            <w:tabs>
              <w:tab w:val="right" w:leader="dot" w:pos="8630"/>
            </w:tabs>
            <w:rPr>
              <w:rFonts w:eastAsiaTheme="minorEastAsia" w:cstheme="minorBidi"/>
              <w:noProof/>
              <w:color w:val="auto"/>
              <w:sz w:val="22"/>
              <w:szCs w:val="22"/>
              <w:lang w:val="en-GB" w:eastAsia="en-GB"/>
            </w:rPr>
          </w:pPr>
          <w:r>
            <w:fldChar w:fldCharType="begin"/>
          </w:r>
          <w:r>
            <w:instrText xml:space="preserve"> TOC \o "1-3" \h \z \u </w:instrText>
          </w:r>
          <w:r>
            <w:fldChar w:fldCharType="separate"/>
          </w:r>
          <w:hyperlink w:anchor="_Toc444260853" w:history="1">
            <w:r w:rsidR="00254BCD" w:rsidRPr="004957F0">
              <w:rPr>
                <w:rStyle w:val="Hyperlink"/>
                <w:noProof/>
              </w:rPr>
              <w:t>Matlab Filter Design</w:t>
            </w:r>
            <w:r w:rsidR="00254BCD">
              <w:rPr>
                <w:noProof/>
                <w:webHidden/>
              </w:rPr>
              <w:tab/>
            </w:r>
            <w:r w:rsidR="00254BCD">
              <w:rPr>
                <w:noProof/>
                <w:webHidden/>
              </w:rPr>
              <w:fldChar w:fldCharType="begin"/>
            </w:r>
            <w:r w:rsidR="00254BCD">
              <w:rPr>
                <w:noProof/>
                <w:webHidden/>
              </w:rPr>
              <w:instrText xml:space="preserve"> PAGEREF _Toc444260853 \h </w:instrText>
            </w:r>
            <w:r w:rsidR="00254BCD">
              <w:rPr>
                <w:noProof/>
                <w:webHidden/>
              </w:rPr>
            </w:r>
            <w:r w:rsidR="00254BCD">
              <w:rPr>
                <w:noProof/>
                <w:webHidden/>
              </w:rPr>
              <w:fldChar w:fldCharType="separate"/>
            </w:r>
            <w:r w:rsidR="00254BCD">
              <w:rPr>
                <w:noProof/>
                <w:webHidden/>
              </w:rPr>
              <w:t>2</w:t>
            </w:r>
            <w:r w:rsidR="00254BCD">
              <w:rPr>
                <w:noProof/>
                <w:webHidden/>
              </w:rPr>
              <w:fldChar w:fldCharType="end"/>
            </w:r>
          </w:hyperlink>
        </w:p>
        <w:p w:rsidR="00254BCD" w:rsidRDefault="00254BCD">
          <w:pPr>
            <w:pStyle w:val="TOC1"/>
            <w:tabs>
              <w:tab w:val="right" w:leader="dot" w:pos="8630"/>
            </w:tabs>
            <w:rPr>
              <w:rFonts w:eastAsiaTheme="minorEastAsia" w:cstheme="minorBidi"/>
              <w:noProof/>
              <w:color w:val="auto"/>
              <w:sz w:val="22"/>
              <w:szCs w:val="22"/>
              <w:lang w:val="en-GB" w:eastAsia="en-GB"/>
            </w:rPr>
          </w:pPr>
          <w:hyperlink w:anchor="_Toc444260854" w:history="1">
            <w:r w:rsidRPr="004957F0">
              <w:rPr>
                <w:rStyle w:val="Hyperlink"/>
                <w:noProof/>
              </w:rPr>
              <w:t>Non-Circular FIR Filter</w:t>
            </w:r>
            <w:r>
              <w:rPr>
                <w:noProof/>
                <w:webHidden/>
              </w:rPr>
              <w:tab/>
            </w:r>
            <w:r>
              <w:rPr>
                <w:noProof/>
                <w:webHidden/>
              </w:rPr>
              <w:fldChar w:fldCharType="begin"/>
            </w:r>
            <w:r>
              <w:rPr>
                <w:noProof/>
                <w:webHidden/>
              </w:rPr>
              <w:instrText xml:space="preserve"> PAGEREF _Toc444260854 \h </w:instrText>
            </w:r>
            <w:r>
              <w:rPr>
                <w:noProof/>
                <w:webHidden/>
              </w:rPr>
            </w:r>
            <w:r>
              <w:rPr>
                <w:noProof/>
                <w:webHidden/>
              </w:rPr>
              <w:fldChar w:fldCharType="separate"/>
            </w:r>
            <w:r>
              <w:rPr>
                <w:noProof/>
                <w:webHidden/>
              </w:rPr>
              <w:t>4</w:t>
            </w:r>
            <w:r>
              <w:rPr>
                <w:noProof/>
                <w:webHidden/>
              </w:rPr>
              <w:fldChar w:fldCharType="end"/>
            </w:r>
          </w:hyperlink>
        </w:p>
        <w:p w:rsidR="00254BCD" w:rsidRDefault="00254BCD">
          <w:pPr>
            <w:pStyle w:val="TOC1"/>
            <w:tabs>
              <w:tab w:val="right" w:leader="dot" w:pos="8630"/>
            </w:tabs>
            <w:rPr>
              <w:rFonts w:eastAsiaTheme="minorEastAsia" w:cstheme="minorBidi"/>
              <w:noProof/>
              <w:color w:val="auto"/>
              <w:sz w:val="22"/>
              <w:szCs w:val="22"/>
              <w:lang w:val="en-GB" w:eastAsia="en-GB"/>
            </w:rPr>
          </w:pPr>
          <w:hyperlink w:anchor="_Toc444260855" w:history="1">
            <w:r w:rsidRPr="004957F0">
              <w:rPr>
                <w:rStyle w:val="Hyperlink"/>
                <w:noProof/>
              </w:rPr>
              <w:t>Circular-Buffer Filters</w:t>
            </w:r>
            <w:r>
              <w:rPr>
                <w:noProof/>
                <w:webHidden/>
              </w:rPr>
              <w:tab/>
            </w:r>
            <w:r>
              <w:rPr>
                <w:noProof/>
                <w:webHidden/>
              </w:rPr>
              <w:fldChar w:fldCharType="begin"/>
            </w:r>
            <w:r>
              <w:rPr>
                <w:noProof/>
                <w:webHidden/>
              </w:rPr>
              <w:instrText xml:space="preserve"> PAGEREF _Toc444260855 \h </w:instrText>
            </w:r>
            <w:r>
              <w:rPr>
                <w:noProof/>
                <w:webHidden/>
              </w:rPr>
            </w:r>
            <w:r>
              <w:rPr>
                <w:noProof/>
                <w:webHidden/>
              </w:rPr>
              <w:fldChar w:fldCharType="separate"/>
            </w:r>
            <w:r>
              <w:rPr>
                <w:noProof/>
                <w:webHidden/>
              </w:rPr>
              <w:t>10</w:t>
            </w:r>
            <w:r>
              <w:rPr>
                <w:noProof/>
                <w:webHidden/>
              </w:rPr>
              <w:fldChar w:fldCharType="end"/>
            </w:r>
          </w:hyperlink>
        </w:p>
        <w:p w:rsidR="00254BCD" w:rsidRDefault="00254BCD">
          <w:pPr>
            <w:pStyle w:val="TOC3"/>
            <w:tabs>
              <w:tab w:val="right" w:leader="dot" w:pos="8630"/>
            </w:tabs>
            <w:rPr>
              <w:rFonts w:eastAsiaTheme="minorEastAsia" w:cstheme="minorBidi"/>
              <w:noProof/>
              <w:color w:val="auto"/>
              <w:sz w:val="22"/>
              <w:szCs w:val="22"/>
              <w:lang w:val="en-GB" w:eastAsia="en-GB"/>
            </w:rPr>
          </w:pPr>
          <w:hyperlink w:anchor="_Toc444260856" w:history="1">
            <w:r w:rsidRPr="004957F0">
              <w:rPr>
                <w:rStyle w:val="Hyperlink"/>
                <w:noProof/>
              </w:rPr>
              <w:t>Symmetrical FIR Filters</w:t>
            </w:r>
            <w:r>
              <w:rPr>
                <w:noProof/>
                <w:webHidden/>
              </w:rPr>
              <w:tab/>
            </w:r>
            <w:r>
              <w:rPr>
                <w:noProof/>
                <w:webHidden/>
              </w:rPr>
              <w:fldChar w:fldCharType="begin"/>
            </w:r>
            <w:r>
              <w:rPr>
                <w:noProof/>
                <w:webHidden/>
              </w:rPr>
              <w:instrText xml:space="preserve"> PAGEREF _Toc444260856 \h </w:instrText>
            </w:r>
            <w:r>
              <w:rPr>
                <w:noProof/>
                <w:webHidden/>
              </w:rPr>
            </w:r>
            <w:r>
              <w:rPr>
                <w:noProof/>
                <w:webHidden/>
              </w:rPr>
              <w:fldChar w:fldCharType="separate"/>
            </w:r>
            <w:r>
              <w:rPr>
                <w:noProof/>
                <w:webHidden/>
              </w:rPr>
              <w:t>14</w:t>
            </w:r>
            <w:r>
              <w:rPr>
                <w:noProof/>
                <w:webHidden/>
              </w:rPr>
              <w:fldChar w:fldCharType="end"/>
            </w:r>
          </w:hyperlink>
        </w:p>
        <w:p w:rsidR="00254BCD" w:rsidRDefault="00254BCD">
          <w:pPr>
            <w:pStyle w:val="TOC1"/>
            <w:tabs>
              <w:tab w:val="right" w:leader="dot" w:pos="8630"/>
            </w:tabs>
            <w:rPr>
              <w:rFonts w:eastAsiaTheme="minorEastAsia" w:cstheme="minorBidi"/>
              <w:noProof/>
              <w:color w:val="auto"/>
              <w:sz w:val="22"/>
              <w:szCs w:val="22"/>
              <w:lang w:val="en-GB" w:eastAsia="en-GB"/>
            </w:rPr>
          </w:pPr>
          <w:hyperlink w:anchor="_Toc444260857" w:history="1">
            <w:r w:rsidRPr="004957F0">
              <w:rPr>
                <w:rStyle w:val="Hyperlink"/>
                <w:noProof/>
              </w:rPr>
              <w:t>Code Perfomance</w:t>
            </w:r>
            <w:r>
              <w:rPr>
                <w:noProof/>
                <w:webHidden/>
              </w:rPr>
              <w:tab/>
            </w:r>
            <w:r>
              <w:rPr>
                <w:noProof/>
                <w:webHidden/>
              </w:rPr>
              <w:fldChar w:fldCharType="begin"/>
            </w:r>
            <w:r>
              <w:rPr>
                <w:noProof/>
                <w:webHidden/>
              </w:rPr>
              <w:instrText xml:space="preserve"> PAGEREF _Toc444260857 \h </w:instrText>
            </w:r>
            <w:r>
              <w:rPr>
                <w:noProof/>
                <w:webHidden/>
              </w:rPr>
            </w:r>
            <w:r>
              <w:rPr>
                <w:noProof/>
                <w:webHidden/>
              </w:rPr>
              <w:fldChar w:fldCharType="separate"/>
            </w:r>
            <w:r>
              <w:rPr>
                <w:noProof/>
                <w:webHidden/>
              </w:rPr>
              <w:t>18</w:t>
            </w:r>
            <w:r>
              <w:rPr>
                <w:noProof/>
                <w:webHidden/>
              </w:rPr>
              <w:fldChar w:fldCharType="end"/>
            </w:r>
          </w:hyperlink>
        </w:p>
        <w:p w:rsidR="00254BCD" w:rsidRDefault="00254BCD">
          <w:pPr>
            <w:pStyle w:val="TOC1"/>
            <w:tabs>
              <w:tab w:val="right" w:leader="dot" w:pos="8630"/>
            </w:tabs>
            <w:rPr>
              <w:rFonts w:eastAsiaTheme="minorEastAsia" w:cstheme="minorBidi"/>
              <w:noProof/>
              <w:color w:val="auto"/>
              <w:sz w:val="22"/>
              <w:szCs w:val="22"/>
              <w:lang w:val="en-GB" w:eastAsia="en-GB"/>
            </w:rPr>
          </w:pPr>
          <w:hyperlink w:anchor="_Toc444260858" w:history="1">
            <w:r w:rsidRPr="004957F0">
              <w:rPr>
                <w:rStyle w:val="Hyperlink"/>
                <w:noProof/>
              </w:rPr>
              <w:t>Spectrum Analyser Results</w:t>
            </w:r>
            <w:r>
              <w:rPr>
                <w:noProof/>
                <w:webHidden/>
              </w:rPr>
              <w:tab/>
            </w:r>
            <w:r>
              <w:rPr>
                <w:noProof/>
                <w:webHidden/>
              </w:rPr>
              <w:fldChar w:fldCharType="begin"/>
            </w:r>
            <w:r>
              <w:rPr>
                <w:noProof/>
                <w:webHidden/>
              </w:rPr>
              <w:instrText xml:space="preserve"> PAGEREF _Toc444260858 \h </w:instrText>
            </w:r>
            <w:r>
              <w:rPr>
                <w:noProof/>
                <w:webHidden/>
              </w:rPr>
            </w:r>
            <w:r>
              <w:rPr>
                <w:noProof/>
                <w:webHidden/>
              </w:rPr>
              <w:fldChar w:fldCharType="separate"/>
            </w:r>
            <w:r>
              <w:rPr>
                <w:noProof/>
                <w:webHidden/>
              </w:rPr>
              <w:t>19</w:t>
            </w:r>
            <w:r>
              <w:rPr>
                <w:noProof/>
                <w:webHidden/>
              </w:rPr>
              <w:fldChar w:fldCharType="end"/>
            </w:r>
          </w:hyperlink>
        </w:p>
        <w:p w:rsidR="00254BCD" w:rsidRDefault="00254BCD">
          <w:pPr>
            <w:pStyle w:val="TOC1"/>
            <w:tabs>
              <w:tab w:val="right" w:leader="dot" w:pos="8630"/>
            </w:tabs>
            <w:rPr>
              <w:rFonts w:eastAsiaTheme="minorEastAsia" w:cstheme="minorBidi"/>
              <w:noProof/>
              <w:color w:val="auto"/>
              <w:sz w:val="22"/>
              <w:szCs w:val="22"/>
              <w:lang w:val="en-GB" w:eastAsia="en-GB"/>
            </w:rPr>
          </w:pPr>
          <w:hyperlink w:anchor="_Toc444260859" w:history="1">
            <w:r w:rsidRPr="004957F0">
              <w:rPr>
                <w:rStyle w:val="Hyperlink"/>
                <w:noProof/>
              </w:rPr>
              <w:t>APPENDIX A: filter_genterator.m</w:t>
            </w:r>
            <w:r>
              <w:rPr>
                <w:noProof/>
                <w:webHidden/>
              </w:rPr>
              <w:tab/>
            </w:r>
            <w:r>
              <w:rPr>
                <w:noProof/>
                <w:webHidden/>
              </w:rPr>
              <w:fldChar w:fldCharType="begin"/>
            </w:r>
            <w:r>
              <w:rPr>
                <w:noProof/>
                <w:webHidden/>
              </w:rPr>
              <w:instrText xml:space="preserve"> PAGEREF _Toc444260859 \h </w:instrText>
            </w:r>
            <w:r>
              <w:rPr>
                <w:noProof/>
                <w:webHidden/>
              </w:rPr>
            </w:r>
            <w:r>
              <w:rPr>
                <w:noProof/>
                <w:webHidden/>
              </w:rPr>
              <w:fldChar w:fldCharType="separate"/>
            </w:r>
            <w:r>
              <w:rPr>
                <w:noProof/>
                <w:webHidden/>
              </w:rPr>
              <w:t>24</w:t>
            </w:r>
            <w:r>
              <w:rPr>
                <w:noProof/>
                <w:webHidden/>
              </w:rPr>
              <w:fldChar w:fldCharType="end"/>
            </w:r>
          </w:hyperlink>
        </w:p>
        <w:p w:rsidR="00254BCD" w:rsidRDefault="00254BCD">
          <w:pPr>
            <w:pStyle w:val="TOC1"/>
            <w:tabs>
              <w:tab w:val="right" w:leader="dot" w:pos="8630"/>
            </w:tabs>
            <w:rPr>
              <w:rFonts w:eastAsiaTheme="minorEastAsia" w:cstheme="minorBidi"/>
              <w:noProof/>
              <w:color w:val="auto"/>
              <w:sz w:val="22"/>
              <w:szCs w:val="22"/>
              <w:lang w:val="en-GB" w:eastAsia="en-GB"/>
            </w:rPr>
          </w:pPr>
          <w:hyperlink w:anchor="_Toc444260860" w:history="1">
            <w:r w:rsidRPr="004957F0">
              <w:rPr>
                <w:rStyle w:val="Hyperlink"/>
                <w:noProof/>
              </w:rPr>
              <w:t xml:space="preserve">APPENDIX B: </w:t>
            </w:r>
            <w:r w:rsidRPr="004957F0">
              <w:rPr>
                <w:rStyle w:val="Hyperlink"/>
                <w:rFonts w:ascii="Courier New" w:hAnsi="Courier New" w:cs="Courier New"/>
                <w:noProof/>
              </w:rPr>
              <w:t>initio.c</w:t>
            </w:r>
            <w:r>
              <w:rPr>
                <w:noProof/>
                <w:webHidden/>
              </w:rPr>
              <w:tab/>
            </w:r>
            <w:r>
              <w:rPr>
                <w:noProof/>
                <w:webHidden/>
              </w:rPr>
              <w:fldChar w:fldCharType="begin"/>
            </w:r>
            <w:r>
              <w:rPr>
                <w:noProof/>
                <w:webHidden/>
              </w:rPr>
              <w:instrText xml:space="preserve"> PAGEREF _Toc444260860 \h </w:instrText>
            </w:r>
            <w:r>
              <w:rPr>
                <w:noProof/>
                <w:webHidden/>
              </w:rPr>
            </w:r>
            <w:r>
              <w:rPr>
                <w:noProof/>
                <w:webHidden/>
              </w:rPr>
              <w:fldChar w:fldCharType="separate"/>
            </w:r>
            <w:r>
              <w:rPr>
                <w:noProof/>
                <w:webHidden/>
              </w:rPr>
              <w:t>26</w:t>
            </w:r>
            <w:r>
              <w:rPr>
                <w:noProof/>
                <w:webHidden/>
              </w:rPr>
              <w:fldChar w:fldCharType="end"/>
            </w:r>
          </w:hyperlink>
        </w:p>
        <w:p w:rsidR="00941C81" w:rsidRDefault="00941C81">
          <w:r>
            <w:rPr>
              <w:b/>
              <w:bCs/>
              <w:noProof/>
            </w:rPr>
            <w:fldChar w:fldCharType="end"/>
          </w:r>
        </w:p>
      </w:sdtContent>
    </w:sdt>
    <w:p w:rsidR="00941C81" w:rsidRPr="00941C81" w:rsidRDefault="00941C81" w:rsidP="00941C81">
      <w:pPr>
        <w:rPr>
          <w:rFonts w:asciiTheme="majorHAnsi" w:hAnsiTheme="majorHAnsi"/>
          <w:smallCaps/>
          <w:color w:val="FE8637" w:themeColor="accent1"/>
          <w:spacing w:val="10"/>
          <w:sz w:val="48"/>
          <w:szCs w:val="52"/>
        </w:rPr>
      </w:pPr>
      <w:r>
        <w:rPr>
          <w:szCs w:val="52"/>
        </w:rPr>
        <w:br w:type="page"/>
      </w:r>
      <w:r w:rsidR="00AA641F">
        <w:rPr>
          <w:noProof/>
          <w:szCs w:val="52"/>
          <w:lang w:val="en-GB" w:eastAsia="en-GB"/>
        </w:rPr>
        <mc:AlternateContent>
          <mc:Choice Requires="wpg">
            <w:drawing>
              <wp:anchor distT="0" distB="0" distL="114300" distR="114300" simplePos="0" relativeHeight="251641856" behindDoc="0" locked="0" layoutInCell="1" allowOverlap="1" wp14:anchorId="38C21722" wp14:editId="08FE46D3">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3" name="Oval 6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4" name="Rectangle 6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5EE81D1" id="Group 62" o:spid="_x0000_s1026" style="position:absolute;margin-left:0;margin-top:10in;width:43.2pt;height:43.2pt;z-index:25164185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lwNRSR0EAAAqCwAADgAAAAAAAAAAAAAAAAAuAgAAZHJzL2Uyb0RvYy54bWxQSwECLQAU&#10;AAYACAAAACEAkPxJ0twAAAAJAQAADwAAAAAAAAAAAAAAAAB3BgAAZHJzL2Rvd25yZXYueG1sUEsF&#10;BgAAAAAEAAQA8wAAAIAHAAAAAA==&#10;">
                <v:oval id="Oval 63"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Tt98QA&#10;AADbAAAADwAAAGRycy9kb3ducmV2LnhtbESP3WoCMRSE7wu+QzhC72rWSqWsRhGLUgoV6x9eHjbH&#10;zermZElS3b59IxR6OczMN8x42tpaXMmHyrGCfi8DQVw4XXGpYLddPL2CCBFZY+2YFPxQgOmk8zDG&#10;XLsbf9F1E0uRIBxyVGBibHIpQ2HIYui5hjh5J+ctxiR9KbXHW4LbWj5n2VBarDgtGGxobqi4bL6t&#10;Av225PXHMfiVPuHLp9ktzvtDrdRjt52NQERq43/4r/2uFQwHcP+SfoC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07ffEAAAA2wAAAA8AAAAAAAAAAAAAAAAAmAIAAGRycy9k&#10;b3ducmV2LnhtbFBLBQYAAAAABAAEAPUAAACJAwAAAAA=&#10;" fillcolor="#fe8637" strokecolor="#fe8637" strokeweight="3pt">
                  <v:stroke linestyle="thinThin"/>
                  <v:shadow color="#1f2f3f" opacity=".5" offset=",3pt"/>
                </v:oval>
                <v:rect id="Rectangle 64"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GCYcUA&#10;AADbAAAADwAAAGRycy9kb3ducmV2LnhtbESPQWvCQBSE7wX/w/KEXkrdWEQ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MYJhxQAAANsAAAAPAAAAAAAAAAAAAAAAAJgCAABkcnMv&#10;ZG93bnJldi54bWxQSwUGAAAAAAQABAD1AAAAigM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42880" behindDoc="0" locked="0" layoutInCell="1" allowOverlap="1" wp14:anchorId="1DEFCD78" wp14:editId="13AA2CA5">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0" name="Oval 60"/>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1" name="Rectangle 61"/>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956246B" id="Group 59" o:spid="_x0000_s1026" style="position:absolute;margin-left:0;margin-top:10in;width:43.2pt;height:43.2pt;z-index:25164288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Ng/sUB0EAAAqCwAADgAAAAAAAAAAAAAAAAAuAgAAZHJzL2Uyb0RvYy54bWxQSwECLQAU&#10;AAYACAAAACEAkPxJ0twAAAAJAQAADwAAAAAAAAAAAAAAAAB3BgAAZHJzL2Rvd25yZXYueG1sUEsF&#10;BgAAAAAEAAQA8wAAAIAHAAAAAA==&#10;">
                <v:oval id="Oval 60"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ZzgMAA&#10;AADbAAAADwAAAGRycy9kb3ducmV2LnhtbERPy2oCMRTdC/2HcAvuNGNBkalRimKRQouvisvL5DqZ&#10;OrkZkqjTvzcLweXhvCez1tbiSj5UjhUM+hkI4sLpiksF+92yNwYRIrLG2jEp+KcAs+lLZ4K5djfe&#10;0HUbS5FCOOSowMTY5FKGwpDF0HcNceJOzluMCfpSao+3FG5r+ZZlI2mx4tRgsKG5oeK8vVgFevHJ&#10;669j8D/6hMNvs1/+/R5qpbqv7cc7iEhtfIof7pVWMErr05f0A+T0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qZzgMAAAADbAAAADwAAAAAAAAAAAAAAAACYAgAAZHJzL2Rvd25y&#10;ZXYueG1sUEsFBgAAAAAEAAQA9QAAAIUDAAAAAA==&#10;" fillcolor="#fe8637" strokecolor="#fe8637" strokeweight="3pt">
                  <v:stroke linestyle="thinThin"/>
                  <v:shadow color="#1f2f3f" opacity=".5" offset=",3pt"/>
                </v:oval>
                <v:rect id="Rectangle 61"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Yh+cQA&#10;AADbAAAADwAAAGRycy9kb3ducmV2LnhtbESPQWuDQBSE74X8h+UFcinNmhxCMdmEIoRIKYRq4vnh&#10;vqrUfavuVu2/7xYKPQ4z8w1zOM2mFSMNrrGsYLOOQBCXVjdcKbjl56dnEM4ja2wtk4JvcnA6Lh4O&#10;GGs78TuNma9EgLCLUUHtfRdL6cqaDLq17YiD92EHgz7IoZJ6wCnATSu3UbSTBhsOCzV2lNRUfmZf&#10;RsFUXscif7vI62ORWu7TPsnur0qtlvPLHoSn2f+H/9qpVrDbwO+X8AP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GIfnEAAAA2wAAAA8AAAAAAAAAAAAAAAAAmAIAAGRycy9k&#10;b3ducmV2LnhtbFBLBQYAAAAABAAEAPUAAACJ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43904" behindDoc="0" locked="0" layoutInCell="1" allowOverlap="1" wp14:anchorId="027F6453" wp14:editId="6C388856">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7" name="Oval 57"/>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8" name="Rectangle 58"/>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203D841" id="Group 56" o:spid="_x0000_s1026" style="position:absolute;margin-left:0;margin-top:10in;width:43.2pt;height:43.2pt;z-index:25164390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">
                <v:oval id="Oval 57"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MhScQA&#10;AADbAAAADwAAAGRycy9kb3ducmV2LnhtbESP3WoCMRSE7wu+QzhC7zRrwR+2RhGLpQgtam3x8rA5&#10;blY3J0uS6vbtG0Ho5TAz3zDTeWtrcSEfKscKBv0MBHHhdMWlgv3nqjcBESKyxtoxKfilAPNZ52GK&#10;uXZX3tJlF0uRIBxyVGBibHIpQ2HIYui7hjh5R+ctxiR9KbXHa4LbWj5l2UharDgtGGxoaag4736s&#10;Av3yypv1IfgPfcThu9mvTl/ftVKP3XbxDCJSG//D9/abVjAcw+1L+gF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jIUnEAAAA2wAAAA8AAAAAAAAAAAAAAAAAmAIAAGRycy9k&#10;b3ducmV2LnhtbFBLBQYAAAAABAAEAPUAAACJAwAAAAA=&#10;" fillcolor="#fe8637" strokecolor="#fe8637" strokeweight="3pt">
                  <v:stroke linestyle="thinThin"/>
                  <v:shadow color="#1f2f3f" opacity=".5" offset=",3pt"/>
                </v:oval>
                <v:rect id="Rectangle 58"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C2cIA&#10;AADbAAAADwAAAGRycy9kb3ducmV2LnhtbERPTWuDQBC9B/oflinkEuKaQks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EELZwgAAANsAAAAPAAAAAAAAAAAAAAAAAJgCAABkcnMvZG93&#10;bnJldi54bWxQSwUGAAAAAAQABAD1AAAAhwM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44928" behindDoc="0" locked="0" layoutInCell="1" allowOverlap="1" wp14:anchorId="4FD33052" wp14:editId="73F1ABE7">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4" name="Oval 54"/>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5" name="Rectangle 55"/>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D278F68" id="Group 53" o:spid="_x0000_s1026" style="position:absolute;margin-left:0;margin-top:10in;width:43.2pt;height:43.2pt;z-index:25164492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">
                <v:oval id="Oval 54"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PsQA&#10;AADbAAAADwAAAGRycy9kb3ducmV2LnhtbESP3WoCMRSE74W+QzgF7zRbqaWsRikViwgW6x+9PGyO&#10;m203J0sSdX37piB4OczMN8x42tpanMmHyrGCp34GgrhwuuJSwW47772CCBFZY+2YFFwpwHTy0Blj&#10;rt2Fv+i8iaVIEA45KjAxNrmUoTBkMfRdQ5y8o/MWY5K+lNrjJcFtLQdZ9iItVpwWDDb0bqj43Zys&#10;Aj374PXyO/hPfcThyuzmP/tDrVT3sX0bgYjUxnv41l5oBcNn+P+SfoC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xvz7EAAAA2wAAAA8AAAAAAAAAAAAAAAAAmAIAAGRycy9k&#10;b3ducmV2LnhtbFBLBQYAAAAABAAEAPUAAACJAwAAAAA=&#10;" fillcolor="#fe8637" strokecolor="#fe8637" strokeweight="3pt">
                  <v:stroke linestyle="thinThin"/>
                  <v:shadow color="#1f2f3f" opacity=".5" offset=",3pt"/>
                </v:oval>
                <v:rect id="Rectangle 55"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HtR8UA&#10;AADbAAAADwAAAGRycy9kb3ducmV2LnhtbESPQWvCQBSE7wX/w/KEXkrdWLBImo2IIA1FkCbW8yP7&#10;mgSzb2N2m6T/3i0UPA4z8w2TbCbTioF611hWsFxEIIhLqxuuFJyK/fMahPPIGlvLpOCXHGzS2UOC&#10;sbYjf9KQ+0oECLsYFdTed7GUrqzJoFvYjjh437Y36IPsK6l7HAPctPIlil6lwYbDQo0d7WoqL/mP&#10;UTCWx+FcHN7l8emcWb5m113+9aHU43zavoHwNPl7+L+daQWrFfx9CT9Ap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Ee1HxQAAANsAAAAPAAAAAAAAAAAAAAAAAJgCAABkcnMv&#10;ZG93bnJldi54bWxQSwUGAAAAAAQABAD1AAAAigM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45952" behindDoc="0" locked="0" layoutInCell="1" allowOverlap="1" wp14:anchorId="195CAF43" wp14:editId="13BC5803">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1" name="Oval 51"/>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2" name="Rectangle 52"/>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CFDBAAA" id="Group 50" o:spid="_x0000_s1026" style="position:absolute;margin-left:0;margin-top:10in;width:43.2pt;height:43.2pt;z-index:25164595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">
                <v:oval id="Oval 51"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YcpsQA&#10;AADbAAAADwAAAGRycy9kb3ducmV2LnhtbESPQWsCMRSE7wX/Q3hCbzWrYJGtUUSxlEKLrrb0+Ng8&#10;N6ublyVJdfvvG0HwOMzMN8x03tlGnMmH2rGC4SADQVw6XXOlYL9bP01AhIissXFMCv4owHzWe5hi&#10;rt2Ft3QuYiUShEOOCkyMbS5lKA1ZDAPXEifv4LzFmKSvpPZ4SXDbyFGWPUuLNacFgy0tDZWn4tcq&#10;0KtX3rz/BP+pDzj+MPv18eu7Ueqx3y1eQETq4j18a79pBeMhXL+kH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GHKbEAAAA2wAAAA8AAAAAAAAAAAAAAAAAmAIAAGRycy9k&#10;b3ducmV2LnhtbFBLBQYAAAAABAAEAPUAAACJAwAAAAA=&#10;" fillcolor="#fe8637" strokecolor="#fe8637" strokeweight="3pt">
                  <v:stroke linestyle="thinThin"/>
                  <v:shadow color="#1f2f3f" opacity=".5" offset=",3pt"/>
                </v:oval>
                <v:rect id="Rectangle 52"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h1M8QA&#10;AADbAAAADwAAAGRycy9kb3ducmV2LnhtbESPQWvCQBSE74X+h+UVvBTdVGgpMRspQjGIII3V8yP7&#10;TEKzb2N2TeK/7wqCx2FmvmGS5Wga0VPnassK3mYRCOLC6ppLBb/77+knCOeRNTaWScGVHCzT56cE&#10;Y20H/qE+96UIEHYxKqi8b2MpXVGRQTezLXHwTrYz6IPsSqk7HALcNHIeRR/SYM1hocKWVhUVf/nF&#10;KBiKXX/cb9dy93rMLJ+z8yo/bJSavIxfCxCeRv8I39uZVvA+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4dTPEAAAA2wAAAA8AAAAAAAAAAAAAAAAAmAIAAGRycy9k&#10;b3ducmV2LnhtbFBLBQYAAAAABAAEAPUAAACJ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46976" behindDoc="0" locked="0" layoutInCell="1" allowOverlap="1" wp14:anchorId="3B89272F" wp14:editId="17B1037A">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8" name="Oval 48"/>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9" name="Rectangle 49"/>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7DDAB00" id="Group 47" o:spid="_x0000_s1026" style="position:absolute;margin-left:0;margin-top:10in;width:43.2pt;height:43.2pt;z-index:25164697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IA8At0YBAAAKgsAAA4AAAAAAAAAAAAAAAAALgIAAGRycy9lMm9Eb2MueG1sUEsBAi0AFAAGAAgA&#10;AAAhAJD8SdLcAAAACQEAAA8AAAAAAAAAAAAAAAAAcgYAAGRycy9kb3ducmV2LnhtbFBLBQYAAAAA&#10;BAAEAPMAAAB7BwAAAAA=&#10;">
                <v:oval id="Oval 48"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Uj5sIA&#10;AADbAAAADwAAAGRycy9kb3ducmV2LnhtbERPy2oCMRTdF/oP4QruNGNppYxGKRaLFCp2fNDlZXKd&#10;TJ3cDEmq49+bhdDl4byn88424kw+1I4VjIYZCOLS6ZorBbvtcvAKIkRkjY1jUnClAPPZ48MUc+0u&#10;/E3nIlYihXDIUYGJsc2lDKUhi2HoWuLEHZ23GBP0ldQeLyncNvIpy8bSYs2pwWBLC0PlqfizCvT7&#10;B28+f4Jf6yO+fJnd8nd/aJTq97q3CYhIXfwX390rreA5jU1f0g+Qs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ZSPmwgAAANsAAAAPAAAAAAAAAAAAAAAAAJgCAABkcnMvZG93&#10;bnJldi54bWxQSwUGAAAAAAQABAD1AAAAhwMAAAAA&#10;" fillcolor="#fe8637" strokecolor="#fe8637" strokeweight="3pt">
                  <v:stroke linestyle="thinThin"/>
                  <v:shadow color="#1f2f3f" opacity=".5" offset=",3pt"/>
                </v:oval>
                <v:rect id="Rectangle 49"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Vxn8QA&#10;AADbAAAADwAAAGRycy9kb3ducmV2LnhtbESPQWvCQBSE7wX/w/IEL6IbpRRNXUUEMUhBjNbzI/ua&#10;hGbfxuyapP++WxB6HGbmG2a16U0lWmpcaVnBbBqBIM6sLjlXcL3sJwsQziNrrCyTgh9ysFkPXlYY&#10;a9vxmdrU5yJA2MWooPC+jqV0WUEG3dTWxMH7so1BH2STS91gF+CmkvMoepMGSw4LBda0Kyj7Th9G&#10;QZed2tvl4yBP41ti+Z7cd+nnUanRsN++g/DU+//ws51oBa9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FcZ/EAAAA2wAAAA8AAAAAAAAAAAAAAAAAmAIAAGRycy9k&#10;b3ducmV2LnhtbFBLBQYAAAAABAAEAPUAAACJ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48000" behindDoc="0" locked="0" layoutInCell="1" allowOverlap="1" wp14:anchorId="7CDF2B25" wp14:editId="188723C1">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5" name="Oval 45"/>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6" name="Rectangle 46"/>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1C2832A" id="Group 44" o:spid="_x0000_s1026" style="position:absolute;margin-left:0;margin-top:10in;width:43.2pt;height:43.2pt;z-index:25164800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S0JBvh0EAAAqCwAADgAAAAAAAAAAAAAAAAAuAgAAZHJzL2Uyb0RvYy54bWxQSwECLQAU&#10;AAYACAAAACEAkPxJ0twAAAAJAQAADwAAAAAAAAAAAAAAAAB3BgAAZHJzL2Rvd25yZXYueG1sUEsF&#10;BgAAAAAEAAQA8wAAAIAHAAAAAA==&#10;">
                <v:oval id="Oval 45"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SMeMQA&#10;AADbAAAADwAAAGRycy9kb3ducmV2LnhtbESP3WoCMRSE74W+QzgF7zRbqaWsRikViwgW6x+9PGyO&#10;m203J0sSdX37piB4OczMN8x42tpanMmHyrGCp34GgrhwuuJSwW47772CCBFZY+2YFFwpwHTy0Blj&#10;rt2Fv+i8iaVIEA45KjAxNrmUoTBkMfRdQ5y8o/MWY5K+lNrjJcFtLQdZ9iItVpwWDDb0bqj43Zys&#10;Aj374PXyO/hPfcThyuzmP/tDrVT3sX0bgYjUxnv41l5oBc9D+P+SfoC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kjHjEAAAA2wAAAA8AAAAAAAAAAAAAAAAAmAIAAGRycy9k&#10;b3ducmV2LnhtbFBLBQYAAAAABAAEAPUAAACJAwAAAAA=&#10;" fillcolor="#fe8637" strokecolor="#fe8637" strokeweight="3pt">
                  <v:stroke linestyle="thinThin"/>
                  <v:shadow color="#1f2f3f" opacity=".5" offset=",3pt"/>
                </v:oval>
                <v:rect id="Rectangle 46"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l7cUA&#10;AADbAAAADwAAAGRycy9kb3ducmV2LnhtbESPQWvCQBSE7wX/w/KEXkrdWEQkzUZEkIYiSBPr+ZF9&#10;TYLZtzG7TdJ/3y0UPA4z8w2TbCfTioF611hWsFxEIIhLqxuuFJyLw/MGhPPIGlvLpOCHHGzT2UOC&#10;sbYjf9CQ+0oECLsYFdTed7GUrqzJoFvYjjh4X7Y36IPsK6l7HAPctPIlitbSYMNhocaO9jWV1/zb&#10;KBjL03Apjm/y9HTJLN+y2z7/fFfqcT7tXkF4mvw9/N/OtILVG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GuXtxQAAANsAAAAPAAAAAAAAAAAAAAAAAJgCAABkcnMv&#10;ZG93bnJldi54bWxQSwUGAAAAAAQABAD1AAAAigM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49024" behindDoc="0" locked="0" layoutInCell="1" allowOverlap="1" wp14:anchorId="13735997" wp14:editId="4B40AB5B">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2" name="Oval 42"/>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3" name="Rectangle 43"/>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A2EEA86" id="Group 41" o:spid="_x0000_s1026" style="position:absolute;margin-left:0;margin-top:10in;width:43.2pt;height:43.2pt;z-index:25164902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Lslh2wYBAAAKgsAAA4AAAAAAAAAAAAAAAAALgIAAGRycy9lMm9Eb2MueG1sUEsBAi0AFAAGAAgA&#10;AAAhAJD8SdLcAAAACQEAAA8AAAAAAAAAAAAAAAAAcgYAAGRycy9kb3ducmV2LnhtbFBLBQYAAAAA&#10;BAAEAPMAAAB7BwAAAAA=&#10;">
                <v:oval id="Oval 42"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0UDMQA&#10;AADbAAAADwAAAGRycy9kb3ducmV2LnhtbESPQWsCMRSE7wX/Q3hCb5pVqsjWKGKxFKFFrS0eH5vn&#10;ZnXzsiSpbv99Iwg9DjPzDTOdt7YWF/Khcqxg0M9AEBdOV1wq2H+uehMQISJrrB2Tgl8KMJ91HqaY&#10;a3flLV12sRQJwiFHBSbGJpcyFIYshr5riJN3dN5iTNKXUnu8Jrit5TDLxtJixWnBYENLQ8V592MV&#10;6JdX3qwPwX/oI47ezX51+vqulXrstotnEJHa+B++t9+0gqch3L6k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NFAzEAAAA2wAAAA8AAAAAAAAAAAAAAAAAmAIAAGRycy9k&#10;b3ducmV2LnhtbFBLBQYAAAAABAAEAPUAAACJAwAAAAA=&#10;" fillcolor="#fe8637" strokecolor="#fe8637" strokeweight="3pt">
                  <v:stroke linestyle="thinThin"/>
                  <v:shadow color="#1f2f3f" opacity=".5" offset=",3pt"/>
                </v:oval>
                <v:rect id="Rectangle 43"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1GdcQA&#10;AADbAAAADwAAAGRycy9kb3ducmV2LnhtbESPQWvCQBSE7wX/w/IEL6IbbRFJXUUEMUhBjNbzI/ua&#10;hGbfxuyapP++WxB6HGbmG2a16U0lWmpcaVnBbBqBIM6sLjlXcL3sJ0sQziNrrCyTgh9ysFkPXlYY&#10;a9vxmdrU5yJA2MWooPC+jqV0WUEG3dTWxMH7so1BH2STS91gF+CmkvMoWkiDJYeFAmvaFZR9pw+j&#10;oMtO7e3ycZCn8S2xfE/uu/TzqNRo2G/fQXjq/X/42U60grdX+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tRnXEAAAA2wAAAA8AAAAAAAAAAAAAAAAAmAIAAGRycy9k&#10;b3ducmV2LnhtbFBLBQYAAAAABAAEAPUAAACJ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50048" behindDoc="0" locked="0" layoutInCell="1" allowOverlap="1" wp14:anchorId="0AFA9010" wp14:editId="49756CA9">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9" name="Oval 39"/>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0" name="Rectangle 40"/>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D30306A" id="Group 38" o:spid="_x0000_s1026" style="position:absolute;margin-left:0;margin-top:10in;width:43.2pt;height:43.2pt;z-index:25165004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">
                <v:oval id="Oval 39"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1AMQA&#10;AADbAAAADwAAAGRycy9kb3ducmV2LnhtbESPUUvDMBSF3wX/Q7iCby5VmWhdVoZSEcGhc4qPl+au&#10;qUtuShLb+u8XQfDxcM75DmdRTc6KgULsPCs4nxUgiBuvO24VbN/qs2sQMSFrtJ5JwQ9FqJbHRwss&#10;tR/5lYZNakWGcCxRgUmpL6WMjSGHceZ74uztfHCYsgyt1AHHDHdWXhTFlXTYcV4w2NOdoWa/+XYK&#10;9P0Dvzx9xrDWO5w/m2399f5hlTo9mVa3IBJN6T/8137UCi5v4PdL/gFy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v9QDEAAAA2wAAAA8AAAAAAAAAAAAAAAAAmAIAAGRycy9k&#10;b3ducmV2LnhtbFBLBQYAAAAABAAEAPUAAACJAwAAAAA=&#10;" fillcolor="#fe8637" strokecolor="#fe8637" strokeweight="3pt">
                  <v:stroke linestyle="thinThin"/>
                  <v:shadow color="#1f2f3f" opacity=".5" offset=",3pt"/>
                </v:oval>
                <v:rect id="Rectangle 40"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YAsIA&#10;AADbAAAADwAAAGRycy9kb3ducmV2LnhtbERPTWuDQBC9B/oflinkEuKaU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v9gCwgAAANsAAAAPAAAAAAAAAAAAAAAAAJgCAABkcnMvZG93&#10;bnJldi54bWxQSwUGAAAAAAQABAD1AAAAhwM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51072" behindDoc="0" locked="0" layoutInCell="1" allowOverlap="1" wp14:anchorId="38D667BC" wp14:editId="1456770F">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6" name="Oval 36"/>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7" name="Rectangle 37"/>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AEF54B1" id="Group 35" o:spid="_x0000_s1026" style="position:absolute;margin-left:0;margin-top:10in;width:43.2pt;height:43.2pt;z-index:25165107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">
                <v:oval id="Oval 36"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BhcsQA&#10;AADbAAAADwAAAGRycy9kb3ducmV2LnhtbESP3WoCMRSE7wu+QzhC72rWSqWsRhGLUgoV6x9eHjbH&#10;zermZElS3b59IxR6OczMN8x42tpaXMmHyrGCfi8DQVw4XXGpYLddPL2CCBFZY+2YFPxQgOmk8zDG&#10;XLsbf9F1E0uRIBxyVGBibHIpQ2HIYui5hjh5J+ctxiR9KbXHW4LbWj5n2VBarDgtGGxobqi4bL6t&#10;Av225PXHMfiVPuHLp9ktzvtDrdRjt52NQERq43/4r/2uFQyGcP+SfoC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wYXLEAAAA2wAAAA8AAAAAAAAAAAAAAAAAmAIAAGRycy9k&#10;b3ducmV2LnhtbFBLBQYAAAAABAAEAPUAAACJAwAAAAA=&#10;" fillcolor="#fe8637" strokecolor="#fe8637" strokeweight="3pt">
                  <v:stroke linestyle="thinThin"/>
                  <v:shadow color="#1f2f3f" opacity=".5" offset=",3pt"/>
                </v:oval>
                <v:rect id="Rectangle 37"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AzC8QA&#10;AADbAAAADwAAAGRycy9kb3ducmV2LnhtbESPQWvCQBSE7wX/w/IEL6IbLVRJXUUEMUhBjNbzI/ua&#10;hGbfxuyapP++WxB6HGbmG2a16U0lWmpcaVnBbBqBIM6sLjlXcL3sJ0sQziNrrCyTgh9ysFkPXlYY&#10;a9vxmdrU5yJA2MWooPC+jqV0WUEG3dTWxMH7so1BH2STS91gF+CmkvMoepMGSw4LBda0Kyj7Th9G&#10;QZed2tvl4yBP41ti+Z7cd+nnUanRsN++g/DU+//ws51oBa8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QMwvEAAAA2wAAAA8AAAAAAAAAAAAAAAAAmAIAAGRycy9k&#10;b3ducmV2LnhtbFBLBQYAAAAABAAEAPUAAACJ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52096" behindDoc="0" locked="0" layoutInCell="1" allowOverlap="1" wp14:anchorId="5422332B" wp14:editId="3F11E5B8">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3" name="Oval 3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4" name="Rectangle 3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330DA19" id="Group 32" o:spid="_x0000_s1026" style="position:absolute;margin-left:0;margin-top:10in;width:43.2pt;height:43.2pt;z-index:25165209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yi/Zuh0EAAAqCwAADgAAAAAAAAAAAAAAAAAuAgAAZHJzL2Uyb0RvYy54bWxQSwECLQAU&#10;AAYACAAAACEAkPxJ0twAAAAJAQAADwAAAAAAAAAAAAAAAAB3BgAAZHJzL2Rvd25yZXYueG1sUEsF&#10;BgAAAAAEAAQA8wAAAIAHAAAAAA==&#10;">
                <v:oval id="Oval 33"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C6sQA&#10;AADbAAAADwAAAGRycy9kb3ducmV2LnhtbESPQWsCMRSE7wX/Q3hCb5q1osjWKGKxFKFFrS0eH5vn&#10;ZnXzsiSpbv99Iwg9DjPzDTOdt7YWF/Khcqxg0M9AEBdOV1wq2H+uehMQISJrrB2Tgl8KMJ91HqaY&#10;a3flLV12sRQJwiFHBSbGJpcyFIYshr5riJN3dN5iTNKXUnu8Jrit5VOWjaXFitOCwYaWhorz7scq&#10;0C+vvFkfgv/QRxy9m/3q9PVdK/XYbRfPICK18T98b79pBcMh3L6k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HwurEAAAA2wAAAA8AAAAAAAAAAAAAAAAAmAIAAGRycy9k&#10;b3ducmV2LnhtbFBLBQYAAAAABAAEAPUAAACJAwAAAAA=&#10;" fillcolor="#fe8637" strokecolor="#fe8637" strokeweight="3pt">
                  <v:stroke linestyle="thinThin"/>
                  <v:shadow color="#1f2f3f" opacity=".5" offset=",3pt"/>
                </v:oval>
                <v:rect id="Rectangle 34"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KtfMQA&#10;AADbAAAADwAAAGRycy9kb3ducmV2LnhtbESPQWvCQBSE7wX/w/IEL6IbbRFJXUUEMUhBjNbzI/ua&#10;hGbfxuyapP++WxB6HGbmG2a16U0lWmpcaVnBbBqBIM6sLjlXcL3sJ0sQziNrrCyTgh9ysFkPXlYY&#10;a9vxmdrU5yJA2MWooPC+jqV0WUEG3dTWxMH7so1BH2STS91gF+CmkvMoWkiDJYeFAmvaFZR9pw+j&#10;oMtO7e3ycZCn8S2xfE/uu/TzqNRo2G/fQXjq/X/42U60gtc3+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CrXzEAAAA2wAAAA8AAAAAAAAAAAAAAAAAmAIAAGRycy9k&#10;b3ducmV2LnhtbFBLBQYAAAAABAAEAPUAAACJ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53120" behindDoc="0" locked="0" layoutInCell="1" allowOverlap="1" wp14:anchorId="2CA6894E" wp14:editId="0BEE376D">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0" name="Oval 30"/>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1" name="Rectangle 31"/>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2D3473E" id="Group 29" o:spid="_x0000_s1026" style="position:absolute;margin-left:0;margin-top:10in;width:43.2pt;height:43.2pt;z-index:25165312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">
                <v:oval id="Oval 30"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VcncIA&#10;AADbAAAADwAAAGRycy9kb3ducmV2LnhtbERPy2oCMRTdF/oP4QruNGNLpYxGKRaLFCp2fNDlZXKd&#10;TJ3cDEmq49+bhdDl4byn88424kw+1I4VjIYZCOLS6ZorBbvtcvAKIkRkjY1jUnClAPPZ48MUc+0u&#10;/E3nIlYihXDIUYGJsc2lDKUhi2HoWuLEHZ23GBP0ldQeLyncNvIpy8bSYs2pwWBLC0PlqfizCvT7&#10;B28+f4Jf6yO+fJnd8nd/aJTq97q3CYhIXfwX390rreA5rU9f0g+Qs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FVydwgAAANsAAAAPAAAAAAAAAAAAAAAAAJgCAABkcnMvZG93&#10;bnJldi54bWxQSwUGAAAAAAQABAD1AAAAhwMAAAAA&#10;" fillcolor="#fe8637" strokecolor="#fe8637" strokeweight="3pt">
                  <v:stroke linestyle="thinThin"/>
                  <v:shadow color="#1f2f3f" opacity=".5" offset=",3pt"/>
                </v:oval>
                <v:rect id="Rectangle 31"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O5MQA&#10;AADbAAAADwAAAGRycy9kb3ducmV2LnhtbESPQWvCQBSE74X+h+UVeim6UUFKzEaKUBqKIMbq+ZF9&#10;JqHZtzG7JvHfu4WCx2FmvmGS9Wga0VPnassKZtMIBHFhdc2lgp/D5+QdhPPIGhvLpOBGDtbp81OC&#10;sbYD76nPfSkChF2MCirv21hKV1Rk0E1tSxy8s+0M+iC7UuoOhwA3jZxH0VIarDksVNjSpqLiN78a&#10;BUOx60+H7ZfcvZ0yy5fsssmP30q9vowfKxCeRv8I/7czrWAxg78v4QfI9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1DuTEAAAA2wAAAA8AAAAAAAAAAAAAAAAAmAIAAGRycy9k&#10;b3ducmV2LnhtbFBLBQYAAAAABAAEAPUAAACJ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54144" behindDoc="0" locked="0" layoutInCell="1" allowOverlap="1" wp14:anchorId="4CD10C04" wp14:editId="0AC6D0DF">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7" name="Oval 27"/>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8" name="Rectangle 28"/>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6167BF3" id="Group 26" o:spid="_x0000_s1026" style="position:absolute;margin-left:0;margin-top:10in;width:43.2pt;height:43.2pt;z-index:25165414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">
                <v:oval id="Oval 27"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VSNMQA&#10;AADbAAAADwAAAGRycy9kb3ducmV2LnhtbESPQWsCMRSE7wX/Q3hCb5pVqMrWKGKxFKFFrS0eH5vn&#10;ZnXzsiSpbv99Iwg9DjPzDTOdt7YWF/Khcqxg0M9AEBdOV1wq2H+uehMQISJrrB2Tgl8KMJ91HqaY&#10;a3flLV12sRQJwiFHBSbGJpcyFIYshr5riJN3dN5iTNKXUnu8Jrit5TDLRtJixWnBYENLQ8V592MV&#10;6JdX3qwPwX/oIz69m/3q9PVdK/XYbRfPICK18T98b79pBcMx3L6k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lUjTEAAAA2wAAAA8AAAAAAAAAAAAAAAAAmAIAAGRycy9k&#10;b3ducmV2LnhtbFBLBQYAAAAABAAEAPUAAACJAwAAAAA=&#10;" fillcolor="#fe8637" strokecolor="#fe8637" strokeweight="3pt">
                  <v:stroke linestyle="thinThin"/>
                  <v:shadow color="#1f2f3f" opacity=".5" offset=",3pt"/>
                </v:oval>
                <v:rect id="Rectangle 28"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YxpMAA&#10;AADbAAAADwAAAGRycy9kb3ducmV2LnhtbERPy4rCMBTdD/gP4QpuBk3HhUg1ighiEUGmPtaX5toW&#10;m5vaZNr692Yx4PJw3st1byrRUuNKywp+JhEI4szqknMFl/NuPAfhPLLGyjIpeJGD9WrwtcRY245/&#10;qU19LkIIuxgVFN7XsZQuK8igm9iaOHB32xj0ATa51A12IdxUchpFM2mw5NBQYE3bgrJH+mcUdNmp&#10;vZ2Pe3n6viWWn8lzm14PSo2G/WYBwlPvP+J/d6IVTMPY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YxpMAAAADbAAAADwAAAAAAAAAAAAAAAACYAgAAZHJzL2Rvd25y&#10;ZXYueG1sUEsFBgAAAAAEAAQA9QAAAIUDA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55168" behindDoc="0" locked="0" layoutInCell="1" allowOverlap="1" wp14:anchorId="08479F35" wp14:editId="3EB35D77">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4" name="Oval 24"/>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5" name="Rectangle 25"/>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E14325E" id="Group 23" o:spid="_x0000_s1026" style="position:absolute;margin-left:0;margin-top:10in;width:43.2pt;height:43.2pt;z-index:25165516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">
                <v:oval id="Oval 24"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MQ8QA&#10;AADbAAAADwAAAGRycy9kb3ducmV2LnhtbESPQWsCMRSE7wX/Q3hCb5pVqsjWKGKxFKFFrS0eH5vn&#10;ZnXzsiSpbv99Iwg9DjPzDTOdt7YWF/Khcqxg0M9AEBdOV1wq2H+uehMQISJrrB2Tgl8KMJ91HqaY&#10;a3flLV12sRQJwiFHBSbGJpcyFIYshr5riJN3dN5iTNKXUnu8Jrit5TDLxtJixWnBYENLQ8V592MV&#10;6JdX3qwPwX/oI47ezX51+vqulXrstotnEJHa+B++t9+0guET3L6k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zEPEAAAA2wAAAA8AAAAAAAAAAAAAAAAAmAIAAGRycy9k&#10;b3ducmV2LnhtbFBLBQYAAAAABAAEAPUAAACJAwAAAAA=&#10;" fillcolor="#fe8637" strokecolor="#fe8637" strokeweight="3pt">
                  <v:stroke linestyle="thinThin"/>
                  <v:shadow color="#1f2f3f" opacity=".5" offset=",3pt"/>
                </v:oval>
                <v:rect id="Rectangle 25"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eOsQA&#10;AADbAAAADwAAAGRycy9kb3ducmV2LnhtbESPQWvCQBSE74X+h+UVvBTdVGg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njrEAAAA2wAAAA8AAAAAAAAAAAAAAAAAmAIAAGRycy9k&#10;b3ducmV2LnhtbFBLBQYAAAAABAAEAPUAAACJ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56192" behindDoc="0" locked="0" layoutInCell="1" allowOverlap="1" wp14:anchorId="02157454" wp14:editId="0C1C62AE">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1" name="Oval 21"/>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2" name="Rectangle 22"/>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F0E1895" id="Group 20" o:spid="_x0000_s1026" style="position:absolute;margin-left:0;margin-top:10in;width:43.2pt;height:43.2pt;z-index:25165619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">
                <v:oval id="Oval 21"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Bv28QA&#10;AADbAAAADwAAAGRycy9kb3ducmV2LnhtbESPQWsCMRSE7wX/Q3hCbzWr0CJbo4iilEKLrrb0+Ng8&#10;N6ublyVJdfvvG0HwOMzMN8xk1tlGnMmH2rGC4SADQVw6XXOlYL9bPY1BhIissXFMCv4owGzae5hg&#10;rt2Ft3QuYiUShEOOCkyMbS5lKA1ZDAPXEifv4LzFmKSvpPZ4SXDbyFGWvUiLNacFgy0tDJWn4tcq&#10;0Ms1b95/gv/UB3z+MPvV8eu7Ueqx381fQUTq4j18a79pBaMhXL+kHyC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b9vEAAAA2wAAAA8AAAAAAAAAAAAAAAAAmAIAAGRycy9k&#10;b3ducmV2LnhtbFBLBQYAAAAABAAEAPUAAACJAwAAAAA=&#10;" fillcolor="#fe8637" strokecolor="#fe8637" strokeweight="3pt">
                  <v:stroke linestyle="thinThin"/>
                  <v:shadow color="#1f2f3f" opacity=".5" offset=",3pt"/>
                </v:oval>
                <v:rect id="Rectangle 22"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4GTsUA&#10;AADbAAAADwAAAGRycy9kb3ducmV2LnhtbESPzWrDMBCE74G+g9hCL6GW60MIbuRQAqWmFEKcn/Ni&#10;bW1Ta+VYqu28fRQI5DjMzDfMaj2ZVgzUu8aygrcoBkFcWt1wpeCw/3xdgnAeWWNrmRRcyME6e5qt&#10;MNV25B0Nha9EgLBLUUHtfZdK6cqaDLrIdsTB+7W9QR9kX0nd4xjgppVJHC+kwYbDQo0dbWoq/4p/&#10;o2Ast8Np//Mlt/NTbvmcnzfF8Vupl+fp4x2Ep8k/wvd2rhUkCdy+hB8g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gZOxQAAANsAAAAPAAAAAAAAAAAAAAAAAJgCAABkcnMv&#10;ZG93bnJldi54bWxQSwUGAAAAAAQABAD1AAAAigM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57216" behindDoc="0" locked="0" layoutInCell="1" allowOverlap="1" wp14:anchorId="38026E7A" wp14:editId="505510CE">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8" name="Oval 18"/>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9" name="Rectangle 19"/>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24A4A95" id="Group 17" o:spid="_x0000_s1026" style="position:absolute;margin-left:0;margin-top:10in;width:43.2pt;height:43.2pt;z-index:25165721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">
                <v:oval id="Oval 18"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YM+8UA&#10;AADbAAAADwAAAGRycy9kb3ducmV2LnhtbESPQWsCMRCF7wX/Qxiht5q1UClbo5QWSxEUa23pcdiM&#10;m62byZJEXf+9cyj0NsN7894303nvW3WimJrABsajAhRxFWzDtYHd5+LuEVTKyBbbwGTgQgnms8HN&#10;FEsbzvxBp22ulYRwKtGAy7krtU6VI49pFDpi0fYhesyyxlrbiGcJ962+L4qJ9tiwNDjs6MVRddge&#10;vQH7+sab5U+Ka7vHh5XbLX6/vltjbof98xOoTH3+N/9dv1vBF1j5RQb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1gz7xQAAANsAAAAPAAAAAAAAAAAAAAAAAJgCAABkcnMv&#10;ZG93bnJldi54bWxQSwUGAAAAAAQABAD1AAAAigMAAAAA&#10;" fillcolor="#fe8637" strokecolor="#fe8637" strokeweight="3pt">
                  <v:stroke linestyle="thinThin"/>
                  <v:shadow color="#1f2f3f" opacity=".5" offset=",3pt"/>
                </v:oval>
                <v:rect id="Rectangle 19"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egsIA&#10;AADbAAAADwAAAGRycy9kb3ducmV2LnhtbERPTWvCQBC9C/6HZYReRDftQWzMRkSQhlIQY+t5yE6T&#10;0OxszG6T9N+7gtDbPN7nJNvRNKKnztWWFTwvIxDEhdU1lwo+z4fFGoTzyBoby6Tgjxxs0+kkwVjb&#10;gU/U574UIYRdjAoq79tYSldUZNAtbUscuG/bGfQBdqXUHQ4h3DTyJYpW0mDNoaHClvYVFT/5r1Ew&#10;FMf+cv54k8f5JbN8za77/OtdqafZuNuA8DT6f/HDnekw/xXuv4QDZH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l6CwgAAANsAAAAPAAAAAAAAAAAAAAAAAJgCAABkcnMvZG93&#10;bnJldi54bWxQSwUGAAAAAAQABAD1AAAAhwM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58240" behindDoc="0" locked="0" layoutInCell="1" allowOverlap="1" wp14:anchorId="6A729F3A" wp14:editId="4A535F98">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5" name="Oval 15"/>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6" name="Rectangle 16"/>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4E0535D" id="Group 14" o:spid="_x0000_s1026" style="position:absolute;margin-left:0;margin-top:10in;width:43.2pt;height:43.2pt;z-index:25165824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">
                <v:oval id="Oval 15"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ejZcIA&#10;AADbAAAADwAAAGRycy9kb3ducmV2LnhtbERPTWsCMRC9C/0PYQq9abaCRbZGKRVFBItuVXocNuNm&#10;281kSVLd/vtGELzN433OZNbZRpzJh9qxgudBBoK4dLrmSsH+c9EfgwgRWWPjmBT8UYDZ9KE3wVy7&#10;C+/oXMRKpBAOOSowMba5lKE0ZDEMXEucuJPzFmOCvpLa4yWF20YOs+xFWqw5NRhs6d1Q+VP8WgV6&#10;vuTt+iv4D33C0cbsF9+HY6PU02P39goiUhfv4pt7pdP8EVx/SQfI6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16NlwgAAANsAAAAPAAAAAAAAAAAAAAAAAJgCAABkcnMvZG93&#10;bnJldi54bWxQSwUGAAAAAAQABAD1AAAAhwMAAAAA&#10;" fillcolor="#fe8637" strokecolor="#fe8637" strokeweight="3pt">
                  <v:stroke linestyle="thinThin"/>
                  <v:shadow color="#1f2f3f" opacity=".5" offset=",3pt"/>
                </v:oval>
                <v:rect id="Rectangle 16"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nK8MEA&#10;AADbAAAADwAAAGRycy9kb3ducmV2LnhtbERPS4vCMBC+L/gfwgheFk3Xg0g1igiyZVkQ6+M8NGNb&#10;bCa1ybbdf28Ewdt8fM9ZrntTiZYaV1pW8DWJQBBnVpecKzgdd+M5COeRNVaWScE/OVivBh9LjLXt&#10;+EBt6nMRQtjFqKDwvo6ldFlBBt3E1sSBu9rGoA+wyaVusAvhppLTKJpJgyWHhgJr2haU3dI/o6DL&#10;9u3l+Pst95+XxPI9uW/T849So2G/WYDw1Pu3+OVOdJg/g+cv4QC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yvDBAAAA2wAAAA8AAAAAAAAAAAAAAAAAmAIAAGRycy9kb3du&#10;cmV2LnhtbFBLBQYAAAAABAAEAPUAAACG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59264" behindDoc="0" locked="0" layoutInCell="1" allowOverlap="1" wp14:anchorId="7B8716CB" wp14:editId="08825C04">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2" name="Oval 12"/>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3" name="Rectangle 13"/>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976B50E" id="Group 11" o:spid="_x0000_s1026" style="position:absolute;margin-left:0;margin-top:10in;width:43.2pt;height:43.2pt;z-index:25165926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">
                <v:oval id="Oval 12"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47EcIA&#10;AADbAAAADwAAAGRycy9kb3ducmV2LnhtbERPTWsCMRC9C/0PYQq9abaCRbZGKRVFBItuVXocNuNm&#10;281kSVLd/vtGELzN433OZNbZRpzJh9qxgudBBoK4dLrmSsH+c9EfgwgRWWPjmBT8UYDZ9KE3wVy7&#10;C+/oXMRKpBAOOSowMba5lKE0ZDEMXEucuJPzFmOCvpLa4yWF20YOs+xFWqw5NRhs6d1Q+VP8WgV6&#10;vuTt+iv4D33C0cbsF9+HY6PU02P39goiUhfv4pt7pdP8IVx/SQfI6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PjsRwgAAANsAAAAPAAAAAAAAAAAAAAAAAJgCAABkcnMvZG93&#10;bnJldi54bWxQSwUGAAAAAAQABAD1AAAAhwMAAAAA&#10;" fillcolor="#fe8637" strokecolor="#fe8637" strokeweight="3pt">
                  <v:stroke linestyle="thinThin"/>
                  <v:shadow color="#1f2f3f" opacity=".5" offset=",3pt"/>
                </v:oval>
                <v:rect id="Rectangle 13"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paMIA&#10;AADbAAAADwAAAGRycy9kb3ducmV2LnhtbERPTWvCQBC9C/6HZYReRDetI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mlowgAAANsAAAAPAAAAAAAAAAAAAAAAAJgCAABkcnMvZG93&#10;bnJldi54bWxQSwUGAAAAAAQABAD1AAAAhwM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60288" behindDoc="0" locked="0" layoutInCell="1" allowOverlap="1" wp14:anchorId="0C10B915" wp14:editId="789913DF">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9" name="Oval 9"/>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0" name="Rectangle 10"/>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2AD157A" id="Group 8" o:spid="_x0000_s1026" style="position:absolute;margin-left:0;margin-top:10in;width:43.2pt;height:43.2pt;z-index:25166028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yNRawB0EAAAmCwAADgAAAAAAAAAAAAAAAAAuAgAAZHJzL2Uyb0RvYy54bWxQSwECLQAU&#10;AAYACAAAACEAkPxJ0twAAAAJAQAADwAAAAAAAAAAAAAAAAB3BgAAZHJzL2Rvd25yZXYueG1sUEsF&#10;BgAAAAAEAAQA8wAAAIAHAAAAAA==&#10;">
                <v:oval id="Oval 9"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A5V8MA&#10;AADaAAAADwAAAGRycy9kb3ducmV2LnhtbESPQWsCMRSE74X+h/AKvWlWoWJXo0iLUoSKWhWPj81z&#10;s+3mZUlS3f57Iwg9DjPzDTOetrYWZ/Khcqyg181AEBdOV1wq2H3NO0MQISJrrB2Tgj8KMJ08Powx&#10;1+7CGzpvYykShEOOCkyMTS5lKAxZDF3XECfv5LzFmKQvpfZ4SXBby36WDaTFitOCwYbeDBU/21+r&#10;QL8veL08Br/SJ3z5NLv59/5QK/X81M5GICK18T98b39oBa9wu5JugJx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A5V8MAAADaAAAADwAAAAAAAAAAAAAAAACYAgAAZHJzL2Rv&#10;d25yZXYueG1sUEsFBgAAAAAEAAQA9QAAAIgDAAAAAA==&#10;" fillcolor="#fe8637" strokecolor="#fe8637" strokeweight="3pt">
                  <v:stroke linestyle="thinThin"/>
                  <v:shadow color="#1f2f3f" opacity=".5" offset=",3pt"/>
                </v:oval>
                <v:rect id="Rectangle 10"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z3H8QA&#10;AADbAAAADwAAAGRycy9kb3ducmV2LnhtbESPQWvCQBCF7wX/wzKCl1I39VAkdRURpEEKYmw9D9lp&#10;Epqdjdk1Sf995yB4m+G9ee+b1WZ0jeqpC7VnA6/zBBRx4W3NpYGv8/5lCSpEZIuNZzLwRwE268nT&#10;ClPrBz5Rn8dSSQiHFA1UMbap1qGoyGGY+5ZYtB/fOYyydqW2HQ4S7hq9SJI37bBmaaiwpV1FxW9+&#10;cwaG4thfzp8f+vh8yTxfs+su/z4YM5uO23dQkcb4MN+vM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M9x/EAAAA2wAAAA8AAAAAAAAAAAAAAAAAmAIAAGRycy9k&#10;b3ducmV2LnhtbFBLBQYAAAAABAAEAPUAAACJ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61312" behindDoc="0" locked="0" layoutInCell="1" allowOverlap="1" wp14:anchorId="239C4986" wp14:editId="3DBD68BB">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 name="Oval 6"/>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7" name="Rectangle 7"/>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AA1410D" id="Group 5" o:spid="_x0000_s1026" style="position:absolute;margin-left:0;margin-top:10in;width:43.2pt;height:43.2pt;z-index:25166131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">
                <v:oval id="Oval 6"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JcMA&#10;AADaAAAADwAAAGRycy9kb3ducmV2LnhtbESP3WoCMRSE7wu+QziCdzWroJTVKKJYSqHS+oeXh81x&#10;s7o5WZJUt29vCoVeDjPzDTOdt7YWN/Khcqxg0M9AEBdOV1wq2O/Wzy8gQkTWWDsmBT8UYD7rPE0x&#10;1+7OX3TbxlIkCIccFZgYm1zKUBiyGPquIU7e2XmLMUlfSu3xnuC2lsMsG0uLFacFgw0tDRXX7bdV&#10;oFev/Pl+Cn6jzzj6MPv15XCslep128UERKQ2/of/2m9awRh+r6Qb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JcMAAADaAAAADwAAAAAAAAAAAAAAAACYAgAAZHJzL2Rv&#10;d25yZXYueG1sUEsFBgAAAAAEAAQA9QAAAIgDAAAAAA==&#10;" fillcolor="#fe8637" strokecolor="#fe8637" strokeweight="3pt">
                  <v:stroke linestyle="thinThin"/>
                  <v:shadow color="#1f2f3f" opacity=".5" offset=",3pt"/>
                </v:oval>
                <v:rect id="Rectangle 7"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be8cQA&#10;AADaAAAADwAAAGRycy9kb3ducmV2LnhtbESPQWvCQBSE74L/YXlCL6Kb9qAlZiMiSEMpiLH1/Mi+&#10;JqHZtzG7TdJ/7wpCj8PMfMMk29E0oqfO1ZYVPC8jEMSF1TWXCj7Ph8UrCOeRNTaWScEfOdim00mC&#10;sbYDn6jPfSkChF2MCirv21hKV1Rk0C1tSxy8b9sZ9EF2pdQdDgFuGvkSRStpsOawUGFL+4qKn/zX&#10;KBiKY385f7zJ4/ySWb5m133+9a7U02zcbUB4Gv1/+NHOtII1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23vHEAAAA2gAAAA8AAAAAAAAAAAAAAAAAmAIAAGRycy9k&#10;b3ducmV2LnhtbFBLBQYAAAAABAAEAPUAAACJ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62336" behindDoc="0" locked="0" layoutInCell="1" allowOverlap="1" wp14:anchorId="2667999D" wp14:editId="6F7CE10B">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 name="Oval 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 name="Rectangle 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5D1307E" id="Group 2" o:spid="_x0000_s1026" style="position:absolute;margin-left:0;margin-top:10in;width:43.2pt;height:43.2pt;z-index:25166233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">
                <v:oval id="Oval 3"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gOvcMA&#10;AADaAAAADwAAAGRycy9kb3ducmV2LnhtbESPQWsCMRSE74X+h/AKvWlWi1JWo0iLUoSKWhWPj81z&#10;s+3mZUlS3f57Iwg9DjPzDTOetrYWZ/Khcqyg181AEBdOV1wq2H3NO68gQkTWWDsmBX8UYDp5fBhj&#10;rt2FN3TexlIkCIccFZgYm1zKUBiyGLquIU7eyXmLMUlfSu3xkuC2lv0sG0qLFacFgw29GSp+tr9W&#10;gX5f8Hp5DH6lTzj4NLv59/5QK/X81M5GICK18T98b39oBS9wu5JugJx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gOvcMAAADaAAAADwAAAAAAAAAAAAAAAACYAgAAZHJzL2Rv&#10;d25yZXYueG1sUEsFBgAAAAAEAAQA9QAAAIgDAAAAAA==&#10;" fillcolor="#fe8637" strokecolor="#fe8637" strokeweight="3pt">
                  <v:stroke linestyle="thinThin"/>
                  <v:shadow color="#1f2f3f" opacity=".5" offset=",3pt"/>
                </v:oval>
                <v:rect id="Rectangle 4"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RAhsMA&#10;AADaAAAADwAAAGRycy9kb3ducmV2LnhtbESPQWvCQBSE74L/YXlCL6KbFpE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RAhsMAAADaAAAADwAAAAAAAAAAAAAAAACYAgAAZHJzL2Rv&#10;d25yZXYueG1sUEsFBgAAAAAEAAQA9QAAAIgDAAAAAA==&#10;" filled="f" stroked="f"/>
                <w10:wrap anchorx="margin" anchory="margin"/>
              </v:group>
            </w:pict>
          </mc:Fallback>
        </mc:AlternateContent>
      </w:r>
    </w:p>
    <w:p w:rsidR="00AA641F" w:rsidRDefault="004E6A33" w:rsidP="004E6A33">
      <w:pPr>
        <w:pStyle w:val="Heading1"/>
      </w:pPr>
      <w:bookmarkStart w:id="0" w:name="_Toc444260853"/>
      <w:proofErr w:type="spellStart"/>
      <w:r>
        <w:lastRenderedPageBreak/>
        <w:t>Matlab</w:t>
      </w:r>
      <w:proofErr w:type="spellEnd"/>
      <w:r>
        <w:t xml:space="preserve"> Filter Design</w:t>
      </w:r>
      <w:bookmarkEnd w:id="0"/>
    </w:p>
    <w:p w:rsidR="00481F8F" w:rsidRDefault="00290BDF">
      <w:r>
        <w:t xml:space="preserve">An FIR filter must be designed using </w:t>
      </w:r>
      <w:proofErr w:type="spellStart"/>
      <w:r>
        <w:t>MATLAB</w:t>
      </w:r>
      <w:proofErr w:type="spellEnd"/>
      <w:r>
        <w:t>. The filter h</w:t>
      </w:r>
      <w:r w:rsidR="00481F8F">
        <w:t>as the following specifications:</w:t>
      </w:r>
    </w:p>
    <w:p w:rsidR="00481F8F" w:rsidRDefault="00757CEA" w:rsidP="00757CEA">
      <w:pPr>
        <w:pStyle w:val="ListParagraph"/>
        <w:numPr>
          <w:ilvl w:val="0"/>
          <w:numId w:val="7"/>
        </w:numPr>
      </w:pPr>
      <w:r>
        <w:t>Stop band attenuation of -48dB</w:t>
      </w:r>
    </w:p>
    <w:p w:rsidR="00757CEA" w:rsidRDefault="00757CEA" w:rsidP="00757CEA">
      <w:pPr>
        <w:pStyle w:val="ListParagraph"/>
        <w:numPr>
          <w:ilvl w:val="0"/>
          <w:numId w:val="7"/>
        </w:numPr>
      </w:pPr>
      <w:r>
        <w:t>Maximum passband ripple of 0.4dB</w:t>
      </w:r>
    </w:p>
    <w:p w:rsidR="00757CEA" w:rsidRDefault="00757CEA" w:rsidP="00757CEA">
      <w:pPr>
        <w:pStyle w:val="ListParagraph"/>
        <w:numPr>
          <w:ilvl w:val="0"/>
          <w:numId w:val="7"/>
        </w:numPr>
      </w:pPr>
      <w:r>
        <w:t>Passband frequencies between 450 and 1750Hz</w:t>
      </w:r>
    </w:p>
    <w:p w:rsidR="00F24363" w:rsidRDefault="00F24363" w:rsidP="00F24363">
      <w:r>
        <w:fldChar w:fldCharType="begin"/>
      </w:r>
      <w:r>
        <w:instrText xml:space="preserve"> REF _Ref444104424 \h </w:instrText>
      </w:r>
      <w:r>
        <w:fldChar w:fldCharType="separate"/>
      </w:r>
      <w:r w:rsidR="00254BCD" w:rsidRPr="00F24363">
        <w:rPr>
          <w:i/>
        </w:rPr>
        <w:t xml:space="preserve">Figure </w:t>
      </w:r>
      <w:r w:rsidR="00254BCD">
        <w:rPr>
          <w:i/>
          <w:noProof/>
        </w:rPr>
        <w:t>1</w:t>
      </w:r>
      <w:r>
        <w:fldChar w:fldCharType="end"/>
      </w:r>
      <w:r>
        <w:t xml:space="preserve"> </w:t>
      </w:r>
      <w:r w:rsidR="00395812">
        <w:t xml:space="preserve">below </w:t>
      </w:r>
      <w:r>
        <w:t xml:space="preserve">highlights the full specifications for the pass band filter. </w:t>
      </w:r>
    </w:p>
    <w:p w:rsidR="00757CEA" w:rsidRDefault="00757CEA" w:rsidP="00757CEA">
      <w:pPr>
        <w:ind w:left="360"/>
      </w:pPr>
    </w:p>
    <w:p w:rsidR="00F24363" w:rsidRDefault="006355D0" w:rsidP="00F24363">
      <w:pPr>
        <w:keepNext/>
      </w:pPr>
      <w:r>
        <w:rPr>
          <w:noProof/>
          <w:lang w:val="en-GB" w:eastAsia="en-GB"/>
        </w:rPr>
        <w:t>.</w:t>
      </w:r>
      <w:r w:rsidR="00481F8F">
        <w:rPr>
          <w:noProof/>
          <w:lang w:val="en-GB" w:eastAsia="en-GB"/>
        </w:rPr>
        <w:drawing>
          <wp:inline distT="0" distB="0" distL="0" distR="0" wp14:anchorId="41D52025" wp14:editId="283F0249">
            <wp:extent cx="5403850" cy="3326120"/>
            <wp:effectExtent l="0" t="0" r="635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2926" cy="3337861"/>
                    </a:xfrm>
                    <a:prstGeom prst="rect">
                      <a:avLst/>
                    </a:prstGeom>
                  </pic:spPr>
                </pic:pic>
              </a:graphicData>
            </a:graphic>
          </wp:inline>
        </w:drawing>
      </w:r>
    </w:p>
    <w:p w:rsidR="00481F8F" w:rsidRPr="00F24363" w:rsidRDefault="00F24363" w:rsidP="00F24363">
      <w:pPr>
        <w:pStyle w:val="Caption"/>
        <w:jc w:val="center"/>
        <w:rPr>
          <w:i/>
        </w:rPr>
      </w:pPr>
      <w:bookmarkStart w:id="1" w:name="_Ref444104424"/>
      <w:r w:rsidRPr="00F24363">
        <w:rPr>
          <w:i/>
        </w:rPr>
        <w:t xml:space="preserve">Figure </w:t>
      </w:r>
      <w:r w:rsidRPr="00F24363">
        <w:rPr>
          <w:i/>
        </w:rPr>
        <w:fldChar w:fldCharType="begin"/>
      </w:r>
      <w:r w:rsidRPr="00F24363">
        <w:rPr>
          <w:i/>
        </w:rPr>
        <w:instrText xml:space="preserve"> SEQ Figure \* ARABIC </w:instrText>
      </w:r>
      <w:r w:rsidRPr="00F24363">
        <w:rPr>
          <w:i/>
        </w:rPr>
        <w:fldChar w:fldCharType="separate"/>
      </w:r>
      <w:r w:rsidR="00254BCD">
        <w:rPr>
          <w:i/>
          <w:noProof/>
        </w:rPr>
        <w:t>1</w:t>
      </w:r>
      <w:r w:rsidRPr="00F24363">
        <w:rPr>
          <w:i/>
        </w:rPr>
        <w:fldChar w:fldCharType="end"/>
      </w:r>
      <w:bookmarkEnd w:id="1"/>
      <w:r w:rsidRPr="00F24363">
        <w:rPr>
          <w:i/>
          <w:noProof/>
        </w:rPr>
        <w:t xml:space="preserve"> </w:t>
      </w:r>
      <w:r>
        <w:rPr>
          <w:i/>
          <w:noProof/>
        </w:rPr>
        <w:t>- The full specifications for the pass band filter</w:t>
      </w:r>
      <w:r w:rsidR="0006563E">
        <w:rPr>
          <w:i/>
          <w:noProof/>
        </w:rPr>
        <w:t xml:space="preserve"> </w:t>
      </w:r>
      <w:r w:rsidR="0006563E">
        <w:rPr>
          <w:rStyle w:val="FootnoteReference"/>
          <w:i/>
          <w:noProof/>
        </w:rPr>
        <w:footnoteReference w:id="1"/>
      </w:r>
    </w:p>
    <w:p w:rsidR="00F24363" w:rsidRDefault="00F24363">
      <w:r>
        <w:t>To implement this filter, the Parks-</w:t>
      </w:r>
      <w:proofErr w:type="spellStart"/>
      <w:r>
        <w:t>MClellen</w:t>
      </w:r>
      <w:proofErr w:type="spellEnd"/>
      <w:r>
        <w:t xml:space="preserve"> </w:t>
      </w:r>
      <w:r w:rsidR="004237D4">
        <w:t>algo</w:t>
      </w:r>
      <w:r>
        <w:t>r</w:t>
      </w:r>
      <w:r w:rsidR="004237D4">
        <w:t>i</w:t>
      </w:r>
      <w:r>
        <w:t>thms is used. This algorithm uses i</w:t>
      </w:r>
      <w:r w:rsidR="00AA5847">
        <w:t>terative techniques (Remez algo</w:t>
      </w:r>
      <w:r>
        <w:t>r</w:t>
      </w:r>
      <w:r w:rsidR="00AA5847">
        <w:t>i</w:t>
      </w:r>
      <w:r>
        <w:t xml:space="preserve">thm) to design the filter to the specifications. </w:t>
      </w:r>
      <w:r w:rsidR="004237D4">
        <w:t xml:space="preserve">Using a simple rectangular filter will produce large errors at the discontinuities due to </w:t>
      </w:r>
      <w:r w:rsidR="004237D4" w:rsidRPr="00E24B69">
        <w:t>Gibbs phenomenon</w:t>
      </w:r>
      <w:r w:rsidR="004237D4">
        <w:t>. The Parks-</w:t>
      </w:r>
      <w:proofErr w:type="spellStart"/>
      <w:r w:rsidR="004237D4">
        <w:t>MClellen</w:t>
      </w:r>
      <w:proofErr w:type="spellEnd"/>
      <w:r w:rsidR="004237D4">
        <w:t xml:space="preserve"> algorithm has the advantage that the errors between the ideal and actual magnitude response can be controlled and </w:t>
      </w:r>
      <w:proofErr w:type="spellStart"/>
      <w:r w:rsidR="004237D4">
        <w:t>minimised</w:t>
      </w:r>
      <w:proofErr w:type="spellEnd"/>
      <w:r w:rsidR="004237D4">
        <w:t xml:space="preserve"> in each of the frequency bands</w:t>
      </w:r>
      <w:r w:rsidR="0006563E">
        <w:rPr>
          <w:rStyle w:val="FootnoteReference"/>
        </w:rPr>
        <w:footnoteReference w:id="2"/>
      </w:r>
      <w:r w:rsidR="0006563E">
        <w:t xml:space="preserve"> </w:t>
      </w:r>
      <w:r w:rsidR="0006563E">
        <w:rPr>
          <w:rStyle w:val="FootnoteReference"/>
        </w:rPr>
        <w:footnoteReference w:id="3"/>
      </w:r>
      <w:r w:rsidR="004237D4">
        <w:t xml:space="preserve">. </w:t>
      </w:r>
    </w:p>
    <w:p w:rsidR="00C02EC5" w:rsidRDefault="00395812">
      <w:r>
        <w:t xml:space="preserve">The algorithm is implemented in </w:t>
      </w:r>
      <w:proofErr w:type="spellStart"/>
      <w:r>
        <w:t>MATLAB</w:t>
      </w:r>
      <w:proofErr w:type="spellEnd"/>
      <w:r>
        <w:t xml:space="preserve"> via the </w:t>
      </w:r>
      <w:proofErr w:type="spellStart"/>
      <w:r w:rsidRPr="00AA5847">
        <w:rPr>
          <w:rFonts w:ascii="Courier New" w:hAnsi="Courier New" w:cs="Courier New"/>
        </w:rPr>
        <w:t>firpmord</w:t>
      </w:r>
      <w:proofErr w:type="spellEnd"/>
      <w:r>
        <w:t xml:space="preserve"> and </w:t>
      </w:r>
      <w:proofErr w:type="spellStart"/>
      <w:r w:rsidRPr="00AA5847">
        <w:rPr>
          <w:rFonts w:ascii="Courier New" w:hAnsi="Courier New" w:cs="Courier New"/>
        </w:rPr>
        <w:t>firpm</w:t>
      </w:r>
      <w:proofErr w:type="spellEnd"/>
      <w:r>
        <w:t xml:space="preserve"> functions. </w:t>
      </w:r>
      <w:proofErr w:type="spellStart"/>
      <w:proofErr w:type="gramStart"/>
      <w:r w:rsidR="00537620">
        <w:rPr>
          <w:rFonts w:ascii="Courier New" w:hAnsi="Courier New" w:cs="Courier New"/>
        </w:rPr>
        <w:t>f</w:t>
      </w:r>
      <w:r w:rsidR="00C02EC5" w:rsidRPr="00AA5847">
        <w:rPr>
          <w:rFonts w:ascii="Courier New" w:hAnsi="Courier New" w:cs="Courier New"/>
        </w:rPr>
        <w:t>irpmord</w:t>
      </w:r>
      <w:proofErr w:type="spellEnd"/>
      <w:proofErr w:type="gramEnd"/>
      <w:r w:rsidR="00C02EC5">
        <w:t xml:space="preserve"> takes parameters that describe the desired cutoff frequencies and amplitudes of the stopbands/passbands of the filter, the allowed deviation from the desired amplitudes, and </w:t>
      </w:r>
      <w:r w:rsidR="00C02EC5">
        <w:lastRenderedPageBreak/>
        <w:t>the sampling frequency. It returns parameters that can b</w:t>
      </w:r>
      <w:r w:rsidR="00712CC4">
        <w:t xml:space="preserve">e passed to </w:t>
      </w:r>
      <w:proofErr w:type="spellStart"/>
      <w:r w:rsidR="00712CC4" w:rsidRPr="00AA5847">
        <w:rPr>
          <w:rFonts w:ascii="Courier New" w:hAnsi="Courier New" w:cs="Courier New"/>
        </w:rPr>
        <w:t>firpm</w:t>
      </w:r>
      <w:proofErr w:type="spellEnd"/>
      <w:r w:rsidR="00712CC4">
        <w:t xml:space="preserve"> to produce an</w:t>
      </w:r>
      <w:r w:rsidR="00C02EC5">
        <w:t xml:space="preserve"> array of frequency coefficients. </w:t>
      </w:r>
    </w:p>
    <w:p w:rsidR="005065ED" w:rsidRDefault="005065ED" w:rsidP="00395812">
      <w:pPr>
        <w:keepNext/>
      </w:pPr>
      <w:r>
        <w:rPr>
          <w:noProof/>
          <w:lang w:val="en-GB" w:eastAsia="en-GB"/>
        </w:rPr>
        <w:drawing>
          <wp:inline distT="0" distB="0" distL="0" distR="0" wp14:anchorId="6FC12859" wp14:editId="4CB69D75">
            <wp:extent cx="5486400" cy="206057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060575"/>
                    </a:xfrm>
                    <a:prstGeom prst="rect">
                      <a:avLst/>
                    </a:prstGeom>
                  </pic:spPr>
                </pic:pic>
              </a:graphicData>
            </a:graphic>
          </wp:inline>
        </w:drawing>
      </w:r>
    </w:p>
    <w:p w:rsidR="00395812" w:rsidRDefault="00395812" w:rsidP="00395812">
      <w:pPr>
        <w:pStyle w:val="Caption"/>
        <w:jc w:val="center"/>
        <w:rPr>
          <w:noProof/>
        </w:rPr>
      </w:pPr>
      <w:r>
        <w:t xml:space="preserve">Figure </w:t>
      </w:r>
      <w:fldSimple w:instr=" SEQ Figure \* ARABIC ">
        <w:r w:rsidR="00254BCD">
          <w:rPr>
            <w:noProof/>
          </w:rPr>
          <w:t>2</w:t>
        </w:r>
      </w:fldSimple>
      <w:r>
        <w:rPr>
          <w:noProof/>
        </w:rPr>
        <w:t xml:space="preserve"> - The </w:t>
      </w:r>
      <w:r w:rsidRPr="005065ED">
        <w:rPr>
          <w:rFonts w:ascii="Courier New" w:hAnsi="Courier New" w:cs="Courier New"/>
          <w:noProof/>
        </w:rPr>
        <w:t>firpmord</w:t>
      </w:r>
      <w:r>
        <w:rPr>
          <w:noProof/>
        </w:rPr>
        <w:t xml:space="preserve"> function passes the passband specification as arguments</w:t>
      </w:r>
      <w:r w:rsidR="005065ED">
        <w:rPr>
          <w:noProof/>
        </w:rPr>
        <w:t xml:space="preserve"> to </w:t>
      </w:r>
      <w:r w:rsidR="005065ED" w:rsidRPr="005065ED">
        <w:rPr>
          <w:rFonts w:ascii="Courier New" w:hAnsi="Courier New" w:cs="Courier New"/>
          <w:noProof/>
        </w:rPr>
        <w:t>firpm</w:t>
      </w:r>
      <w:r w:rsidR="005065ED">
        <w:rPr>
          <w:noProof/>
        </w:rPr>
        <w:t>, which</w:t>
      </w:r>
      <w:r>
        <w:rPr>
          <w:noProof/>
        </w:rPr>
        <w:t xml:space="preserve"> returns an array of frequency coefficients</w:t>
      </w:r>
      <w:r w:rsidR="005065ED">
        <w:rPr>
          <w:noProof/>
        </w:rPr>
        <w:t xml:space="preserve">, </w:t>
      </w:r>
      <w:r w:rsidR="005065ED" w:rsidRPr="005065ED">
        <w:rPr>
          <w:rFonts w:ascii="Courier New" w:hAnsi="Courier New" w:cs="Courier New"/>
          <w:noProof/>
        </w:rPr>
        <w:t>b</w:t>
      </w:r>
      <w:r w:rsidR="005065ED">
        <w:rPr>
          <w:noProof/>
        </w:rPr>
        <w:t>.</w:t>
      </w:r>
    </w:p>
    <w:p w:rsidR="00361CBD" w:rsidRDefault="005065ED">
      <w:pPr>
        <w:rPr>
          <w:rFonts w:cs="Courier New"/>
        </w:rPr>
      </w:pPr>
      <w:r>
        <w:t>Our first attempt used</w:t>
      </w:r>
      <w:r w:rsidR="004A1F85">
        <w:t xml:space="preserve"> the </w:t>
      </w:r>
      <w:r>
        <w:t>given</w:t>
      </w:r>
      <w:r w:rsidR="004A1F85">
        <w:t xml:space="preserve"> specifications for the ideal magnitude response of the filter</w:t>
      </w:r>
      <w:r>
        <w:t xml:space="preserve"> as the parameters to </w:t>
      </w:r>
      <w:proofErr w:type="spellStart"/>
      <w:r w:rsidRPr="005065ED">
        <w:rPr>
          <w:rFonts w:ascii="Courier New" w:hAnsi="Courier New" w:cs="Courier New"/>
        </w:rPr>
        <w:t>firpmord</w:t>
      </w:r>
      <w:proofErr w:type="spellEnd"/>
      <w:r w:rsidR="004A1F85">
        <w:t xml:space="preserve"> and produce</w:t>
      </w:r>
      <w:r>
        <w:t>d</w:t>
      </w:r>
      <w:r w:rsidR="004A1F85">
        <w:t xml:space="preserve"> the magnitude and phase response shown in </w:t>
      </w:r>
      <w:r w:rsidR="004A1F85">
        <w:fldChar w:fldCharType="begin"/>
      </w:r>
      <w:r w:rsidR="004A1F85">
        <w:instrText xml:space="preserve"> REF _Ref444109562 \h </w:instrText>
      </w:r>
      <w:r w:rsidR="004A1F85">
        <w:fldChar w:fldCharType="separate"/>
      </w:r>
      <w:r w:rsidR="00254BCD" w:rsidRPr="004A1F85">
        <w:rPr>
          <w:i/>
        </w:rPr>
        <w:t xml:space="preserve">Figure </w:t>
      </w:r>
      <w:r w:rsidR="00254BCD">
        <w:rPr>
          <w:i/>
          <w:noProof/>
        </w:rPr>
        <w:t>3</w:t>
      </w:r>
      <w:r w:rsidR="004A1F85">
        <w:fldChar w:fldCharType="end"/>
      </w:r>
      <w:r w:rsidR="004A1F85">
        <w:t xml:space="preserve">. </w:t>
      </w:r>
      <w:r w:rsidR="00021733">
        <w:t>The filter order</w:t>
      </w:r>
      <w:r>
        <w:t>,</w:t>
      </w:r>
      <w:r w:rsidR="00021733">
        <w:t xml:space="preserve"> however</w:t>
      </w:r>
      <w:r>
        <w:t>,</w:t>
      </w:r>
      <w:r w:rsidR="00021733">
        <w:t xml:space="preserve"> </w:t>
      </w:r>
      <w:r>
        <w:t>needed to be</w:t>
      </w:r>
      <w:r w:rsidR="00021733">
        <w:t xml:space="preserve"> increased to </w:t>
      </w:r>
      <w:r w:rsidR="00021733">
        <w:rPr>
          <w:rFonts w:ascii="Courier New" w:hAnsi="Courier New" w:cs="Courier New"/>
        </w:rPr>
        <w:t>n+4</w:t>
      </w:r>
      <w:r>
        <w:rPr>
          <w:rFonts w:cs="Courier New"/>
        </w:rPr>
        <w:t xml:space="preserve"> due to this </w:t>
      </w:r>
      <w:r w:rsidR="00021733">
        <w:rPr>
          <w:rFonts w:cs="Courier New"/>
        </w:rPr>
        <w:t>filter giving insufficient attenuation</w:t>
      </w:r>
      <w:r w:rsidR="001454B9">
        <w:rPr>
          <w:rFonts w:cs="Courier New"/>
        </w:rPr>
        <w:t xml:space="preserve"> on the stop band (-47.54dB). </w:t>
      </w:r>
      <w:r w:rsidR="00A84CB2">
        <w:rPr>
          <w:rFonts w:cs="Courier New"/>
        </w:rPr>
        <w:t xml:space="preserve">The results running the </w:t>
      </w:r>
      <w:proofErr w:type="spellStart"/>
      <w:r w:rsidR="00A84CB2">
        <w:rPr>
          <w:rFonts w:cs="Courier New"/>
        </w:rPr>
        <w:t>MATLAB</w:t>
      </w:r>
      <w:proofErr w:type="spellEnd"/>
      <w:r w:rsidR="00A84CB2">
        <w:rPr>
          <w:rFonts w:cs="Courier New"/>
        </w:rPr>
        <w:t xml:space="preserve"> script gives the specifications found on </w:t>
      </w:r>
      <w:r w:rsidR="00A84CB2">
        <w:rPr>
          <w:rFonts w:cs="Courier New"/>
        </w:rPr>
        <w:fldChar w:fldCharType="begin"/>
      </w:r>
      <w:r w:rsidR="00A84CB2">
        <w:rPr>
          <w:rFonts w:cs="Courier New"/>
        </w:rPr>
        <w:instrText xml:space="preserve"> REF _Ref444191757 \h </w:instrText>
      </w:r>
      <w:r w:rsidR="00A84CB2">
        <w:rPr>
          <w:rFonts w:cs="Courier New"/>
        </w:rPr>
      </w:r>
      <w:r w:rsidR="00A84CB2">
        <w:rPr>
          <w:rFonts w:cs="Courier New"/>
        </w:rPr>
        <w:fldChar w:fldCharType="separate"/>
      </w:r>
      <w:r w:rsidR="00254BCD">
        <w:t xml:space="preserve">Table </w:t>
      </w:r>
      <w:r w:rsidR="00254BCD">
        <w:rPr>
          <w:noProof/>
        </w:rPr>
        <w:t>1</w:t>
      </w:r>
      <w:r w:rsidR="00A84CB2">
        <w:rPr>
          <w:rFonts w:cs="Courier New"/>
        </w:rPr>
        <w:fldChar w:fldCharType="end"/>
      </w:r>
      <w:r w:rsidR="00A84CB2">
        <w:rPr>
          <w:rFonts w:cs="Courier New"/>
        </w:rPr>
        <w:t>. For purposes that will be clear later, the filter with these specifications will be called FIR1.</w:t>
      </w:r>
    </w:p>
    <w:tbl>
      <w:tblPr>
        <w:tblStyle w:val="TableGrid"/>
        <w:tblW w:w="0" w:type="auto"/>
        <w:tblLook w:val="04A0" w:firstRow="1" w:lastRow="0" w:firstColumn="1" w:lastColumn="0" w:noHBand="0" w:noVBand="1"/>
      </w:tblPr>
      <w:tblGrid>
        <w:gridCol w:w="4315"/>
        <w:gridCol w:w="4315"/>
      </w:tblGrid>
      <w:tr w:rsidR="00361CBD" w:rsidTr="00361CBD">
        <w:tc>
          <w:tcPr>
            <w:tcW w:w="4315" w:type="dxa"/>
          </w:tcPr>
          <w:p w:rsidR="00361CBD" w:rsidRDefault="00361CBD">
            <w:pPr>
              <w:rPr>
                <w:rFonts w:cs="Courier New"/>
              </w:rPr>
            </w:pPr>
            <w:r>
              <w:rPr>
                <w:rFonts w:cs="Courier New"/>
              </w:rPr>
              <w:t>FreqStop1</w:t>
            </w:r>
          </w:p>
        </w:tc>
        <w:tc>
          <w:tcPr>
            <w:tcW w:w="4315" w:type="dxa"/>
          </w:tcPr>
          <w:p w:rsidR="00361CBD" w:rsidRDefault="00361CBD">
            <w:pPr>
              <w:rPr>
                <w:rFonts w:cs="Courier New"/>
              </w:rPr>
            </w:pPr>
            <w:r>
              <w:rPr>
                <w:rFonts w:cs="Courier New"/>
              </w:rPr>
              <w:t>375Hz</w:t>
            </w:r>
          </w:p>
        </w:tc>
      </w:tr>
      <w:tr w:rsidR="00361CBD" w:rsidTr="00361CBD">
        <w:tc>
          <w:tcPr>
            <w:tcW w:w="4315" w:type="dxa"/>
          </w:tcPr>
          <w:p w:rsidR="00361CBD" w:rsidRDefault="00361CBD">
            <w:pPr>
              <w:rPr>
                <w:rFonts w:cs="Courier New"/>
              </w:rPr>
            </w:pPr>
            <w:r>
              <w:rPr>
                <w:rFonts w:cs="Courier New"/>
              </w:rPr>
              <w:t>FreqPass1</w:t>
            </w:r>
          </w:p>
        </w:tc>
        <w:tc>
          <w:tcPr>
            <w:tcW w:w="4315" w:type="dxa"/>
          </w:tcPr>
          <w:p w:rsidR="00361CBD" w:rsidRDefault="00361CBD">
            <w:pPr>
              <w:rPr>
                <w:rFonts w:cs="Courier New"/>
              </w:rPr>
            </w:pPr>
            <w:r>
              <w:rPr>
                <w:rFonts w:cs="Courier New"/>
              </w:rPr>
              <w:t>450Hz</w:t>
            </w:r>
          </w:p>
        </w:tc>
      </w:tr>
      <w:tr w:rsidR="00361CBD" w:rsidTr="00361CBD">
        <w:tc>
          <w:tcPr>
            <w:tcW w:w="4315" w:type="dxa"/>
          </w:tcPr>
          <w:p w:rsidR="00361CBD" w:rsidRDefault="00361CBD">
            <w:pPr>
              <w:rPr>
                <w:rFonts w:cs="Courier New"/>
              </w:rPr>
            </w:pPr>
            <w:r>
              <w:rPr>
                <w:rFonts w:cs="Courier New"/>
              </w:rPr>
              <w:t>freqPass2</w:t>
            </w:r>
          </w:p>
        </w:tc>
        <w:tc>
          <w:tcPr>
            <w:tcW w:w="4315" w:type="dxa"/>
          </w:tcPr>
          <w:p w:rsidR="00361CBD" w:rsidRDefault="00361CBD">
            <w:pPr>
              <w:rPr>
                <w:rFonts w:cs="Courier New"/>
              </w:rPr>
            </w:pPr>
            <w:r>
              <w:rPr>
                <w:rFonts w:cs="Courier New"/>
              </w:rPr>
              <w:t>1600Hz</w:t>
            </w:r>
          </w:p>
        </w:tc>
      </w:tr>
      <w:tr w:rsidR="00361CBD" w:rsidTr="00361CBD">
        <w:tc>
          <w:tcPr>
            <w:tcW w:w="4315" w:type="dxa"/>
          </w:tcPr>
          <w:p w:rsidR="00361CBD" w:rsidRDefault="00361CBD">
            <w:pPr>
              <w:rPr>
                <w:rFonts w:cs="Courier New"/>
              </w:rPr>
            </w:pPr>
            <w:r>
              <w:rPr>
                <w:rFonts w:cs="Courier New"/>
              </w:rPr>
              <w:t>freqStop2</w:t>
            </w:r>
          </w:p>
        </w:tc>
        <w:tc>
          <w:tcPr>
            <w:tcW w:w="4315" w:type="dxa"/>
          </w:tcPr>
          <w:p w:rsidR="00361CBD" w:rsidRDefault="00361CBD">
            <w:pPr>
              <w:rPr>
                <w:rFonts w:cs="Courier New"/>
              </w:rPr>
            </w:pPr>
            <w:r>
              <w:rPr>
                <w:rFonts w:cs="Courier New"/>
              </w:rPr>
              <w:t>1750Hz</w:t>
            </w:r>
          </w:p>
        </w:tc>
      </w:tr>
      <w:tr w:rsidR="00361CBD" w:rsidTr="00361CBD">
        <w:tc>
          <w:tcPr>
            <w:tcW w:w="4315" w:type="dxa"/>
          </w:tcPr>
          <w:p w:rsidR="00361CBD" w:rsidRDefault="00361CBD">
            <w:pPr>
              <w:rPr>
                <w:rFonts w:cs="Courier New"/>
              </w:rPr>
            </w:pPr>
            <w:r>
              <w:rPr>
                <w:rFonts w:cs="Courier New"/>
              </w:rPr>
              <w:t>devStop1</w:t>
            </w:r>
          </w:p>
        </w:tc>
        <w:tc>
          <w:tcPr>
            <w:tcW w:w="4315" w:type="dxa"/>
          </w:tcPr>
          <w:p w:rsidR="00361CBD" w:rsidRDefault="00361CBD">
            <w:pPr>
              <w:rPr>
                <w:rFonts w:cs="Courier New"/>
              </w:rPr>
            </w:pPr>
            <w:r>
              <w:rPr>
                <w:rFonts w:cs="Courier New"/>
              </w:rPr>
              <w:t>0.00251</w:t>
            </w:r>
          </w:p>
        </w:tc>
      </w:tr>
      <w:tr w:rsidR="00361CBD" w:rsidTr="00361CBD">
        <w:tc>
          <w:tcPr>
            <w:tcW w:w="4315" w:type="dxa"/>
          </w:tcPr>
          <w:p w:rsidR="00361CBD" w:rsidRDefault="00361CBD">
            <w:pPr>
              <w:rPr>
                <w:rFonts w:cs="Courier New"/>
              </w:rPr>
            </w:pPr>
            <w:proofErr w:type="spellStart"/>
            <w:r>
              <w:rPr>
                <w:rFonts w:cs="Courier New"/>
              </w:rPr>
              <w:t>devPass</w:t>
            </w:r>
            <w:proofErr w:type="spellEnd"/>
          </w:p>
        </w:tc>
        <w:tc>
          <w:tcPr>
            <w:tcW w:w="4315" w:type="dxa"/>
          </w:tcPr>
          <w:p w:rsidR="00361CBD" w:rsidRDefault="00361CBD">
            <w:pPr>
              <w:rPr>
                <w:rFonts w:cs="Courier New"/>
              </w:rPr>
            </w:pPr>
            <w:r>
              <w:rPr>
                <w:rFonts w:cs="Courier New"/>
              </w:rPr>
              <w:t>0.02302</w:t>
            </w:r>
          </w:p>
        </w:tc>
      </w:tr>
      <w:tr w:rsidR="00361CBD" w:rsidTr="00361CBD">
        <w:tc>
          <w:tcPr>
            <w:tcW w:w="4315" w:type="dxa"/>
          </w:tcPr>
          <w:p w:rsidR="00361CBD" w:rsidRDefault="00361CBD">
            <w:pPr>
              <w:rPr>
                <w:rFonts w:cs="Courier New"/>
              </w:rPr>
            </w:pPr>
            <w:r>
              <w:rPr>
                <w:rFonts w:cs="Courier New"/>
              </w:rPr>
              <w:t>devStop2</w:t>
            </w:r>
          </w:p>
        </w:tc>
        <w:tc>
          <w:tcPr>
            <w:tcW w:w="4315" w:type="dxa"/>
          </w:tcPr>
          <w:p w:rsidR="00361CBD" w:rsidRDefault="00361CBD">
            <w:pPr>
              <w:rPr>
                <w:rFonts w:cs="Courier New"/>
              </w:rPr>
            </w:pPr>
            <w:r>
              <w:rPr>
                <w:rFonts w:cs="Courier New"/>
              </w:rPr>
              <w:t>0.00251</w:t>
            </w:r>
          </w:p>
        </w:tc>
      </w:tr>
      <w:tr w:rsidR="00361CBD" w:rsidTr="00361CBD">
        <w:tc>
          <w:tcPr>
            <w:tcW w:w="4315" w:type="dxa"/>
          </w:tcPr>
          <w:p w:rsidR="00361CBD" w:rsidRDefault="00361CBD">
            <w:pPr>
              <w:rPr>
                <w:rFonts w:cs="Courier New"/>
              </w:rPr>
            </w:pPr>
            <w:r>
              <w:rPr>
                <w:rFonts w:cs="Courier New"/>
              </w:rPr>
              <w:t>order</w:t>
            </w:r>
          </w:p>
        </w:tc>
        <w:tc>
          <w:tcPr>
            <w:tcW w:w="4315" w:type="dxa"/>
          </w:tcPr>
          <w:p w:rsidR="00361CBD" w:rsidRDefault="004C71B9">
            <w:pPr>
              <w:rPr>
                <w:rFonts w:cs="Courier New"/>
              </w:rPr>
            </w:pPr>
            <w:r>
              <w:rPr>
                <w:rFonts w:cs="Courier New"/>
              </w:rPr>
              <w:t>n+4</w:t>
            </w:r>
          </w:p>
        </w:tc>
      </w:tr>
      <w:tr w:rsidR="004C71B9" w:rsidTr="00361CBD">
        <w:tc>
          <w:tcPr>
            <w:tcW w:w="4315" w:type="dxa"/>
          </w:tcPr>
          <w:p w:rsidR="004C71B9" w:rsidRDefault="004C71B9">
            <w:pPr>
              <w:rPr>
                <w:rFonts w:cs="Courier New"/>
              </w:rPr>
            </w:pPr>
            <w:r>
              <w:rPr>
                <w:rFonts w:cs="Courier New"/>
              </w:rPr>
              <w:t xml:space="preserve">No. of coefficients </w:t>
            </w:r>
          </w:p>
        </w:tc>
        <w:tc>
          <w:tcPr>
            <w:tcW w:w="4315" w:type="dxa"/>
          </w:tcPr>
          <w:p w:rsidR="004C71B9" w:rsidRDefault="004C71B9" w:rsidP="00A84CB2">
            <w:pPr>
              <w:keepNext/>
              <w:rPr>
                <w:rFonts w:cs="Courier New"/>
              </w:rPr>
            </w:pPr>
            <w:r>
              <w:rPr>
                <w:rFonts w:cs="Courier New"/>
              </w:rPr>
              <w:t>211</w:t>
            </w:r>
          </w:p>
        </w:tc>
      </w:tr>
    </w:tbl>
    <w:p w:rsidR="008A66C0" w:rsidRPr="00021733" w:rsidRDefault="00A84CB2" w:rsidP="00A84CB2">
      <w:pPr>
        <w:pStyle w:val="Caption"/>
        <w:jc w:val="center"/>
        <w:rPr>
          <w:rFonts w:cs="Courier New"/>
        </w:rPr>
      </w:pPr>
      <w:bookmarkStart w:id="2" w:name="_Ref444191757"/>
      <w:r>
        <w:t xml:space="preserve">Table </w:t>
      </w:r>
      <w:fldSimple w:instr=" SEQ Table \* ARABIC ">
        <w:r w:rsidR="00254BCD">
          <w:rPr>
            <w:noProof/>
          </w:rPr>
          <w:t>1</w:t>
        </w:r>
      </w:fldSimple>
      <w:bookmarkEnd w:id="2"/>
      <w:r>
        <w:t xml:space="preserve"> First FIR filter specifications (FIR1)</w:t>
      </w:r>
    </w:p>
    <w:p w:rsidR="004A1F85" w:rsidRDefault="004A1F85" w:rsidP="004A1F85">
      <w:pPr>
        <w:keepNext/>
        <w:jc w:val="center"/>
      </w:pPr>
      <w:r w:rsidRPr="004A1F85">
        <w:rPr>
          <w:noProof/>
          <w:lang w:val="en-GB" w:eastAsia="en-GB"/>
        </w:rPr>
        <w:lastRenderedPageBreak/>
        <w:drawing>
          <wp:inline distT="0" distB="0" distL="0" distR="0" wp14:anchorId="5E1A73F0" wp14:editId="37DEA6DD">
            <wp:extent cx="4304581" cy="3228436"/>
            <wp:effectExtent l="0" t="0" r="1270" b="0"/>
            <wp:docPr id="78" name="Picture 78" descr="H:\MATLAB\Frequency resp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MATLAB\Frequency respon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04581" cy="3228436"/>
                    </a:xfrm>
                    <a:prstGeom prst="rect">
                      <a:avLst/>
                    </a:prstGeom>
                    <a:noFill/>
                    <a:ln>
                      <a:noFill/>
                    </a:ln>
                  </pic:spPr>
                </pic:pic>
              </a:graphicData>
            </a:graphic>
          </wp:inline>
        </w:drawing>
      </w:r>
    </w:p>
    <w:p w:rsidR="004A1F85" w:rsidRPr="004A1F85" w:rsidRDefault="004A1F85" w:rsidP="004A1F85">
      <w:pPr>
        <w:pStyle w:val="Caption"/>
        <w:jc w:val="center"/>
        <w:rPr>
          <w:i/>
        </w:rPr>
      </w:pPr>
      <w:bookmarkStart w:id="3" w:name="_Ref444109562"/>
      <w:r w:rsidRPr="004A1F85">
        <w:rPr>
          <w:i/>
        </w:rPr>
        <w:t xml:space="preserve">Figure </w:t>
      </w:r>
      <w:r w:rsidRPr="004A1F85">
        <w:rPr>
          <w:i/>
        </w:rPr>
        <w:fldChar w:fldCharType="begin"/>
      </w:r>
      <w:r w:rsidRPr="004A1F85">
        <w:rPr>
          <w:i/>
        </w:rPr>
        <w:instrText xml:space="preserve"> SEQ Figure \* ARABIC </w:instrText>
      </w:r>
      <w:r w:rsidRPr="004A1F85">
        <w:rPr>
          <w:i/>
        </w:rPr>
        <w:fldChar w:fldCharType="separate"/>
      </w:r>
      <w:r w:rsidR="00254BCD">
        <w:rPr>
          <w:i/>
          <w:noProof/>
        </w:rPr>
        <w:t>3</w:t>
      </w:r>
      <w:r w:rsidRPr="004A1F85">
        <w:rPr>
          <w:i/>
        </w:rPr>
        <w:fldChar w:fldCharType="end"/>
      </w:r>
      <w:bookmarkEnd w:id="3"/>
      <w:r>
        <w:rPr>
          <w:i/>
        </w:rPr>
        <w:t xml:space="preserve"> Magnitude and phase responses of the filter using the </w:t>
      </w:r>
      <w:r w:rsidR="00CF7837">
        <w:rPr>
          <w:i/>
        </w:rPr>
        <w:t>given</w:t>
      </w:r>
      <w:r>
        <w:rPr>
          <w:i/>
        </w:rPr>
        <w:t xml:space="preserve"> specifications</w:t>
      </w:r>
    </w:p>
    <w:p w:rsidR="00941C81" w:rsidRPr="005065ED" w:rsidRDefault="001454B9">
      <w:pPr>
        <w:rPr>
          <w:color w:val="FF0000"/>
        </w:rPr>
      </w:pPr>
      <w:r>
        <w:t>The new filter now gives good attenuation</w:t>
      </w:r>
      <w:r w:rsidR="004C71B9">
        <w:t xml:space="preserve"> (-48.27</w:t>
      </w:r>
      <w:r w:rsidR="005065ED">
        <w:t>dB)</w:t>
      </w:r>
      <w:r>
        <w:t xml:space="preserve"> and pass band ripple (found to be </w:t>
      </w:r>
      <w:r w:rsidR="007021FE">
        <w:t xml:space="preserve">0.386dB) as shown in </w:t>
      </w:r>
      <w:r w:rsidR="007021FE">
        <w:fldChar w:fldCharType="begin"/>
      </w:r>
      <w:r w:rsidR="007021FE">
        <w:instrText xml:space="preserve"> REF _Ref444113127 \h </w:instrText>
      </w:r>
      <w:r w:rsidR="007021FE">
        <w:fldChar w:fldCharType="separate"/>
      </w:r>
      <w:r w:rsidR="00254BCD" w:rsidRPr="007021FE">
        <w:rPr>
          <w:i/>
        </w:rPr>
        <w:t xml:space="preserve">Figure </w:t>
      </w:r>
      <w:r w:rsidR="00254BCD">
        <w:rPr>
          <w:i/>
          <w:noProof/>
        </w:rPr>
        <w:t>4</w:t>
      </w:r>
      <w:r w:rsidR="007021FE">
        <w:fldChar w:fldCharType="end"/>
      </w:r>
      <w:r w:rsidR="007021FE">
        <w:t xml:space="preserve">. </w:t>
      </w:r>
    </w:p>
    <w:p w:rsidR="007021FE" w:rsidRDefault="007021FE" w:rsidP="007021FE">
      <w:pPr>
        <w:keepNext/>
      </w:pPr>
      <w:r>
        <w:rPr>
          <w:noProof/>
          <w:lang w:val="en-GB" w:eastAsia="en-GB"/>
        </w:rPr>
        <w:drawing>
          <wp:inline distT="0" distB="0" distL="0" distR="0" wp14:anchorId="200A99F1" wp14:editId="51C067F9">
            <wp:extent cx="5486400" cy="1881505"/>
            <wp:effectExtent l="0" t="0" r="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881505"/>
                    </a:xfrm>
                    <a:prstGeom prst="rect">
                      <a:avLst/>
                    </a:prstGeom>
                  </pic:spPr>
                </pic:pic>
              </a:graphicData>
            </a:graphic>
          </wp:inline>
        </w:drawing>
      </w:r>
    </w:p>
    <w:p w:rsidR="007021FE" w:rsidRPr="007021FE" w:rsidRDefault="007021FE" w:rsidP="007021FE">
      <w:pPr>
        <w:pStyle w:val="Caption"/>
        <w:jc w:val="center"/>
        <w:rPr>
          <w:i/>
        </w:rPr>
      </w:pPr>
      <w:bookmarkStart w:id="4" w:name="_Ref444113127"/>
      <w:r w:rsidRPr="007021FE">
        <w:rPr>
          <w:i/>
        </w:rPr>
        <w:t xml:space="preserve">Figure </w:t>
      </w:r>
      <w:r w:rsidRPr="007021FE">
        <w:rPr>
          <w:i/>
        </w:rPr>
        <w:fldChar w:fldCharType="begin"/>
      </w:r>
      <w:r w:rsidRPr="007021FE">
        <w:rPr>
          <w:i/>
        </w:rPr>
        <w:instrText xml:space="preserve"> SEQ Figure \* ARABIC </w:instrText>
      </w:r>
      <w:r w:rsidRPr="007021FE">
        <w:rPr>
          <w:i/>
        </w:rPr>
        <w:fldChar w:fldCharType="separate"/>
      </w:r>
      <w:r w:rsidR="00254BCD">
        <w:rPr>
          <w:i/>
          <w:noProof/>
        </w:rPr>
        <w:t>4</w:t>
      </w:r>
      <w:r w:rsidRPr="007021FE">
        <w:rPr>
          <w:i/>
        </w:rPr>
        <w:fldChar w:fldCharType="end"/>
      </w:r>
      <w:bookmarkEnd w:id="4"/>
      <w:r>
        <w:rPr>
          <w:i/>
        </w:rPr>
        <w:t xml:space="preserve"> </w:t>
      </w:r>
      <w:r w:rsidR="000638D8">
        <w:rPr>
          <w:i/>
        </w:rPr>
        <w:t>Pass band</w:t>
      </w:r>
      <w:r>
        <w:rPr>
          <w:i/>
        </w:rPr>
        <w:t xml:space="preserve"> ripple</w:t>
      </w:r>
      <w:r w:rsidR="003F562C">
        <w:rPr>
          <w:i/>
        </w:rPr>
        <w:t xml:space="preserve"> showing that it is within the specified limits</w:t>
      </w:r>
    </w:p>
    <w:p w:rsidR="007021FE" w:rsidRDefault="00F22000" w:rsidP="00F22000">
      <w:pPr>
        <w:pStyle w:val="Heading1"/>
      </w:pPr>
      <w:bookmarkStart w:id="5" w:name="_Toc444260854"/>
      <w:r>
        <w:t>Non-Circular FIR Filter</w:t>
      </w:r>
      <w:bookmarkEnd w:id="5"/>
    </w:p>
    <w:p w:rsidR="00F22000" w:rsidRDefault="00F22000">
      <w:r>
        <w:t>An N-tap FIR filter algorithm must be designed. The output is given by:</w:t>
      </w:r>
    </w:p>
    <w:p w:rsidR="00F22000" w:rsidRPr="00F22000" w:rsidRDefault="00F22000">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0</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1</m:t>
              </m:r>
            </m:e>
          </m:d>
          <m:r>
            <w:rPr>
              <w:rFonts w:ascii="Cambria Math" w:hAnsi="Cambria Math"/>
            </w:rPr>
            <m:t>x</m:t>
          </m:r>
          <m:d>
            <m:dPr>
              <m:ctrlPr>
                <w:rPr>
                  <w:rFonts w:ascii="Cambria Math" w:hAnsi="Cambria Math"/>
                  <w:i/>
                </w:rPr>
              </m:ctrlPr>
            </m:dPr>
            <m:e>
              <m:r>
                <w:rPr>
                  <w:rFonts w:ascii="Cambria Math" w:hAnsi="Cambria Math"/>
                </w:rPr>
                <m:t>n-1</m:t>
              </m:r>
            </m:e>
          </m:d>
          <m:r>
            <w:rPr>
              <w:rFonts w:ascii="Cambria Math" w:hAnsi="Cambria Math"/>
            </w:rPr>
            <m:t>+h</m:t>
          </m:r>
          <m:d>
            <m:dPr>
              <m:ctrlPr>
                <w:rPr>
                  <w:rFonts w:ascii="Cambria Math" w:hAnsi="Cambria Math"/>
                  <w:i/>
                </w:rPr>
              </m:ctrlPr>
            </m:dPr>
            <m:e>
              <m:r>
                <w:rPr>
                  <w:rFonts w:ascii="Cambria Math" w:hAnsi="Cambria Math"/>
                </w:rPr>
                <m:t>2</m:t>
              </m:r>
            </m:e>
          </m:d>
          <m:r>
            <w:rPr>
              <w:rFonts w:ascii="Cambria Math" w:hAnsi="Cambria Math"/>
            </w:rPr>
            <m:t>x</m:t>
          </m:r>
          <m:d>
            <m:dPr>
              <m:ctrlPr>
                <w:rPr>
                  <w:rFonts w:ascii="Cambria Math" w:hAnsi="Cambria Math"/>
                  <w:i/>
                </w:rPr>
              </m:ctrlPr>
            </m:dPr>
            <m:e>
              <m:r>
                <w:rPr>
                  <w:rFonts w:ascii="Cambria Math" w:hAnsi="Cambria Math"/>
                </w:rPr>
                <m:t>n-2</m:t>
              </m:r>
            </m:e>
          </m:d>
          <m:r>
            <w:rPr>
              <w:rFonts w:ascii="Cambria Math" w:hAnsi="Cambria Math"/>
            </w:rPr>
            <m:t>+…+h</m:t>
          </m:r>
          <m:d>
            <m:dPr>
              <m:ctrlPr>
                <w:rPr>
                  <w:rFonts w:ascii="Cambria Math" w:hAnsi="Cambria Math"/>
                  <w:i/>
                </w:rPr>
              </m:ctrlPr>
            </m:dPr>
            <m:e>
              <m:r>
                <w:rPr>
                  <w:rFonts w:ascii="Cambria Math" w:hAnsi="Cambria Math"/>
                </w:rPr>
                <m:t>N-1</m:t>
              </m:r>
            </m:e>
          </m:d>
          <m:r>
            <w:rPr>
              <w:rFonts w:ascii="Cambria Math" w:hAnsi="Cambria Math"/>
            </w:rPr>
            <m:t>x(n-N-1)</m:t>
          </m:r>
        </m:oMath>
      </m:oMathPara>
    </w:p>
    <w:p w:rsidR="00F22000" w:rsidRDefault="00F22000">
      <w:pPr>
        <w:rPr>
          <w:rFonts w:eastAsiaTheme="minorEastAsia"/>
        </w:rPr>
      </w:pPr>
      <w:r>
        <w:rPr>
          <w:rFonts w:eastAsiaTheme="minorEastAsia"/>
        </w:rPr>
        <w:t>The Z-transform can be found:</w:t>
      </w:r>
    </w:p>
    <w:p w:rsidR="00F22000" w:rsidRDefault="00F22000">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=h</m:t>
          </m:r>
          <m:d>
            <m:dPr>
              <m:ctrlPr>
                <w:rPr>
                  <w:rFonts w:ascii="Cambria Math" w:hAnsi="Cambria Math"/>
                  <w:i/>
                </w:rPr>
              </m:ctrlPr>
            </m:dPr>
            <m:e>
              <m:r>
                <w:rPr>
                  <w:rFonts w:ascii="Cambria Math" w:hAnsi="Cambria Math"/>
                </w:rPr>
                <m:t>0</m:t>
              </m:r>
            </m:e>
          </m:d>
          <m:r>
            <w:rPr>
              <w:rFonts w:ascii="Cambria Math" w:hAnsi="Cambria Math"/>
            </w:rPr>
            <m:t>z+h</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+h</m:t>
          </m:r>
          <m:d>
            <m:dPr>
              <m:ctrlPr>
                <w:rPr>
                  <w:rFonts w:ascii="Cambria Math" w:hAnsi="Cambria Math"/>
                  <w:i/>
                </w:rPr>
              </m:ctrlPr>
            </m:dPr>
            <m:e>
              <m:r>
                <w:rPr>
                  <w:rFonts w:ascii="Cambria Math" w:hAnsi="Cambria Math"/>
                </w:rPr>
                <m:t>2</m:t>
              </m:r>
            </m:e>
          </m:d>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+h</m:t>
          </m:r>
          <m:d>
            <m:dPr>
              <m:ctrlPr>
                <w:rPr>
                  <w:rFonts w:ascii="Cambria Math" w:hAnsi="Cambria Math"/>
                  <w:i/>
                </w:rPr>
              </m:ctrlPr>
            </m:dPr>
            <m:e>
              <m:r>
                <w:rPr>
                  <w:rFonts w:ascii="Cambria Math" w:hAnsi="Cambria Math"/>
                </w:rPr>
                <m:t>3</m:t>
              </m:r>
            </m:e>
          </m:d>
          <m:sSup>
            <m:sSupPr>
              <m:ctrlPr>
                <w:rPr>
                  <w:rFonts w:ascii="Cambria Math" w:hAnsi="Cambria Math"/>
                  <w:i/>
                </w:rPr>
              </m:ctrlPr>
            </m:sSupPr>
            <m:e>
              <m:r>
                <w:rPr>
                  <w:rFonts w:ascii="Cambria Math" w:hAnsi="Cambria Math"/>
                </w:rPr>
                <m:t>z</m:t>
              </m:r>
            </m:e>
            <m:sup>
              <m:r>
                <w:rPr>
                  <w:rFonts w:ascii="Cambria Math" w:hAnsi="Cambria Math"/>
                </w:rPr>
                <m:t>-3</m:t>
              </m:r>
            </m:sup>
          </m:sSup>
          <m:r>
            <w:rPr>
              <w:rFonts w:ascii="Cambria Math" w:hAnsi="Cambria Math"/>
            </w:rPr>
            <m:t>+…+h</m:t>
          </m:r>
          <m:d>
            <m:dPr>
              <m:ctrlPr>
                <w:rPr>
                  <w:rFonts w:ascii="Cambria Math" w:hAnsi="Cambria Math"/>
                  <w:i/>
                </w:rPr>
              </m:ctrlPr>
            </m:dPr>
            <m:e>
              <m:r>
                <w:rPr>
                  <w:rFonts w:ascii="Cambria Math" w:hAnsi="Cambria Math"/>
                </w:rPr>
                <m:t>N-1</m:t>
              </m:r>
            </m:e>
          </m:d>
          <m:r>
            <w:rPr>
              <w:rFonts w:ascii="Cambria Math" w:hAnsi="Cambria Math"/>
            </w:rPr>
            <m:t>z(N-1)</m:t>
          </m:r>
        </m:oMath>
      </m:oMathPara>
    </w:p>
    <w:p w:rsidR="00F22000" w:rsidRDefault="008C1617">
      <w:r>
        <w:t>Giving</w:t>
      </w:r>
    </w:p>
    <w:p w:rsidR="00F22000" w:rsidRPr="008C1617" w:rsidRDefault="00F22000">
      <w:pPr>
        <w:rPr>
          <w:rFonts w:eastAsiaTheme="minorEastAsia"/>
        </w:rPr>
      </w:pPr>
      <m:oMathPara>
        <m:oMath>
          <m:r>
            <w:rPr>
              <w:rFonts w:ascii="Cambria Math" w:hAnsi="Cambria Math"/>
            </w:rPr>
            <w:lastRenderedPageBreak/>
            <m:t>H</m:t>
          </m:r>
          <m:d>
            <m:dPr>
              <m:ctrlPr>
                <w:rPr>
                  <w:rFonts w:ascii="Cambria Math" w:hAnsi="Cambria Math"/>
                  <w:i/>
                </w:rPr>
              </m:ctrlPr>
            </m:dPr>
            <m:e>
              <m:r>
                <w:rPr>
                  <w:rFonts w:ascii="Cambria Math" w:hAnsi="Cambria Math"/>
                </w:rPr>
                <m:t>z</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h</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rsidR="008C1617" w:rsidRDefault="008C1617" w:rsidP="008C1617">
      <w:pPr>
        <w:keepNext/>
        <w:jc w:val="center"/>
      </w:pPr>
      <w:r>
        <w:rPr>
          <w:noProof/>
          <w:lang w:val="en-GB" w:eastAsia="en-GB"/>
        </w:rPr>
        <w:drawing>
          <wp:inline distT="0" distB="0" distL="0" distR="0" wp14:anchorId="5D61A8DA" wp14:editId="06979488">
            <wp:extent cx="2855595" cy="1311275"/>
            <wp:effectExtent l="0" t="0" r="1905" b="0"/>
            <wp:docPr id="86" name="Picture 86" descr="https://upload.wikimedia.org/wikipedia/commons/thumb/9/9b/FIR_Filter.svg/300px-FIR_Filte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9/9b/FIR_Filter.svg/300px-FIR_Filter.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5595" cy="1311275"/>
                    </a:xfrm>
                    <a:prstGeom prst="rect">
                      <a:avLst/>
                    </a:prstGeom>
                    <a:noFill/>
                    <a:ln>
                      <a:noFill/>
                    </a:ln>
                  </pic:spPr>
                </pic:pic>
              </a:graphicData>
            </a:graphic>
          </wp:inline>
        </w:drawing>
      </w:r>
    </w:p>
    <w:p w:rsidR="008C1617" w:rsidRPr="008C1617" w:rsidRDefault="008C1617" w:rsidP="008C1617">
      <w:pPr>
        <w:pStyle w:val="Caption"/>
        <w:jc w:val="center"/>
        <w:rPr>
          <w:rFonts w:eastAsiaTheme="minorEastAsia"/>
          <w:i/>
        </w:rPr>
      </w:pPr>
      <w:bookmarkStart w:id="6" w:name="_Ref444175068"/>
      <w:r w:rsidRPr="008C1617">
        <w:rPr>
          <w:i/>
        </w:rPr>
        <w:t xml:space="preserve">Figure </w:t>
      </w:r>
      <w:r w:rsidRPr="008C1617">
        <w:rPr>
          <w:i/>
        </w:rPr>
        <w:fldChar w:fldCharType="begin"/>
      </w:r>
      <w:r w:rsidRPr="008C1617">
        <w:rPr>
          <w:i/>
        </w:rPr>
        <w:instrText xml:space="preserve"> SEQ Figure \* ARABIC </w:instrText>
      </w:r>
      <w:r w:rsidRPr="008C1617">
        <w:rPr>
          <w:i/>
        </w:rPr>
        <w:fldChar w:fldCharType="separate"/>
      </w:r>
      <w:r w:rsidR="00254BCD">
        <w:rPr>
          <w:i/>
          <w:noProof/>
        </w:rPr>
        <w:t>5</w:t>
      </w:r>
      <w:r w:rsidRPr="008C1617">
        <w:rPr>
          <w:i/>
        </w:rPr>
        <w:fldChar w:fldCharType="end"/>
      </w:r>
      <w:bookmarkEnd w:id="6"/>
      <w:r w:rsidRPr="008C1617">
        <w:rPr>
          <w:i/>
        </w:rPr>
        <w:t xml:space="preserve"> </w:t>
      </w:r>
      <w:r w:rsidR="00A92583">
        <w:rPr>
          <w:i/>
        </w:rPr>
        <w:t>Direct form of an FIR filter</w:t>
      </w:r>
      <w:r w:rsidR="0006563E">
        <w:rPr>
          <w:i/>
        </w:rPr>
        <w:t xml:space="preserve"> </w:t>
      </w:r>
      <w:r w:rsidR="0006563E">
        <w:rPr>
          <w:rStyle w:val="FootnoteReference"/>
          <w:i/>
        </w:rPr>
        <w:footnoteReference w:id="4"/>
      </w:r>
    </w:p>
    <w:p w:rsidR="009A115A" w:rsidRDefault="00DB5749">
      <w:r>
        <w:t xml:space="preserve">Essentially the Direct Form as shown in </w:t>
      </w:r>
      <w:r>
        <w:fldChar w:fldCharType="begin"/>
      </w:r>
      <w:r>
        <w:instrText xml:space="preserve"> REF _Ref444175068 \h </w:instrText>
      </w:r>
      <w:r>
        <w:fldChar w:fldCharType="separate"/>
      </w:r>
      <w:r w:rsidR="00254BCD" w:rsidRPr="008C1617">
        <w:rPr>
          <w:i/>
        </w:rPr>
        <w:t xml:space="preserve">Figure </w:t>
      </w:r>
      <w:r w:rsidR="00254BCD">
        <w:rPr>
          <w:i/>
          <w:noProof/>
        </w:rPr>
        <w:t>5</w:t>
      </w:r>
      <w:r>
        <w:fldChar w:fldCharType="end"/>
      </w:r>
      <w:r>
        <w:t xml:space="preserve"> must b</w:t>
      </w:r>
      <w:r w:rsidR="009651EF">
        <w:t xml:space="preserve">e implemented. To implement the delay line, an array buffer will be used. </w:t>
      </w:r>
      <w:r w:rsidR="00961967">
        <w:t>A new samp</w:t>
      </w:r>
      <w:r w:rsidR="009A115A">
        <w:t>le is always added to the start of this delay line and then shifted across to further down the array to implement this delay. To implement the filter, a mult</w:t>
      </w:r>
      <w:r w:rsidR="0000102F">
        <w:t xml:space="preserve">iply-accumulate function is used. </w:t>
      </w:r>
    </w:p>
    <w:p w:rsidR="0000102F" w:rsidRDefault="0000102F"/>
    <w:tbl>
      <w:tblPr>
        <w:tblStyle w:val="TableGrid"/>
        <w:tblW w:w="0" w:type="auto"/>
        <w:tblInd w:w="1917" w:type="dxa"/>
        <w:tblLook w:val="04A0" w:firstRow="1" w:lastRow="0" w:firstColumn="1" w:lastColumn="0" w:noHBand="0" w:noVBand="1"/>
      </w:tblPr>
      <w:tblGrid>
        <w:gridCol w:w="958"/>
        <w:gridCol w:w="959"/>
        <w:gridCol w:w="959"/>
        <w:gridCol w:w="959"/>
        <w:gridCol w:w="959"/>
      </w:tblGrid>
      <w:tr w:rsidR="00637555" w:rsidTr="00637555">
        <w:trPr>
          <w:trHeight w:val="469"/>
        </w:trPr>
        <w:tc>
          <w:tcPr>
            <w:tcW w:w="958" w:type="dxa"/>
          </w:tcPr>
          <w:p w:rsidR="00637555" w:rsidRPr="00961967" w:rsidRDefault="009A115A" w:rsidP="00637555">
            <w:pPr>
              <w:rPr>
                <w:sz w:val="18"/>
              </w:rPr>
            </w:pPr>
            <w:r>
              <w:rPr>
                <w:sz w:val="18"/>
              </w:rPr>
              <w:t>New sample x(n)</w:t>
            </w:r>
          </w:p>
        </w:tc>
        <w:tc>
          <w:tcPr>
            <w:tcW w:w="959" w:type="dxa"/>
          </w:tcPr>
          <w:p w:rsidR="00637555" w:rsidRPr="00961967" w:rsidRDefault="00637555" w:rsidP="00637555">
            <w:pPr>
              <w:rPr>
                <w:sz w:val="18"/>
              </w:rPr>
            </w:pPr>
            <w:r>
              <w:rPr>
                <w:sz w:val="18"/>
              </w:rPr>
              <w:t>0</w:t>
            </w:r>
          </w:p>
        </w:tc>
        <w:tc>
          <w:tcPr>
            <w:tcW w:w="959" w:type="dxa"/>
          </w:tcPr>
          <w:p w:rsidR="00637555" w:rsidRPr="00961967" w:rsidRDefault="00637555" w:rsidP="00637555">
            <w:pPr>
              <w:rPr>
                <w:sz w:val="18"/>
              </w:rPr>
            </w:pPr>
            <w:r w:rsidRPr="00961967">
              <w:rPr>
                <w:sz w:val="18"/>
              </w:rPr>
              <w:t>0</w:t>
            </w:r>
          </w:p>
        </w:tc>
        <w:tc>
          <w:tcPr>
            <w:tcW w:w="959" w:type="dxa"/>
          </w:tcPr>
          <w:p w:rsidR="00637555" w:rsidRPr="00961967" w:rsidRDefault="00637555" w:rsidP="00637555">
            <w:pPr>
              <w:rPr>
                <w:sz w:val="18"/>
              </w:rPr>
            </w:pPr>
            <w:r w:rsidRPr="00961967">
              <w:rPr>
                <w:sz w:val="18"/>
              </w:rPr>
              <w:t>0</w:t>
            </w:r>
          </w:p>
        </w:tc>
        <w:tc>
          <w:tcPr>
            <w:tcW w:w="959" w:type="dxa"/>
          </w:tcPr>
          <w:p w:rsidR="00637555" w:rsidRPr="00961967" w:rsidRDefault="009A115A" w:rsidP="00637555">
            <w:pPr>
              <w:keepNext/>
              <w:rPr>
                <w:sz w:val="18"/>
              </w:rPr>
            </w:pPr>
            <w:r>
              <w:rPr>
                <w:sz w:val="18"/>
              </w:rPr>
              <w:t>0</w:t>
            </w:r>
          </w:p>
        </w:tc>
      </w:tr>
    </w:tbl>
    <w:p w:rsidR="00A92583" w:rsidRPr="002D6044" w:rsidRDefault="00DE4D80" w:rsidP="00DE4D80">
      <w:pPr>
        <w:pStyle w:val="Caption"/>
        <w:jc w:val="center"/>
      </w:pPr>
      <w:r w:rsidRPr="002D6044">
        <w:t xml:space="preserve">Figure </w:t>
      </w:r>
      <w:fldSimple w:instr=" SEQ Figure \* ARABIC ">
        <w:r w:rsidR="00254BCD">
          <w:rPr>
            <w:noProof/>
          </w:rPr>
          <w:t>6</w:t>
        </w:r>
      </w:fldSimple>
      <w:r w:rsidRPr="002D6044">
        <w:t xml:space="preserve"> Initial empty buffer array</w:t>
      </w:r>
    </w:p>
    <w:tbl>
      <w:tblPr>
        <w:tblStyle w:val="TableGrid"/>
        <w:tblW w:w="0" w:type="auto"/>
        <w:jc w:val="center"/>
        <w:tblLook w:val="04A0" w:firstRow="1" w:lastRow="0" w:firstColumn="1" w:lastColumn="0" w:noHBand="0" w:noVBand="1"/>
      </w:tblPr>
      <w:tblGrid>
        <w:gridCol w:w="1289"/>
        <w:gridCol w:w="1291"/>
        <w:gridCol w:w="1291"/>
        <w:gridCol w:w="1291"/>
        <w:gridCol w:w="1291"/>
        <w:gridCol w:w="1291"/>
      </w:tblGrid>
      <w:tr w:rsidR="00637555" w:rsidRPr="00961967" w:rsidTr="009A115A">
        <w:trPr>
          <w:trHeight w:val="262"/>
          <w:jc w:val="center"/>
        </w:trPr>
        <w:tc>
          <w:tcPr>
            <w:tcW w:w="1289" w:type="dxa"/>
          </w:tcPr>
          <w:p w:rsidR="00637555" w:rsidRPr="00637555" w:rsidRDefault="00637555" w:rsidP="00637555">
            <w:pPr>
              <w:rPr>
                <w:rFonts w:eastAsiaTheme="minorEastAsia"/>
                <w:i/>
                <w:sz w:val="18"/>
              </w:rPr>
            </w:pPr>
            <m:oMathPara>
              <m:oMath>
                <m:r>
                  <w:rPr>
                    <w:rFonts w:ascii="Cambria Math" w:hAnsi="Cambria Math"/>
                    <w:sz w:val="18"/>
                  </w:rPr>
                  <m:t>x</m:t>
                </m:r>
                <m:d>
                  <m:dPr>
                    <m:ctrlPr>
                      <w:rPr>
                        <w:rFonts w:ascii="Cambria Math" w:hAnsi="Cambria Math"/>
                        <w:i/>
                        <w:sz w:val="18"/>
                      </w:rPr>
                    </m:ctrlPr>
                  </m:dPr>
                  <m:e>
                    <m:r>
                      <w:rPr>
                        <w:rFonts w:ascii="Cambria Math" w:hAnsi="Cambria Math"/>
                        <w:sz w:val="18"/>
                      </w:rPr>
                      <m:t>n</m:t>
                    </m:r>
                  </m:e>
                </m:d>
              </m:oMath>
            </m:oMathPara>
          </w:p>
          <w:p w:rsidR="00637555" w:rsidRPr="00637555" w:rsidRDefault="00637555" w:rsidP="00637555">
            <w:pPr>
              <w:rPr>
                <w:rFonts w:eastAsiaTheme="minorEastAsia"/>
                <w:i/>
                <w:sz w:val="18"/>
              </w:rPr>
            </w:pPr>
          </w:p>
        </w:tc>
        <w:tc>
          <w:tcPr>
            <w:tcW w:w="1291" w:type="dxa"/>
          </w:tcPr>
          <w:p w:rsidR="00637555" w:rsidRPr="00961967" w:rsidRDefault="00637555" w:rsidP="00637555">
            <w:pPr>
              <w:rPr>
                <w:sz w:val="18"/>
              </w:rPr>
            </w:pPr>
            <m:oMathPara>
              <m:oMath>
                <m:r>
                  <w:rPr>
                    <w:rFonts w:ascii="Cambria Math" w:hAnsi="Cambria Math"/>
                    <w:sz w:val="18"/>
                  </w:rPr>
                  <m:t>x(n-1)</m:t>
                </m:r>
              </m:oMath>
            </m:oMathPara>
          </w:p>
        </w:tc>
        <w:tc>
          <w:tcPr>
            <w:tcW w:w="1291" w:type="dxa"/>
          </w:tcPr>
          <w:p w:rsidR="00637555" w:rsidRPr="00637555" w:rsidRDefault="00637555" w:rsidP="00637555">
            <w:pPr>
              <w:rPr>
                <w:rFonts w:eastAsiaTheme="minorEastAsia"/>
                <w:sz w:val="18"/>
              </w:rPr>
            </w:pPr>
            <m:oMathPara>
              <m:oMath>
                <m:r>
                  <w:rPr>
                    <w:rFonts w:ascii="Cambria Math" w:hAnsi="Cambria Math"/>
                    <w:sz w:val="18"/>
                  </w:rPr>
                  <m:t>x(n-2)</m:t>
                </m:r>
              </m:oMath>
            </m:oMathPara>
          </w:p>
          <w:p w:rsidR="00637555" w:rsidRPr="00637555" w:rsidRDefault="00637555" w:rsidP="00637555">
            <w:pPr>
              <w:rPr>
                <w:rFonts w:eastAsiaTheme="minorEastAsia"/>
                <w:sz w:val="18"/>
              </w:rPr>
            </w:pPr>
          </w:p>
        </w:tc>
        <w:tc>
          <w:tcPr>
            <w:tcW w:w="1291" w:type="dxa"/>
          </w:tcPr>
          <w:p w:rsidR="00637555" w:rsidRPr="00637555" w:rsidRDefault="00637555" w:rsidP="00637555">
            <w:pPr>
              <w:rPr>
                <w:rFonts w:eastAsiaTheme="minorEastAsia"/>
                <w:sz w:val="18"/>
              </w:rPr>
            </w:pPr>
            <m:oMathPara>
              <m:oMath>
                <m:r>
                  <w:rPr>
                    <w:rFonts w:ascii="Cambria Math" w:hAnsi="Cambria Math"/>
                    <w:sz w:val="18"/>
                  </w:rPr>
                  <m:t>x</m:t>
                </m:r>
                <m:d>
                  <m:dPr>
                    <m:ctrlPr>
                      <w:rPr>
                        <w:rFonts w:ascii="Cambria Math" w:hAnsi="Cambria Math"/>
                        <w:i/>
                        <w:sz w:val="18"/>
                      </w:rPr>
                    </m:ctrlPr>
                  </m:dPr>
                  <m:e>
                    <m:r>
                      <w:rPr>
                        <w:rFonts w:ascii="Cambria Math" w:hAnsi="Cambria Math"/>
                        <w:sz w:val="18"/>
                      </w:rPr>
                      <m:t>n-3</m:t>
                    </m:r>
                  </m:e>
                </m:d>
              </m:oMath>
            </m:oMathPara>
          </w:p>
          <w:p w:rsidR="00637555" w:rsidRPr="00637555" w:rsidRDefault="00637555" w:rsidP="00637555">
            <w:pPr>
              <w:rPr>
                <w:rFonts w:eastAsiaTheme="minorEastAsia"/>
                <w:sz w:val="18"/>
              </w:rPr>
            </w:pPr>
          </w:p>
        </w:tc>
        <w:tc>
          <w:tcPr>
            <w:tcW w:w="1291" w:type="dxa"/>
          </w:tcPr>
          <w:p w:rsidR="00637555" w:rsidRPr="00961967" w:rsidRDefault="00637555" w:rsidP="00637555">
            <w:pPr>
              <w:rPr>
                <w:sz w:val="18"/>
              </w:rPr>
            </w:pPr>
            <m:oMathPara>
              <m:oMath>
                <m:r>
                  <w:rPr>
                    <w:rFonts w:ascii="Cambria Math" w:hAnsi="Cambria Math"/>
                    <w:sz w:val="18"/>
                  </w:rPr>
                  <m:t>…</m:t>
                </m:r>
              </m:oMath>
            </m:oMathPara>
          </w:p>
        </w:tc>
        <w:tc>
          <w:tcPr>
            <w:tcW w:w="1291" w:type="dxa"/>
          </w:tcPr>
          <w:p w:rsidR="00637555" w:rsidRPr="00961967" w:rsidRDefault="00637555" w:rsidP="009A115A">
            <w:pPr>
              <w:keepNext/>
              <w:rPr>
                <w:sz w:val="18"/>
              </w:rPr>
            </w:pPr>
            <m:oMathPara>
              <m:oMath>
                <m:r>
                  <w:rPr>
                    <w:rFonts w:ascii="Cambria Math" w:hAnsi="Cambria Math"/>
                    <w:sz w:val="18"/>
                  </w:rPr>
                  <m:t>x(n-N-1)</m:t>
                </m:r>
              </m:oMath>
            </m:oMathPara>
          </w:p>
        </w:tc>
      </w:tr>
    </w:tbl>
    <w:p w:rsidR="009651EF" w:rsidRPr="002D6044" w:rsidRDefault="009A115A" w:rsidP="009A115A">
      <w:pPr>
        <w:pStyle w:val="Caption"/>
        <w:jc w:val="center"/>
        <w:rPr>
          <w:i/>
        </w:rPr>
      </w:pPr>
      <w:r w:rsidRPr="002D6044">
        <w:rPr>
          <w:i/>
        </w:rPr>
        <w:t xml:space="preserve">Figure </w:t>
      </w:r>
      <w:r w:rsidRPr="002D6044">
        <w:rPr>
          <w:i/>
        </w:rPr>
        <w:fldChar w:fldCharType="begin"/>
      </w:r>
      <w:r w:rsidRPr="002D6044">
        <w:rPr>
          <w:i/>
        </w:rPr>
        <w:instrText xml:space="preserve"> SEQ Figure \* ARABIC </w:instrText>
      </w:r>
      <w:r w:rsidRPr="002D6044">
        <w:rPr>
          <w:i/>
        </w:rPr>
        <w:fldChar w:fldCharType="separate"/>
      </w:r>
      <w:r w:rsidR="00254BCD">
        <w:rPr>
          <w:i/>
          <w:noProof/>
        </w:rPr>
        <w:t>7</w:t>
      </w:r>
      <w:r w:rsidRPr="002D6044">
        <w:rPr>
          <w:i/>
        </w:rPr>
        <w:fldChar w:fldCharType="end"/>
      </w:r>
      <w:r w:rsidR="002234CB">
        <w:rPr>
          <w:i/>
        </w:rPr>
        <w:t xml:space="preserve"> Example a</w:t>
      </w:r>
      <w:r w:rsidRPr="002D6044">
        <w:rPr>
          <w:i/>
        </w:rPr>
        <w:t xml:space="preserve">rray buffer with sampled components </w:t>
      </w:r>
      <w:proofErr w:type="gramStart"/>
      <w:r w:rsidRPr="002D6044">
        <w:rPr>
          <w:i/>
        </w:rPr>
        <w:t>x(</w:t>
      </w:r>
      <w:proofErr w:type="gramEnd"/>
      <w:r w:rsidRPr="002D6044">
        <w:rPr>
          <w:i/>
        </w:rPr>
        <w:t>n)</w:t>
      </w:r>
    </w:p>
    <w:tbl>
      <w:tblPr>
        <w:tblStyle w:val="TableGrid"/>
        <w:tblW w:w="0" w:type="auto"/>
        <w:jc w:val="center"/>
        <w:tblLook w:val="04A0" w:firstRow="1" w:lastRow="0" w:firstColumn="1" w:lastColumn="0" w:noHBand="0" w:noVBand="1"/>
      </w:tblPr>
      <w:tblGrid>
        <w:gridCol w:w="1289"/>
        <w:gridCol w:w="1291"/>
        <w:gridCol w:w="1291"/>
        <w:gridCol w:w="1291"/>
        <w:gridCol w:w="1291"/>
        <w:gridCol w:w="1291"/>
      </w:tblGrid>
      <w:tr w:rsidR="009A115A" w:rsidRPr="00961967" w:rsidTr="007F0AEA">
        <w:trPr>
          <w:trHeight w:val="262"/>
          <w:jc w:val="center"/>
        </w:trPr>
        <w:tc>
          <w:tcPr>
            <w:tcW w:w="1289" w:type="dxa"/>
          </w:tcPr>
          <w:p w:rsidR="009A115A" w:rsidRPr="00637555" w:rsidRDefault="009A115A" w:rsidP="007F0AEA">
            <w:pPr>
              <w:rPr>
                <w:rFonts w:eastAsiaTheme="minorEastAsia"/>
                <w:i/>
                <w:sz w:val="18"/>
              </w:rPr>
            </w:pPr>
            <m:oMathPara>
              <m:oMath>
                <m:r>
                  <w:rPr>
                    <w:rFonts w:ascii="Cambria Math" w:hAnsi="Cambria Math"/>
                    <w:sz w:val="18"/>
                  </w:rPr>
                  <m:t>h</m:t>
                </m:r>
                <m:d>
                  <m:dPr>
                    <m:ctrlPr>
                      <w:rPr>
                        <w:rFonts w:ascii="Cambria Math" w:hAnsi="Cambria Math"/>
                        <w:i/>
                        <w:sz w:val="18"/>
                      </w:rPr>
                    </m:ctrlPr>
                  </m:dPr>
                  <m:e>
                    <m:r>
                      <w:rPr>
                        <w:rFonts w:ascii="Cambria Math" w:hAnsi="Cambria Math"/>
                        <w:sz w:val="18"/>
                      </w:rPr>
                      <m:t>0</m:t>
                    </m:r>
                  </m:e>
                </m:d>
              </m:oMath>
            </m:oMathPara>
          </w:p>
          <w:p w:rsidR="009A115A" w:rsidRPr="00637555" w:rsidRDefault="009A115A" w:rsidP="007F0AEA">
            <w:pPr>
              <w:rPr>
                <w:rFonts w:eastAsiaTheme="minorEastAsia"/>
                <w:i/>
                <w:sz w:val="18"/>
              </w:rPr>
            </w:pPr>
          </w:p>
        </w:tc>
        <w:tc>
          <w:tcPr>
            <w:tcW w:w="1291" w:type="dxa"/>
          </w:tcPr>
          <w:p w:rsidR="009A115A" w:rsidRPr="00961967" w:rsidRDefault="009A115A" w:rsidP="007F0AEA">
            <w:pPr>
              <w:rPr>
                <w:sz w:val="18"/>
              </w:rPr>
            </w:pPr>
            <m:oMathPara>
              <m:oMath>
                <m:r>
                  <w:rPr>
                    <w:rFonts w:ascii="Cambria Math" w:hAnsi="Cambria Math"/>
                    <w:sz w:val="18"/>
                  </w:rPr>
                  <m:t>h(1)</m:t>
                </m:r>
              </m:oMath>
            </m:oMathPara>
          </w:p>
        </w:tc>
        <w:tc>
          <w:tcPr>
            <w:tcW w:w="1291" w:type="dxa"/>
          </w:tcPr>
          <w:p w:rsidR="009A115A" w:rsidRPr="00637555" w:rsidRDefault="009A115A" w:rsidP="007F0AEA">
            <w:pPr>
              <w:rPr>
                <w:rFonts w:eastAsiaTheme="minorEastAsia"/>
                <w:sz w:val="18"/>
              </w:rPr>
            </w:pPr>
            <m:oMathPara>
              <m:oMath>
                <m:r>
                  <w:rPr>
                    <w:rFonts w:ascii="Cambria Math" w:hAnsi="Cambria Math"/>
                    <w:sz w:val="18"/>
                  </w:rPr>
                  <m:t>h(2)</m:t>
                </m:r>
              </m:oMath>
            </m:oMathPara>
          </w:p>
          <w:p w:rsidR="009A115A" w:rsidRPr="00637555" w:rsidRDefault="009A115A" w:rsidP="007F0AEA">
            <w:pPr>
              <w:rPr>
                <w:rFonts w:eastAsiaTheme="minorEastAsia"/>
                <w:sz w:val="18"/>
              </w:rPr>
            </w:pPr>
          </w:p>
        </w:tc>
        <w:tc>
          <w:tcPr>
            <w:tcW w:w="1291" w:type="dxa"/>
          </w:tcPr>
          <w:p w:rsidR="009A115A" w:rsidRPr="00637555" w:rsidRDefault="009A115A" w:rsidP="007F0AEA">
            <w:pPr>
              <w:rPr>
                <w:rFonts w:eastAsiaTheme="minorEastAsia"/>
                <w:sz w:val="18"/>
              </w:rPr>
            </w:pPr>
            <m:oMathPara>
              <m:oMath>
                <m:r>
                  <w:rPr>
                    <w:rFonts w:ascii="Cambria Math" w:hAnsi="Cambria Math"/>
                    <w:sz w:val="18"/>
                  </w:rPr>
                  <m:t>h</m:t>
                </m:r>
                <m:d>
                  <m:dPr>
                    <m:ctrlPr>
                      <w:rPr>
                        <w:rFonts w:ascii="Cambria Math" w:hAnsi="Cambria Math"/>
                        <w:i/>
                        <w:sz w:val="18"/>
                      </w:rPr>
                    </m:ctrlPr>
                  </m:dPr>
                  <m:e>
                    <m:r>
                      <w:rPr>
                        <w:rFonts w:ascii="Cambria Math" w:hAnsi="Cambria Math"/>
                        <w:sz w:val="18"/>
                      </w:rPr>
                      <m:t>3</m:t>
                    </m:r>
                  </m:e>
                </m:d>
              </m:oMath>
            </m:oMathPara>
          </w:p>
          <w:p w:rsidR="009A115A" w:rsidRPr="00637555" w:rsidRDefault="009A115A" w:rsidP="007F0AEA">
            <w:pPr>
              <w:rPr>
                <w:rFonts w:eastAsiaTheme="minorEastAsia"/>
                <w:sz w:val="18"/>
              </w:rPr>
            </w:pPr>
          </w:p>
        </w:tc>
        <w:tc>
          <w:tcPr>
            <w:tcW w:w="1291" w:type="dxa"/>
          </w:tcPr>
          <w:p w:rsidR="009A115A" w:rsidRPr="00961967" w:rsidRDefault="009A115A" w:rsidP="007F0AEA">
            <w:pPr>
              <w:rPr>
                <w:sz w:val="18"/>
              </w:rPr>
            </w:pPr>
            <m:oMathPara>
              <m:oMath>
                <m:r>
                  <w:rPr>
                    <w:rFonts w:ascii="Cambria Math" w:hAnsi="Cambria Math"/>
                    <w:sz w:val="18"/>
                  </w:rPr>
                  <m:t>…</m:t>
                </m:r>
              </m:oMath>
            </m:oMathPara>
          </w:p>
        </w:tc>
        <w:tc>
          <w:tcPr>
            <w:tcW w:w="1291" w:type="dxa"/>
          </w:tcPr>
          <w:p w:rsidR="009A115A" w:rsidRPr="00961967" w:rsidRDefault="009A115A" w:rsidP="009A115A">
            <w:pPr>
              <w:keepNext/>
              <w:rPr>
                <w:sz w:val="18"/>
              </w:rPr>
            </w:pPr>
            <m:oMathPara>
              <m:oMath>
                <m:r>
                  <w:rPr>
                    <w:rFonts w:ascii="Cambria Math" w:hAnsi="Cambria Math"/>
                    <w:sz w:val="18"/>
                  </w:rPr>
                  <m:t>h(N-1)</m:t>
                </m:r>
              </m:oMath>
            </m:oMathPara>
          </w:p>
        </w:tc>
      </w:tr>
    </w:tbl>
    <w:p w:rsidR="009A115A" w:rsidRPr="002D6044" w:rsidRDefault="009A115A" w:rsidP="009A115A">
      <w:pPr>
        <w:pStyle w:val="Caption"/>
        <w:jc w:val="center"/>
        <w:rPr>
          <w:i/>
        </w:rPr>
      </w:pPr>
      <w:r w:rsidRPr="002D6044">
        <w:rPr>
          <w:i/>
        </w:rPr>
        <w:t xml:space="preserve">Figure </w:t>
      </w:r>
      <w:r w:rsidRPr="002D6044">
        <w:rPr>
          <w:i/>
        </w:rPr>
        <w:fldChar w:fldCharType="begin"/>
      </w:r>
      <w:r w:rsidRPr="002D6044">
        <w:rPr>
          <w:i/>
        </w:rPr>
        <w:instrText xml:space="preserve"> SEQ Figure \* ARABIC </w:instrText>
      </w:r>
      <w:r w:rsidRPr="002D6044">
        <w:rPr>
          <w:i/>
        </w:rPr>
        <w:fldChar w:fldCharType="separate"/>
      </w:r>
      <w:r w:rsidR="00254BCD">
        <w:rPr>
          <w:i/>
          <w:noProof/>
        </w:rPr>
        <w:t>8</w:t>
      </w:r>
      <w:r w:rsidRPr="002D6044">
        <w:rPr>
          <w:i/>
        </w:rPr>
        <w:fldChar w:fldCharType="end"/>
      </w:r>
      <w:r w:rsidR="002234CB">
        <w:rPr>
          <w:i/>
        </w:rPr>
        <w:t xml:space="preserve"> Example a</w:t>
      </w:r>
      <w:r w:rsidRPr="002D6044">
        <w:rPr>
          <w:i/>
        </w:rPr>
        <w:t xml:space="preserve">rray containing filter coefficients </w:t>
      </w:r>
    </w:p>
    <w:p w:rsidR="002D6044" w:rsidRDefault="00105037" w:rsidP="002D6044">
      <w:pPr>
        <w:keepNext/>
      </w:pPr>
      <w:r>
        <w:t xml:space="preserve">Each of the filter components are multiplied with each of the array components and then summed to give an output for the certain sample. </w:t>
      </w:r>
      <w:r w:rsidR="002234CB">
        <w:t xml:space="preserve">An example of this operation is given in </w:t>
      </w:r>
      <w:r w:rsidR="002234CB">
        <w:fldChar w:fldCharType="begin"/>
      </w:r>
      <w:r w:rsidR="002234CB">
        <w:instrText xml:space="preserve"> REF _Ref444182796 \h </w:instrText>
      </w:r>
      <w:r w:rsidR="002234CB">
        <w:fldChar w:fldCharType="separate"/>
      </w:r>
      <w:r w:rsidR="00254BCD" w:rsidRPr="002D6044">
        <w:rPr>
          <w:i/>
        </w:rPr>
        <w:t xml:space="preserve">Figure </w:t>
      </w:r>
      <w:r w:rsidR="00254BCD">
        <w:rPr>
          <w:i/>
          <w:noProof/>
        </w:rPr>
        <w:t>9</w:t>
      </w:r>
      <w:r w:rsidR="002234CB">
        <w:fldChar w:fldCharType="end"/>
      </w:r>
      <w:r w:rsidR="002234CB">
        <w:t xml:space="preserve"> and </w:t>
      </w:r>
      <w:r w:rsidR="002234CB">
        <w:fldChar w:fldCharType="begin"/>
      </w:r>
      <w:r w:rsidR="002234CB">
        <w:instrText xml:space="preserve"> REF _Ref444182807 \h </w:instrText>
      </w:r>
      <w:r w:rsidR="002234CB">
        <w:fldChar w:fldCharType="separate"/>
      </w:r>
      <w:r w:rsidR="00254BCD" w:rsidRPr="002234CB">
        <w:rPr>
          <w:i/>
        </w:rPr>
        <w:t xml:space="preserve">Figure </w:t>
      </w:r>
      <w:r w:rsidR="00254BCD">
        <w:rPr>
          <w:i/>
          <w:noProof/>
        </w:rPr>
        <w:t>10</w:t>
      </w:r>
      <w:r w:rsidR="002234CB">
        <w:fldChar w:fldCharType="end"/>
      </w:r>
      <w:r w:rsidR="002D6044">
        <w:rPr>
          <w:noProof/>
          <w:lang w:val="en-GB" w:eastAsia="en-GB"/>
        </w:rPr>
        <w:drawing>
          <wp:inline distT="0" distB="0" distL="0" distR="0" wp14:anchorId="0029D703" wp14:editId="602A4B01">
            <wp:extent cx="5485471" cy="948906"/>
            <wp:effectExtent l="0" t="0" r="127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2625"/>
                    <a:stretch/>
                  </pic:blipFill>
                  <pic:spPr bwMode="auto">
                    <a:xfrm>
                      <a:off x="0" y="0"/>
                      <a:ext cx="5491016" cy="949865"/>
                    </a:xfrm>
                    <a:prstGeom prst="rect">
                      <a:avLst/>
                    </a:prstGeom>
                    <a:ln>
                      <a:noFill/>
                    </a:ln>
                    <a:extLst>
                      <a:ext uri="{53640926-AAD7-44D8-BBD7-CCE9431645EC}">
                        <a14:shadowObscured xmlns:a14="http://schemas.microsoft.com/office/drawing/2010/main"/>
                      </a:ext>
                    </a:extLst>
                  </pic:spPr>
                </pic:pic>
              </a:graphicData>
            </a:graphic>
          </wp:inline>
        </w:drawing>
      </w:r>
    </w:p>
    <w:p w:rsidR="0039415C" w:rsidRPr="002D6044" w:rsidRDefault="002D6044" w:rsidP="002234CB">
      <w:pPr>
        <w:pStyle w:val="Caption"/>
        <w:jc w:val="center"/>
        <w:rPr>
          <w:i/>
        </w:rPr>
      </w:pPr>
      <w:bookmarkStart w:id="7" w:name="_Ref444182796"/>
      <w:r w:rsidRPr="002D6044">
        <w:rPr>
          <w:i/>
        </w:rPr>
        <w:t xml:space="preserve">Figure </w:t>
      </w:r>
      <w:r w:rsidRPr="002D6044">
        <w:rPr>
          <w:i/>
        </w:rPr>
        <w:fldChar w:fldCharType="begin"/>
      </w:r>
      <w:r w:rsidRPr="002D6044">
        <w:rPr>
          <w:i/>
        </w:rPr>
        <w:instrText xml:space="preserve"> SEQ Figure \* ARABIC </w:instrText>
      </w:r>
      <w:r w:rsidRPr="002D6044">
        <w:rPr>
          <w:i/>
        </w:rPr>
        <w:fldChar w:fldCharType="separate"/>
      </w:r>
      <w:r w:rsidR="00254BCD">
        <w:rPr>
          <w:i/>
          <w:noProof/>
        </w:rPr>
        <w:t>9</w:t>
      </w:r>
      <w:r w:rsidRPr="002D6044">
        <w:rPr>
          <w:i/>
        </w:rPr>
        <w:fldChar w:fldCharType="end"/>
      </w:r>
      <w:bookmarkEnd w:id="7"/>
      <w:r>
        <w:rPr>
          <w:i/>
        </w:rPr>
        <w:t xml:space="preserve"> </w:t>
      </w:r>
      <w:proofErr w:type="gramStart"/>
      <w:r>
        <w:rPr>
          <w:i/>
        </w:rPr>
        <w:t>An</w:t>
      </w:r>
      <w:proofErr w:type="gramEnd"/>
      <w:r w:rsidRPr="002D6044">
        <w:rPr>
          <w:i/>
        </w:rPr>
        <w:t xml:space="preserve"> explanation of the operation when taking a new sample</w:t>
      </w:r>
    </w:p>
    <w:tbl>
      <w:tblPr>
        <w:tblStyle w:val="TableGrid"/>
        <w:tblW w:w="0" w:type="auto"/>
        <w:jc w:val="center"/>
        <w:tblLook w:val="04A0" w:firstRow="1" w:lastRow="0" w:firstColumn="1" w:lastColumn="0" w:noHBand="0" w:noVBand="1"/>
      </w:tblPr>
      <w:tblGrid>
        <w:gridCol w:w="1289"/>
        <w:gridCol w:w="1291"/>
        <w:gridCol w:w="1291"/>
        <w:gridCol w:w="1291"/>
        <w:gridCol w:w="1291"/>
        <w:gridCol w:w="1291"/>
      </w:tblGrid>
      <w:tr w:rsidR="00DC5CC9" w:rsidRPr="00961967" w:rsidTr="00DC5CC9">
        <w:trPr>
          <w:trHeight w:val="262"/>
          <w:jc w:val="center"/>
        </w:trPr>
        <w:tc>
          <w:tcPr>
            <w:tcW w:w="1289" w:type="dxa"/>
          </w:tcPr>
          <w:p w:rsidR="00DC5CC9" w:rsidRPr="00637555" w:rsidRDefault="00DC5CC9" w:rsidP="007F0AEA">
            <w:pPr>
              <w:rPr>
                <w:rFonts w:eastAsiaTheme="minorEastAsia"/>
                <w:i/>
                <w:sz w:val="18"/>
              </w:rPr>
            </w:pPr>
            <m:oMathPara>
              <m:oMath>
                <m:r>
                  <w:rPr>
                    <w:rFonts w:ascii="Cambria Math" w:hAnsi="Cambria Math"/>
                    <w:sz w:val="18"/>
                  </w:rPr>
                  <m:t>x</m:t>
                </m:r>
                <m:d>
                  <m:dPr>
                    <m:ctrlPr>
                      <w:rPr>
                        <w:rFonts w:ascii="Cambria Math" w:hAnsi="Cambria Math"/>
                        <w:i/>
                        <w:sz w:val="18"/>
                      </w:rPr>
                    </m:ctrlPr>
                  </m:dPr>
                  <m:e>
                    <m:r>
                      <w:rPr>
                        <w:rFonts w:ascii="Cambria Math" w:hAnsi="Cambria Math"/>
                        <w:sz w:val="18"/>
                      </w:rPr>
                      <m:t>n</m:t>
                    </m:r>
                  </m:e>
                </m:d>
              </m:oMath>
            </m:oMathPara>
          </w:p>
          <w:p w:rsidR="00DC5CC9" w:rsidRPr="00637555" w:rsidRDefault="00DC5CC9" w:rsidP="00DC5CC9">
            <w:pPr>
              <w:jc w:val="center"/>
              <w:rPr>
                <w:rFonts w:eastAsiaTheme="minorEastAsia"/>
                <w:i/>
                <w:sz w:val="18"/>
              </w:rPr>
            </w:pPr>
            <w:r>
              <w:rPr>
                <w:rFonts w:eastAsiaTheme="minorEastAsia"/>
                <w:i/>
                <w:sz w:val="18"/>
              </w:rPr>
              <w:t>*</w:t>
            </w:r>
          </w:p>
        </w:tc>
        <w:tc>
          <w:tcPr>
            <w:tcW w:w="1291" w:type="dxa"/>
          </w:tcPr>
          <w:p w:rsidR="00DC5CC9" w:rsidRPr="00DC5CC9" w:rsidRDefault="00DC5CC9" w:rsidP="007F0AEA">
            <w:pPr>
              <w:rPr>
                <w:rFonts w:eastAsiaTheme="minorEastAsia"/>
                <w:sz w:val="18"/>
              </w:rPr>
            </w:pPr>
            <m:oMathPara>
              <m:oMath>
                <m:r>
                  <w:rPr>
                    <w:rFonts w:ascii="Cambria Math" w:hAnsi="Cambria Math"/>
                    <w:sz w:val="18"/>
                  </w:rPr>
                  <m:t>x(n-1)</m:t>
                </m:r>
              </m:oMath>
            </m:oMathPara>
          </w:p>
          <w:p w:rsidR="00DC5CC9" w:rsidRPr="00961967" w:rsidRDefault="00DC5CC9" w:rsidP="00DC5CC9">
            <w:pPr>
              <w:jc w:val="center"/>
              <w:rPr>
                <w:sz w:val="18"/>
              </w:rPr>
            </w:pPr>
            <w:r>
              <w:rPr>
                <w:rFonts w:eastAsiaTheme="minorEastAsia"/>
                <w:sz w:val="18"/>
              </w:rPr>
              <w:t>*</w:t>
            </w:r>
          </w:p>
        </w:tc>
        <w:tc>
          <w:tcPr>
            <w:tcW w:w="1291" w:type="dxa"/>
          </w:tcPr>
          <w:p w:rsidR="00DC5CC9" w:rsidRPr="00637555" w:rsidRDefault="00DC5CC9" w:rsidP="007F0AEA">
            <w:pPr>
              <w:rPr>
                <w:rFonts w:eastAsiaTheme="minorEastAsia"/>
                <w:sz w:val="18"/>
              </w:rPr>
            </w:pPr>
            <m:oMathPara>
              <m:oMath>
                <m:r>
                  <w:rPr>
                    <w:rFonts w:ascii="Cambria Math" w:hAnsi="Cambria Math"/>
                    <w:sz w:val="18"/>
                  </w:rPr>
                  <m:t>x(n-2)</m:t>
                </m:r>
              </m:oMath>
            </m:oMathPara>
          </w:p>
          <w:p w:rsidR="00DC5CC9" w:rsidRPr="00637555" w:rsidRDefault="00DC5CC9" w:rsidP="00DC5CC9">
            <w:pPr>
              <w:jc w:val="center"/>
              <w:rPr>
                <w:rFonts w:eastAsiaTheme="minorEastAsia"/>
                <w:sz w:val="18"/>
              </w:rPr>
            </w:pPr>
            <w:r>
              <w:rPr>
                <w:rFonts w:eastAsiaTheme="minorEastAsia"/>
                <w:sz w:val="18"/>
              </w:rPr>
              <w:t>*</w:t>
            </w:r>
          </w:p>
        </w:tc>
        <w:tc>
          <w:tcPr>
            <w:tcW w:w="1291" w:type="dxa"/>
          </w:tcPr>
          <w:p w:rsidR="00DC5CC9" w:rsidRPr="00637555" w:rsidRDefault="00DC5CC9" w:rsidP="007F0AEA">
            <w:pPr>
              <w:rPr>
                <w:rFonts w:eastAsiaTheme="minorEastAsia"/>
                <w:sz w:val="18"/>
              </w:rPr>
            </w:pPr>
            <m:oMathPara>
              <m:oMath>
                <m:r>
                  <w:rPr>
                    <w:rFonts w:ascii="Cambria Math" w:hAnsi="Cambria Math"/>
                    <w:sz w:val="18"/>
                  </w:rPr>
                  <m:t>x</m:t>
                </m:r>
                <m:d>
                  <m:dPr>
                    <m:ctrlPr>
                      <w:rPr>
                        <w:rFonts w:ascii="Cambria Math" w:hAnsi="Cambria Math"/>
                        <w:i/>
                        <w:sz w:val="18"/>
                      </w:rPr>
                    </m:ctrlPr>
                  </m:dPr>
                  <m:e>
                    <m:r>
                      <w:rPr>
                        <w:rFonts w:ascii="Cambria Math" w:hAnsi="Cambria Math"/>
                        <w:sz w:val="18"/>
                      </w:rPr>
                      <m:t>n-3</m:t>
                    </m:r>
                  </m:e>
                </m:d>
              </m:oMath>
            </m:oMathPara>
          </w:p>
          <w:p w:rsidR="00DC5CC9" w:rsidRPr="00637555" w:rsidRDefault="00DC5CC9" w:rsidP="00DC5CC9">
            <w:pPr>
              <w:jc w:val="center"/>
              <w:rPr>
                <w:rFonts w:eastAsiaTheme="minorEastAsia"/>
                <w:sz w:val="18"/>
              </w:rPr>
            </w:pPr>
            <w:r>
              <w:rPr>
                <w:rFonts w:eastAsiaTheme="minorEastAsia"/>
                <w:sz w:val="18"/>
              </w:rPr>
              <w:t>*</w:t>
            </w:r>
          </w:p>
        </w:tc>
        <w:tc>
          <w:tcPr>
            <w:tcW w:w="1291" w:type="dxa"/>
          </w:tcPr>
          <w:p w:rsidR="00DC5CC9" w:rsidRPr="00DC5CC9" w:rsidRDefault="00DC5CC9" w:rsidP="007F0AEA">
            <w:pPr>
              <w:rPr>
                <w:rFonts w:eastAsiaTheme="minorEastAsia"/>
                <w:sz w:val="18"/>
              </w:rPr>
            </w:pPr>
            <m:oMathPara>
              <m:oMath>
                <m:r>
                  <w:rPr>
                    <w:rFonts w:ascii="Cambria Math" w:hAnsi="Cambria Math"/>
                    <w:sz w:val="18"/>
                  </w:rPr>
                  <m:t>…</m:t>
                </m:r>
              </m:oMath>
            </m:oMathPara>
          </w:p>
          <w:p w:rsidR="00DC5CC9" w:rsidRPr="00961967" w:rsidRDefault="0039415C" w:rsidP="00DC5CC9">
            <w:pPr>
              <w:jc w:val="center"/>
              <w:rPr>
                <w:sz w:val="18"/>
              </w:rPr>
            </w:pPr>
            <w:r>
              <w:rPr>
                <w:sz w:val="18"/>
              </w:rPr>
              <w:t>*</w:t>
            </w:r>
          </w:p>
        </w:tc>
        <w:tc>
          <w:tcPr>
            <w:tcW w:w="1291" w:type="dxa"/>
          </w:tcPr>
          <w:p w:rsidR="00DC5CC9" w:rsidRPr="00DC5CC9" w:rsidRDefault="00DC5CC9" w:rsidP="007F0AEA">
            <w:pPr>
              <w:keepNext/>
              <w:rPr>
                <w:rFonts w:eastAsiaTheme="minorEastAsia"/>
                <w:sz w:val="18"/>
              </w:rPr>
            </w:pPr>
            <m:oMathPara>
              <m:oMath>
                <m:r>
                  <w:rPr>
                    <w:rFonts w:ascii="Cambria Math" w:hAnsi="Cambria Math"/>
                    <w:sz w:val="18"/>
                  </w:rPr>
                  <m:t>x(n-N-1)</m:t>
                </m:r>
              </m:oMath>
            </m:oMathPara>
          </w:p>
          <w:p w:rsidR="00DC5CC9" w:rsidRPr="00961967" w:rsidRDefault="00DC5CC9" w:rsidP="00DC5CC9">
            <w:pPr>
              <w:keepNext/>
              <w:jc w:val="center"/>
              <w:rPr>
                <w:sz w:val="18"/>
              </w:rPr>
            </w:pPr>
            <w:r>
              <w:rPr>
                <w:rFonts w:eastAsiaTheme="minorEastAsia"/>
                <w:sz w:val="18"/>
              </w:rPr>
              <w:t>*</w:t>
            </w:r>
          </w:p>
        </w:tc>
      </w:tr>
      <w:tr w:rsidR="00DC5CC9" w:rsidRPr="00961967" w:rsidTr="00DC5CC9">
        <w:trPr>
          <w:trHeight w:val="262"/>
          <w:jc w:val="center"/>
        </w:trPr>
        <w:tc>
          <w:tcPr>
            <w:tcW w:w="1289" w:type="dxa"/>
          </w:tcPr>
          <w:p w:rsidR="00DC5CC9" w:rsidRPr="00637555" w:rsidRDefault="00DC5CC9" w:rsidP="007F0AEA">
            <w:pPr>
              <w:rPr>
                <w:rFonts w:eastAsiaTheme="minorEastAsia"/>
                <w:i/>
                <w:sz w:val="18"/>
              </w:rPr>
            </w:pPr>
            <m:oMathPara>
              <m:oMath>
                <m:r>
                  <w:rPr>
                    <w:rFonts w:ascii="Cambria Math" w:hAnsi="Cambria Math"/>
                    <w:sz w:val="18"/>
                  </w:rPr>
                  <m:t>h</m:t>
                </m:r>
                <m:d>
                  <m:dPr>
                    <m:ctrlPr>
                      <w:rPr>
                        <w:rFonts w:ascii="Cambria Math" w:hAnsi="Cambria Math"/>
                        <w:i/>
                        <w:sz w:val="18"/>
                      </w:rPr>
                    </m:ctrlPr>
                  </m:dPr>
                  <m:e>
                    <m:r>
                      <w:rPr>
                        <w:rFonts w:ascii="Cambria Math" w:hAnsi="Cambria Math"/>
                        <w:sz w:val="18"/>
                      </w:rPr>
                      <m:t>0</m:t>
                    </m:r>
                  </m:e>
                </m:d>
              </m:oMath>
            </m:oMathPara>
          </w:p>
          <w:p w:rsidR="00DC5CC9" w:rsidRPr="00637555" w:rsidRDefault="00DC5CC9" w:rsidP="007F0AEA">
            <w:pPr>
              <w:rPr>
                <w:rFonts w:eastAsiaTheme="minorEastAsia"/>
                <w:i/>
                <w:sz w:val="18"/>
              </w:rPr>
            </w:pPr>
          </w:p>
        </w:tc>
        <w:tc>
          <w:tcPr>
            <w:tcW w:w="1291" w:type="dxa"/>
          </w:tcPr>
          <w:p w:rsidR="00DC5CC9" w:rsidRPr="00961967" w:rsidRDefault="00DC5CC9" w:rsidP="007F0AEA">
            <w:pPr>
              <w:rPr>
                <w:sz w:val="18"/>
              </w:rPr>
            </w:pPr>
            <m:oMathPara>
              <m:oMath>
                <m:r>
                  <w:rPr>
                    <w:rFonts w:ascii="Cambria Math" w:hAnsi="Cambria Math"/>
                    <w:sz w:val="18"/>
                  </w:rPr>
                  <m:t>h(1)</m:t>
                </m:r>
              </m:oMath>
            </m:oMathPara>
          </w:p>
        </w:tc>
        <w:tc>
          <w:tcPr>
            <w:tcW w:w="1291" w:type="dxa"/>
          </w:tcPr>
          <w:p w:rsidR="00DC5CC9" w:rsidRPr="00637555" w:rsidRDefault="00DC5CC9" w:rsidP="007F0AEA">
            <w:pPr>
              <w:rPr>
                <w:rFonts w:eastAsiaTheme="minorEastAsia"/>
                <w:sz w:val="18"/>
              </w:rPr>
            </w:pPr>
            <m:oMathPara>
              <m:oMath>
                <m:r>
                  <w:rPr>
                    <w:rFonts w:ascii="Cambria Math" w:hAnsi="Cambria Math"/>
                    <w:sz w:val="18"/>
                  </w:rPr>
                  <m:t>h(2)</m:t>
                </m:r>
              </m:oMath>
            </m:oMathPara>
          </w:p>
          <w:p w:rsidR="00DC5CC9" w:rsidRPr="00637555" w:rsidRDefault="00DC5CC9" w:rsidP="007F0AEA">
            <w:pPr>
              <w:rPr>
                <w:rFonts w:eastAsiaTheme="minorEastAsia"/>
                <w:sz w:val="18"/>
              </w:rPr>
            </w:pPr>
          </w:p>
        </w:tc>
        <w:tc>
          <w:tcPr>
            <w:tcW w:w="1291" w:type="dxa"/>
          </w:tcPr>
          <w:p w:rsidR="00DC5CC9" w:rsidRPr="00637555" w:rsidRDefault="00DC5CC9" w:rsidP="007F0AEA">
            <w:pPr>
              <w:rPr>
                <w:rFonts w:eastAsiaTheme="minorEastAsia"/>
                <w:sz w:val="18"/>
              </w:rPr>
            </w:pPr>
            <m:oMathPara>
              <m:oMath>
                <m:r>
                  <w:rPr>
                    <w:rFonts w:ascii="Cambria Math" w:hAnsi="Cambria Math"/>
                    <w:sz w:val="18"/>
                  </w:rPr>
                  <m:t>h</m:t>
                </m:r>
                <m:d>
                  <m:dPr>
                    <m:ctrlPr>
                      <w:rPr>
                        <w:rFonts w:ascii="Cambria Math" w:hAnsi="Cambria Math"/>
                        <w:i/>
                        <w:sz w:val="18"/>
                      </w:rPr>
                    </m:ctrlPr>
                  </m:dPr>
                  <m:e>
                    <m:r>
                      <w:rPr>
                        <w:rFonts w:ascii="Cambria Math" w:hAnsi="Cambria Math"/>
                        <w:sz w:val="18"/>
                      </w:rPr>
                      <m:t>3</m:t>
                    </m:r>
                  </m:e>
                </m:d>
              </m:oMath>
            </m:oMathPara>
          </w:p>
          <w:p w:rsidR="00DC5CC9" w:rsidRPr="00637555" w:rsidRDefault="00DC5CC9" w:rsidP="007F0AEA">
            <w:pPr>
              <w:rPr>
                <w:rFonts w:eastAsiaTheme="minorEastAsia"/>
                <w:sz w:val="18"/>
              </w:rPr>
            </w:pPr>
          </w:p>
        </w:tc>
        <w:tc>
          <w:tcPr>
            <w:tcW w:w="1291" w:type="dxa"/>
          </w:tcPr>
          <w:p w:rsidR="00DC5CC9" w:rsidRPr="00961967" w:rsidRDefault="00DC5CC9" w:rsidP="007F0AEA">
            <w:pPr>
              <w:rPr>
                <w:sz w:val="18"/>
              </w:rPr>
            </w:pPr>
            <m:oMathPara>
              <m:oMath>
                <m:r>
                  <w:rPr>
                    <w:rFonts w:ascii="Cambria Math" w:hAnsi="Cambria Math"/>
                    <w:sz w:val="18"/>
                  </w:rPr>
                  <m:t>…</m:t>
                </m:r>
              </m:oMath>
            </m:oMathPara>
          </w:p>
        </w:tc>
        <w:tc>
          <w:tcPr>
            <w:tcW w:w="1291" w:type="dxa"/>
          </w:tcPr>
          <w:p w:rsidR="00DC5CC9" w:rsidRPr="00961967" w:rsidRDefault="00DC5CC9" w:rsidP="002234CB">
            <w:pPr>
              <w:keepNext/>
              <w:rPr>
                <w:sz w:val="18"/>
              </w:rPr>
            </w:pPr>
            <m:oMathPara>
              <m:oMath>
                <m:r>
                  <w:rPr>
                    <w:rFonts w:ascii="Cambria Math" w:hAnsi="Cambria Math"/>
                    <w:sz w:val="18"/>
                  </w:rPr>
                  <m:t>h(N-1)</m:t>
                </m:r>
              </m:oMath>
            </m:oMathPara>
          </w:p>
        </w:tc>
      </w:tr>
    </w:tbl>
    <w:p w:rsidR="00DC5CC9" w:rsidRPr="002234CB" w:rsidRDefault="002234CB" w:rsidP="002234CB">
      <w:pPr>
        <w:pStyle w:val="Caption"/>
        <w:jc w:val="center"/>
        <w:rPr>
          <w:i/>
        </w:rPr>
      </w:pPr>
      <w:bookmarkStart w:id="8" w:name="_Ref444182807"/>
      <w:r w:rsidRPr="002234CB">
        <w:rPr>
          <w:i/>
        </w:rPr>
        <w:t xml:space="preserve">Figure </w:t>
      </w:r>
      <w:r w:rsidRPr="002234CB">
        <w:rPr>
          <w:i/>
        </w:rPr>
        <w:fldChar w:fldCharType="begin"/>
      </w:r>
      <w:r w:rsidRPr="002234CB">
        <w:rPr>
          <w:i/>
        </w:rPr>
        <w:instrText xml:space="preserve"> SEQ Figure \* ARABIC </w:instrText>
      </w:r>
      <w:r w:rsidRPr="002234CB">
        <w:rPr>
          <w:i/>
        </w:rPr>
        <w:fldChar w:fldCharType="separate"/>
      </w:r>
      <w:r w:rsidR="00254BCD">
        <w:rPr>
          <w:i/>
          <w:noProof/>
        </w:rPr>
        <w:t>10</w:t>
      </w:r>
      <w:r w:rsidRPr="002234CB">
        <w:rPr>
          <w:i/>
        </w:rPr>
        <w:fldChar w:fldCharType="end"/>
      </w:r>
      <w:bookmarkEnd w:id="8"/>
      <w:r>
        <w:rPr>
          <w:i/>
        </w:rPr>
        <w:t xml:space="preserve"> </w:t>
      </w:r>
      <w:proofErr w:type="gramStart"/>
      <w:r>
        <w:rPr>
          <w:i/>
        </w:rPr>
        <w:t>The</w:t>
      </w:r>
      <w:proofErr w:type="gramEnd"/>
      <w:r>
        <w:rPr>
          <w:i/>
        </w:rPr>
        <w:t xml:space="preserve"> multiplications are then summed </w:t>
      </w:r>
    </w:p>
    <w:p w:rsidR="002D6044" w:rsidRDefault="003A6823">
      <w:r>
        <w:lastRenderedPageBreak/>
        <w:t xml:space="preserve">After the operation in </w:t>
      </w:r>
      <w:r>
        <w:fldChar w:fldCharType="begin"/>
      </w:r>
      <w:r>
        <w:instrText xml:space="preserve"> REF _Ref444182807 \h </w:instrText>
      </w:r>
      <w:r>
        <w:fldChar w:fldCharType="separate"/>
      </w:r>
      <w:r w:rsidR="00254BCD" w:rsidRPr="002234CB">
        <w:rPr>
          <w:i/>
        </w:rPr>
        <w:t xml:space="preserve">Figure </w:t>
      </w:r>
      <w:r w:rsidR="00254BCD">
        <w:rPr>
          <w:i/>
          <w:noProof/>
        </w:rPr>
        <w:t>10</w:t>
      </w:r>
      <w:r>
        <w:fldChar w:fldCharType="end"/>
      </w:r>
      <w:r w:rsidR="003C734B">
        <w:t xml:space="preserve"> is performed the</w:t>
      </w:r>
      <w:r>
        <w:t xml:space="preserve"> values are then summed to give an output for the new sample. This operation that is being performed is:</w:t>
      </w:r>
    </w:p>
    <w:p w:rsidR="003A6823" w:rsidRPr="008703D4" w:rsidRDefault="00C029F7">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h(k)x(n-k)</m:t>
              </m:r>
            </m:e>
          </m:nary>
        </m:oMath>
      </m:oMathPara>
    </w:p>
    <w:p w:rsidR="008703D4" w:rsidRDefault="008703D4">
      <w:r w:rsidRPr="008703D4">
        <w:t xml:space="preserve">This algorithm facilitates the convolution between the data array and the filter coefficient array, which amounts to performing a dot product between the two arrays. Each new sample written to the data array is done so to the first position in the array, to ensure it is aligned with the array of coefficients. To make space for the new sample, every item in the array is shifted up one position in memory before reading in data. Lastly, </w:t>
      </w:r>
      <w:proofErr w:type="gramStart"/>
      <w:r w:rsidRPr="008703D4">
        <w:t xml:space="preserve">a </w:t>
      </w:r>
      <w:r w:rsidRPr="008703D4">
        <w:rPr>
          <w:rFonts w:ascii="Courier New" w:hAnsi="Courier New" w:cs="Courier New"/>
        </w:rPr>
        <w:t>for</w:t>
      </w:r>
      <w:proofErr w:type="gramEnd"/>
      <w:r w:rsidRPr="008703D4">
        <w:t xml:space="preserve"> loop is used to accumulate the result of the products of each value in the same position in the two arrays. </w:t>
      </w:r>
    </w:p>
    <w:p w:rsidR="00030C9E" w:rsidRDefault="00030C9E" w:rsidP="00030C9E">
      <w:pPr>
        <w:keepNext/>
        <w:jc w:val="center"/>
      </w:pPr>
      <w:r w:rsidRPr="00030C9E">
        <w:rPr>
          <w:noProof/>
          <w:lang w:val="en-GB" w:eastAsia="en-GB"/>
        </w:rPr>
        <w:drawing>
          <wp:inline distT="0" distB="0" distL="0" distR="0" wp14:anchorId="518C590E" wp14:editId="10414156">
            <wp:extent cx="4959985" cy="2337758"/>
            <wp:effectExtent l="0" t="0" r="0" b="5715"/>
            <wp:docPr id="101" name="Picture 101" descr="D:\Users\aibra_000\Documents\MAIN\Gitfiles\rtdsp-lab4\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aibra_000\Documents\MAIN\Gitfiles\rtdsp-lab4\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8025" cy="2383966"/>
                    </a:xfrm>
                    <a:prstGeom prst="rect">
                      <a:avLst/>
                    </a:prstGeom>
                    <a:noFill/>
                    <a:ln>
                      <a:noFill/>
                    </a:ln>
                  </pic:spPr>
                </pic:pic>
              </a:graphicData>
            </a:graphic>
          </wp:inline>
        </w:drawing>
      </w:r>
    </w:p>
    <w:p w:rsidR="00030C9E" w:rsidRPr="00F50FDA" w:rsidRDefault="00030C9E" w:rsidP="00F50FDA">
      <w:pPr>
        <w:pStyle w:val="Caption"/>
        <w:jc w:val="center"/>
        <w:rPr>
          <w:i/>
        </w:rPr>
      </w:pPr>
      <w:bookmarkStart w:id="9" w:name="_Ref444183872"/>
      <w:r w:rsidRPr="00030C9E">
        <w:rPr>
          <w:i/>
        </w:rPr>
        <w:t xml:space="preserve">Figure </w:t>
      </w:r>
      <w:r w:rsidRPr="00030C9E">
        <w:rPr>
          <w:i/>
        </w:rPr>
        <w:fldChar w:fldCharType="begin"/>
      </w:r>
      <w:r w:rsidRPr="00030C9E">
        <w:rPr>
          <w:i/>
        </w:rPr>
        <w:instrText xml:space="preserve"> SEQ Figure \* ARABIC </w:instrText>
      </w:r>
      <w:r w:rsidRPr="00030C9E">
        <w:rPr>
          <w:i/>
        </w:rPr>
        <w:fldChar w:fldCharType="separate"/>
      </w:r>
      <w:r w:rsidR="00254BCD">
        <w:rPr>
          <w:i/>
          <w:noProof/>
        </w:rPr>
        <w:t>11</w:t>
      </w:r>
      <w:r w:rsidRPr="00030C9E">
        <w:rPr>
          <w:i/>
        </w:rPr>
        <w:fldChar w:fldCharType="end"/>
      </w:r>
      <w:bookmarkEnd w:id="9"/>
      <w:r>
        <w:rPr>
          <w:i/>
        </w:rPr>
        <w:t xml:space="preserve"> </w:t>
      </w:r>
      <w:proofErr w:type="gramStart"/>
      <w:r>
        <w:rPr>
          <w:i/>
        </w:rPr>
        <w:t>The</w:t>
      </w:r>
      <w:proofErr w:type="gramEnd"/>
      <w:r>
        <w:rPr>
          <w:i/>
        </w:rPr>
        <w:t xml:space="preserve"> non-</w:t>
      </w:r>
      <w:r w:rsidRPr="00030C9E">
        <w:rPr>
          <w:i/>
        </w:rPr>
        <w:t>circular FIR filter implementation</w:t>
      </w:r>
    </w:p>
    <w:p w:rsidR="00941C81" w:rsidRDefault="00941C81">
      <w:r>
        <w:t xml:space="preserve">A frequency sweep can be performed using the APX520 Audio </w:t>
      </w:r>
      <w:proofErr w:type="spellStart"/>
      <w:r>
        <w:t>Analyser</w:t>
      </w:r>
      <w:proofErr w:type="spellEnd"/>
      <w:r>
        <w:t xml:space="preserve"> giving the actual frequency response of the filter. From the trace given in </w:t>
      </w:r>
      <w:r w:rsidR="00C74CA9">
        <w:fldChar w:fldCharType="begin"/>
      </w:r>
      <w:r w:rsidR="00C74CA9">
        <w:instrText xml:space="preserve"> REF _Ref444213742 \h </w:instrText>
      </w:r>
      <w:r w:rsidR="00C74CA9">
        <w:fldChar w:fldCharType="separate"/>
      </w:r>
      <w:r w:rsidR="00254BCD" w:rsidRPr="00C74CA9">
        <w:rPr>
          <w:i/>
        </w:rPr>
        <w:t xml:space="preserve">Figure </w:t>
      </w:r>
      <w:r w:rsidR="00254BCD">
        <w:rPr>
          <w:i/>
          <w:noProof/>
        </w:rPr>
        <w:t>12</w:t>
      </w:r>
      <w:r w:rsidR="00C74CA9">
        <w:fldChar w:fldCharType="end"/>
      </w:r>
      <w:r>
        <w:t xml:space="preserve"> it can be seen that the response closely matches the </w:t>
      </w:r>
      <w:proofErr w:type="spellStart"/>
      <w:r>
        <w:t>MATLAB</w:t>
      </w:r>
      <w:proofErr w:type="spellEnd"/>
      <w:r>
        <w:t xml:space="preserve"> trace for the magnitude respo</w:t>
      </w:r>
      <w:r w:rsidR="00B82A45">
        <w:t xml:space="preserve">nse. </w:t>
      </w:r>
      <w:r w:rsidR="00B82A45" w:rsidRPr="00B45E42">
        <w:t>However, it is found</w:t>
      </w:r>
      <w:r w:rsidRPr="00B45E42">
        <w:t xml:space="preserve"> that t</w:t>
      </w:r>
      <w:r w:rsidR="00B82A45" w:rsidRPr="00B45E42">
        <w:t xml:space="preserve">he parameters differ slightly </w:t>
      </w:r>
      <w:r w:rsidR="00C02EC5" w:rsidRPr="00B45E42">
        <w:t>from the specification, as</w:t>
      </w:r>
      <w:r w:rsidR="00712CC4" w:rsidRPr="00B45E42">
        <w:t xml:space="preserve"> with</w:t>
      </w:r>
      <w:r w:rsidR="00C02EC5" w:rsidRPr="00B45E42">
        <w:t xml:space="preserve"> the filter tha</w:t>
      </w:r>
      <w:r w:rsidR="00712CC4" w:rsidRPr="00B45E42">
        <w:t xml:space="preserve">t was previously being produced, around the stop band edge of the first transition band, one of the lobes </w:t>
      </w:r>
      <w:r w:rsidR="00C02EC5" w:rsidRPr="00B45E42">
        <w:t xml:space="preserve">was not matching the specification according to the network </w:t>
      </w:r>
      <w:proofErr w:type="spellStart"/>
      <w:r w:rsidR="00C02EC5" w:rsidRPr="00B45E42">
        <w:t>analyser</w:t>
      </w:r>
      <w:proofErr w:type="spellEnd"/>
      <w:r w:rsidR="00712CC4" w:rsidRPr="00B45E42">
        <w:t>, even though it wa</w:t>
      </w:r>
      <w:r w:rsidRPr="00B45E42">
        <w:t xml:space="preserve">s found to be correct on </w:t>
      </w:r>
      <w:proofErr w:type="spellStart"/>
      <w:r w:rsidRPr="00B45E42">
        <w:t>MATLAB</w:t>
      </w:r>
      <w:proofErr w:type="spellEnd"/>
      <w:r w:rsidRPr="00DF4828">
        <w:t>.</w:t>
      </w:r>
      <w:r w:rsidR="007F0AEA" w:rsidRPr="00B45E42">
        <w:t xml:space="preserve"> This may be due to delay in the ADC/DAC of the DSP board.</w:t>
      </w:r>
      <w:r w:rsidR="00E24B69">
        <w:t xml:space="preserve"> </w:t>
      </w:r>
      <w:r w:rsidR="00E24B69">
        <w:fldChar w:fldCharType="begin"/>
      </w:r>
      <w:r w:rsidR="00E24B69">
        <w:instrText xml:space="preserve"> REF _Ref444252376 \h </w:instrText>
      </w:r>
      <w:r w:rsidR="00E24B69">
        <w:fldChar w:fldCharType="separate"/>
      </w:r>
      <w:r w:rsidR="00254BCD" w:rsidRPr="00C74CA9">
        <w:rPr>
          <w:i/>
        </w:rPr>
        <w:t xml:space="preserve">Figure </w:t>
      </w:r>
      <w:r w:rsidR="00254BCD">
        <w:rPr>
          <w:i/>
          <w:noProof/>
        </w:rPr>
        <w:t>13</w:t>
      </w:r>
      <w:r w:rsidR="00E24B69">
        <w:fldChar w:fldCharType="end"/>
      </w:r>
      <w:r w:rsidRPr="00B45E42">
        <w:t xml:space="preserve"> </w:t>
      </w:r>
      <w:r w:rsidR="00F50FDA" w:rsidRPr="00C74CA9">
        <w:t xml:space="preserve">highlights this </w:t>
      </w:r>
      <w:r w:rsidR="00C74CA9" w:rsidRPr="00C74CA9">
        <w:t>stop band attenuation (-45.79</w:t>
      </w:r>
      <w:r w:rsidR="00F50FDA" w:rsidRPr="00C74CA9">
        <w:t>dB).</w:t>
      </w:r>
      <w:r w:rsidR="00F50FDA">
        <w:t xml:space="preserve"> </w:t>
      </w:r>
      <w:r w:rsidR="00B45E42">
        <w:t xml:space="preserve"> </w:t>
      </w:r>
    </w:p>
    <w:p w:rsidR="00C74CA9" w:rsidRDefault="00C74CA9" w:rsidP="00C74CA9">
      <w:pPr>
        <w:keepNext/>
      </w:pPr>
      <w:r w:rsidRPr="00C74CA9">
        <w:rPr>
          <w:noProof/>
          <w:lang w:val="en-GB" w:eastAsia="en-GB"/>
        </w:rPr>
        <w:lastRenderedPageBreak/>
        <w:drawing>
          <wp:inline distT="0" distB="0" distL="0" distR="0" wp14:anchorId="5C5E0368" wp14:editId="1DB59E86">
            <wp:extent cx="5486400" cy="2503395"/>
            <wp:effectExtent l="0" t="0" r="0" b="0"/>
            <wp:docPr id="81" name="Picture 81" descr="D:\Users\aibra_000\Documents\MAIN\Gitfiles\rtdsp-lab4\non_circ_FIR_first_filter_g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aibra_000\Documents\MAIN\Gitfiles\rtdsp-lab4\non_circ_FIR_first_filter_gai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503395"/>
                    </a:xfrm>
                    <a:prstGeom prst="rect">
                      <a:avLst/>
                    </a:prstGeom>
                    <a:noFill/>
                    <a:ln>
                      <a:noFill/>
                    </a:ln>
                  </pic:spPr>
                </pic:pic>
              </a:graphicData>
            </a:graphic>
          </wp:inline>
        </w:drawing>
      </w:r>
    </w:p>
    <w:p w:rsidR="00A84CB2" w:rsidRPr="00C74CA9" w:rsidRDefault="00C74CA9" w:rsidP="00C74CA9">
      <w:pPr>
        <w:pStyle w:val="Caption"/>
        <w:jc w:val="center"/>
        <w:rPr>
          <w:i/>
        </w:rPr>
      </w:pPr>
      <w:bookmarkStart w:id="10" w:name="_Ref444213742"/>
      <w:r w:rsidRPr="00C74CA9">
        <w:rPr>
          <w:i/>
        </w:rPr>
        <w:t xml:space="preserve">Figure </w:t>
      </w:r>
      <w:r w:rsidRPr="00C74CA9">
        <w:rPr>
          <w:i/>
        </w:rPr>
        <w:fldChar w:fldCharType="begin"/>
      </w:r>
      <w:r w:rsidRPr="00C74CA9">
        <w:rPr>
          <w:i/>
        </w:rPr>
        <w:instrText xml:space="preserve"> SEQ Figure \* ARABIC </w:instrText>
      </w:r>
      <w:r w:rsidRPr="00C74CA9">
        <w:rPr>
          <w:i/>
        </w:rPr>
        <w:fldChar w:fldCharType="separate"/>
      </w:r>
      <w:r w:rsidR="00254BCD">
        <w:rPr>
          <w:i/>
          <w:noProof/>
        </w:rPr>
        <w:t>12</w:t>
      </w:r>
      <w:r w:rsidRPr="00C74CA9">
        <w:rPr>
          <w:i/>
        </w:rPr>
        <w:fldChar w:fldCharType="end"/>
      </w:r>
      <w:bookmarkEnd w:id="10"/>
      <w:r w:rsidRPr="00C74CA9">
        <w:rPr>
          <w:i/>
        </w:rPr>
        <w:t xml:space="preserve"> Magnitude response of the initial filter</w:t>
      </w:r>
    </w:p>
    <w:p w:rsidR="00C74CA9" w:rsidRDefault="00C74CA9">
      <w:pPr>
        <w:rPr>
          <w:b/>
          <w:bCs/>
          <w:i/>
          <w:color w:val="E65B01" w:themeColor="accent1" w:themeShade="BF"/>
          <w:sz w:val="16"/>
          <w:szCs w:val="16"/>
        </w:rPr>
      </w:pPr>
    </w:p>
    <w:p w:rsidR="00C74CA9" w:rsidRDefault="00C74CA9">
      <w:pPr>
        <w:rPr>
          <w:b/>
          <w:bCs/>
          <w:i/>
          <w:color w:val="E65B01" w:themeColor="accent1" w:themeShade="BF"/>
          <w:sz w:val="16"/>
          <w:szCs w:val="16"/>
        </w:rPr>
      </w:pPr>
    </w:p>
    <w:p w:rsidR="00C74CA9" w:rsidRDefault="00C74CA9" w:rsidP="00C74CA9">
      <w:pPr>
        <w:keepNext/>
      </w:pPr>
      <w:r w:rsidRPr="00C74CA9">
        <w:rPr>
          <w:noProof/>
          <w:lang w:val="en-GB" w:eastAsia="en-GB"/>
        </w:rPr>
        <w:drawing>
          <wp:inline distT="0" distB="0" distL="0" distR="0" wp14:anchorId="5B8F4A2D" wp14:editId="231D95D6">
            <wp:extent cx="5486400" cy="2564205"/>
            <wp:effectExtent l="0" t="0" r="0" b="7620"/>
            <wp:docPr id="82" name="Picture 82" descr="D:\Users\aibra_000\Documents\MAIN\Gitfiles\rtdsp-lab4\non_circ_FIR_first_filter_bl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aibra_000\Documents\MAIN\Gitfiles\rtdsp-lab4\non_circ_FIR_first_filter_bli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564205"/>
                    </a:xfrm>
                    <a:prstGeom prst="rect">
                      <a:avLst/>
                    </a:prstGeom>
                    <a:noFill/>
                    <a:ln>
                      <a:noFill/>
                    </a:ln>
                  </pic:spPr>
                </pic:pic>
              </a:graphicData>
            </a:graphic>
          </wp:inline>
        </w:drawing>
      </w:r>
    </w:p>
    <w:p w:rsidR="00C74CA9" w:rsidRPr="00C74CA9" w:rsidRDefault="00C74CA9" w:rsidP="00C74CA9">
      <w:pPr>
        <w:pStyle w:val="Caption"/>
        <w:jc w:val="center"/>
        <w:rPr>
          <w:i/>
        </w:rPr>
      </w:pPr>
      <w:bookmarkStart w:id="11" w:name="_Ref444252376"/>
      <w:r w:rsidRPr="00C74CA9">
        <w:rPr>
          <w:i/>
        </w:rPr>
        <w:t xml:space="preserve">Figure </w:t>
      </w:r>
      <w:r w:rsidRPr="00C74CA9">
        <w:rPr>
          <w:i/>
        </w:rPr>
        <w:fldChar w:fldCharType="begin"/>
      </w:r>
      <w:r w:rsidRPr="00C74CA9">
        <w:rPr>
          <w:i/>
        </w:rPr>
        <w:instrText xml:space="preserve"> SEQ Figure \* ARABIC </w:instrText>
      </w:r>
      <w:r w:rsidRPr="00C74CA9">
        <w:rPr>
          <w:i/>
        </w:rPr>
        <w:fldChar w:fldCharType="separate"/>
      </w:r>
      <w:r w:rsidR="00254BCD">
        <w:rPr>
          <w:i/>
          <w:noProof/>
        </w:rPr>
        <w:t>13</w:t>
      </w:r>
      <w:r w:rsidRPr="00C74CA9">
        <w:rPr>
          <w:i/>
        </w:rPr>
        <w:fldChar w:fldCharType="end"/>
      </w:r>
      <w:bookmarkEnd w:id="11"/>
      <w:r w:rsidRPr="00C74CA9">
        <w:rPr>
          <w:i/>
        </w:rPr>
        <w:t xml:space="preserve"> Stop band attenuation of the initial filter</w:t>
      </w:r>
    </w:p>
    <w:p w:rsidR="007F0AEA" w:rsidRDefault="007F0AEA">
      <w:r>
        <w:t xml:space="preserve">To correct for this, a new filter must be designed through </w:t>
      </w:r>
      <w:proofErr w:type="spellStart"/>
      <w:r>
        <w:t>MATLAB</w:t>
      </w:r>
      <w:proofErr w:type="spellEnd"/>
      <w:r>
        <w:t>. As the process for designing the filter using the Parks-</w:t>
      </w:r>
      <w:proofErr w:type="spellStart"/>
      <w:r>
        <w:t>MClellen</w:t>
      </w:r>
      <w:proofErr w:type="spellEnd"/>
      <w:r>
        <w:t xml:space="preserve"> algorithm is complex, simple trial and error is used to achieve a more correct result. The new filter’s frequency response can be found on</w:t>
      </w:r>
      <w:r w:rsidR="004654CD">
        <w:t xml:space="preserve"> </w:t>
      </w:r>
      <w:r w:rsidR="004654CD">
        <w:fldChar w:fldCharType="begin"/>
      </w:r>
      <w:r w:rsidR="004654CD">
        <w:instrText xml:space="preserve"> REF _Ref444253935 \h </w:instrText>
      </w:r>
      <w:r w:rsidR="004654CD">
        <w:fldChar w:fldCharType="separate"/>
      </w:r>
      <w:r w:rsidR="00254BCD">
        <w:t xml:space="preserve">Figure </w:t>
      </w:r>
      <w:r w:rsidR="00254BCD">
        <w:rPr>
          <w:noProof/>
        </w:rPr>
        <w:t>15</w:t>
      </w:r>
      <w:r w:rsidR="004654CD">
        <w:fldChar w:fldCharType="end"/>
      </w:r>
      <w:r>
        <w:t xml:space="preserve">. </w:t>
      </w:r>
      <w:r w:rsidR="00C74CA9">
        <w:t xml:space="preserve">The improved stop band attenuation of this new filter can be seen in </w:t>
      </w:r>
      <w:r w:rsidR="00C74CA9">
        <w:fldChar w:fldCharType="begin"/>
      </w:r>
      <w:r w:rsidR="00C74CA9">
        <w:instrText xml:space="preserve"> REF _Ref444213915 \h </w:instrText>
      </w:r>
      <w:r w:rsidR="00C74CA9">
        <w:fldChar w:fldCharType="separate"/>
      </w:r>
      <w:r w:rsidR="00254BCD" w:rsidRPr="00C74CA9">
        <w:rPr>
          <w:i/>
        </w:rPr>
        <w:t xml:space="preserve">Figure </w:t>
      </w:r>
      <w:r w:rsidR="00254BCD">
        <w:rPr>
          <w:i/>
          <w:noProof/>
        </w:rPr>
        <w:t>14</w:t>
      </w:r>
      <w:r w:rsidR="00C74CA9">
        <w:fldChar w:fldCharType="end"/>
      </w:r>
      <w:r w:rsidR="00C74CA9">
        <w:t>.</w:t>
      </w:r>
    </w:p>
    <w:p w:rsidR="00C74CA9" w:rsidRDefault="00C74CA9" w:rsidP="00C74CA9">
      <w:pPr>
        <w:keepNext/>
      </w:pPr>
    </w:p>
    <w:p w:rsidR="00C74CA9" w:rsidRPr="00C74CA9" w:rsidRDefault="00C74CA9" w:rsidP="00C74CA9">
      <w:pPr>
        <w:pStyle w:val="Caption"/>
        <w:jc w:val="center"/>
        <w:rPr>
          <w:i/>
        </w:rPr>
      </w:pPr>
      <w:bookmarkStart w:id="12" w:name="_Ref444213915"/>
      <w:r w:rsidRPr="00C74CA9">
        <w:rPr>
          <w:i/>
        </w:rPr>
        <w:t xml:space="preserve">Figure </w:t>
      </w:r>
      <w:r w:rsidRPr="00C74CA9">
        <w:rPr>
          <w:i/>
        </w:rPr>
        <w:fldChar w:fldCharType="begin"/>
      </w:r>
      <w:r w:rsidRPr="00C74CA9">
        <w:rPr>
          <w:i/>
        </w:rPr>
        <w:instrText xml:space="preserve"> SEQ Figure \* ARABIC </w:instrText>
      </w:r>
      <w:r w:rsidRPr="00C74CA9">
        <w:rPr>
          <w:i/>
        </w:rPr>
        <w:fldChar w:fldCharType="separate"/>
      </w:r>
      <w:r w:rsidR="00254BCD">
        <w:rPr>
          <w:i/>
          <w:noProof/>
        </w:rPr>
        <w:t>14</w:t>
      </w:r>
      <w:r w:rsidRPr="00C74CA9">
        <w:rPr>
          <w:i/>
        </w:rPr>
        <w:fldChar w:fldCharType="end"/>
      </w:r>
      <w:bookmarkEnd w:id="12"/>
      <w:r w:rsidRPr="00C74CA9">
        <w:rPr>
          <w:i/>
        </w:rPr>
        <w:t xml:space="preserve"> Improved stop band attenuation</w:t>
      </w:r>
      <w:r w:rsidR="003F562C" w:rsidRPr="00C74CA9">
        <w:rPr>
          <w:noProof/>
          <w:lang w:val="en-GB" w:eastAsia="en-GB"/>
        </w:rPr>
        <w:drawing>
          <wp:inline distT="0" distB="0" distL="0" distR="0" wp14:anchorId="763789A3" wp14:editId="4BA837A9">
            <wp:extent cx="5486400" cy="2544445"/>
            <wp:effectExtent l="0" t="0" r="0" b="8255"/>
            <wp:docPr id="83" name="Picture 83" descr="D:\Users\aibra_000\Documents\MAIN\Gitfiles\rtdsp-lab4\non_circ_FIR_raghav_filter_nobl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aibra_000\Documents\MAIN\Gitfiles\rtdsp-lab4\non_circ_FIR_raghav_filter_nobli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544445"/>
                    </a:xfrm>
                    <a:prstGeom prst="rect">
                      <a:avLst/>
                    </a:prstGeom>
                    <a:noFill/>
                    <a:ln>
                      <a:noFill/>
                    </a:ln>
                  </pic:spPr>
                </pic:pic>
              </a:graphicData>
            </a:graphic>
          </wp:inline>
        </w:drawing>
      </w:r>
    </w:p>
    <w:p w:rsidR="00B45E42" w:rsidRDefault="00B45E42">
      <w:r>
        <w:t>The new filter now called FIR2 has the specifications summarized in</w:t>
      </w:r>
      <w:r w:rsidR="002804FB">
        <w:t xml:space="preserve"> </w:t>
      </w:r>
      <w:r w:rsidR="002804FB">
        <w:fldChar w:fldCharType="begin"/>
      </w:r>
      <w:r w:rsidR="002804FB">
        <w:instrText xml:space="preserve"> REF _Ref444214477 \h </w:instrText>
      </w:r>
      <w:r w:rsidR="002804FB">
        <w:fldChar w:fldCharType="separate"/>
      </w:r>
      <w:r w:rsidR="00254BCD">
        <w:t xml:space="preserve">Table </w:t>
      </w:r>
      <w:r w:rsidR="00254BCD">
        <w:rPr>
          <w:noProof/>
        </w:rPr>
        <w:t>2</w:t>
      </w:r>
      <w:r w:rsidR="002804FB">
        <w:fldChar w:fldCharType="end"/>
      </w:r>
      <w:r w:rsidR="001728D3">
        <w:t xml:space="preserve">. However, since the number of coefficients has now significantly increased, the performance of any FIR filter function will be hindered. Taking </w:t>
      </w:r>
      <w:r w:rsidR="003C734B">
        <w:t>in</w:t>
      </w:r>
      <w:r w:rsidR="001728D3">
        <w:t>to consideration that this error is relatively small, to improve performance the filter FIR1 is used.</w:t>
      </w:r>
      <w:r w:rsidR="003F562C">
        <w:t xml:space="preserve"> The response for filter FIR2 is seen in</w:t>
      </w:r>
      <w:r w:rsidR="004654CD">
        <w:t xml:space="preserve"> </w:t>
      </w:r>
      <w:r w:rsidR="004654CD">
        <w:fldChar w:fldCharType="begin"/>
      </w:r>
      <w:r w:rsidR="004654CD">
        <w:instrText xml:space="preserve"> REF _Ref444253935 \h </w:instrText>
      </w:r>
      <w:r w:rsidR="004654CD">
        <w:fldChar w:fldCharType="separate"/>
      </w:r>
      <w:r w:rsidR="00254BCD">
        <w:t xml:space="preserve">Figure </w:t>
      </w:r>
      <w:r w:rsidR="00254BCD">
        <w:rPr>
          <w:noProof/>
        </w:rPr>
        <w:t>15</w:t>
      </w:r>
      <w:r w:rsidR="004654CD">
        <w:fldChar w:fldCharType="end"/>
      </w:r>
      <w:r w:rsidR="004654CD">
        <w:t>.</w:t>
      </w:r>
      <w:r w:rsidR="003F562C">
        <w:t xml:space="preserve"> </w:t>
      </w:r>
    </w:p>
    <w:p w:rsidR="003F562C" w:rsidRDefault="003F562C" w:rsidP="003F562C">
      <w:pPr>
        <w:keepNext/>
        <w:jc w:val="center"/>
      </w:pPr>
      <w:r w:rsidRPr="003F562C">
        <w:rPr>
          <w:noProof/>
          <w:lang w:val="en-GB" w:eastAsia="en-GB"/>
        </w:rPr>
        <w:drawing>
          <wp:inline distT="0" distB="0" distL="0" distR="0" wp14:anchorId="34D6A046" wp14:editId="28CF706A">
            <wp:extent cx="4762832" cy="3572125"/>
            <wp:effectExtent l="0" t="0" r="0" b="9525"/>
            <wp:docPr id="89" name="Picture 89" descr="D:\Users\aibra_000\Documents\MAIN\Gitfiles\rtdsp-lab4\Frequency resp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aibra_000\Documents\MAIN\Gitfiles\rtdsp-lab4\Frequency respon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74198" cy="3580650"/>
                    </a:xfrm>
                    <a:prstGeom prst="rect">
                      <a:avLst/>
                    </a:prstGeom>
                    <a:noFill/>
                    <a:ln>
                      <a:noFill/>
                    </a:ln>
                  </pic:spPr>
                </pic:pic>
              </a:graphicData>
            </a:graphic>
          </wp:inline>
        </w:drawing>
      </w:r>
    </w:p>
    <w:p w:rsidR="003F562C" w:rsidRDefault="003F562C" w:rsidP="003F562C">
      <w:pPr>
        <w:pStyle w:val="Caption"/>
        <w:jc w:val="center"/>
      </w:pPr>
      <w:bookmarkStart w:id="13" w:name="_Ref444253935"/>
      <w:r>
        <w:t xml:space="preserve">Figure </w:t>
      </w:r>
      <w:fldSimple w:instr=" SEQ Figure \* ARABIC ">
        <w:r w:rsidR="00254BCD">
          <w:rPr>
            <w:noProof/>
          </w:rPr>
          <w:t>15</w:t>
        </w:r>
      </w:fldSimple>
      <w:bookmarkEnd w:id="13"/>
      <w:r>
        <w:t xml:space="preserve"> Frequency response for the improved FIR2</w:t>
      </w:r>
    </w:p>
    <w:p w:rsidR="00C74CA9" w:rsidRDefault="00C74CA9"/>
    <w:tbl>
      <w:tblPr>
        <w:tblStyle w:val="TableGrid"/>
        <w:tblW w:w="0" w:type="auto"/>
        <w:tblLook w:val="04A0" w:firstRow="1" w:lastRow="0" w:firstColumn="1" w:lastColumn="0" w:noHBand="0" w:noVBand="1"/>
      </w:tblPr>
      <w:tblGrid>
        <w:gridCol w:w="4315"/>
        <w:gridCol w:w="4315"/>
      </w:tblGrid>
      <w:tr w:rsidR="00B45E42" w:rsidTr="009E33FF">
        <w:tc>
          <w:tcPr>
            <w:tcW w:w="4315" w:type="dxa"/>
          </w:tcPr>
          <w:p w:rsidR="00B45E42" w:rsidRDefault="00186E01" w:rsidP="009E33FF">
            <w:pPr>
              <w:rPr>
                <w:rFonts w:cs="Courier New"/>
              </w:rPr>
            </w:pPr>
            <w:r>
              <w:rPr>
                <w:rFonts w:cs="Courier New"/>
              </w:rPr>
              <w:t>f</w:t>
            </w:r>
            <w:r w:rsidR="00B45E42">
              <w:rPr>
                <w:rFonts w:cs="Courier New"/>
              </w:rPr>
              <w:t>reqStop1</w:t>
            </w:r>
          </w:p>
        </w:tc>
        <w:tc>
          <w:tcPr>
            <w:tcW w:w="4315" w:type="dxa"/>
          </w:tcPr>
          <w:p w:rsidR="00B45E42" w:rsidRDefault="00B45E42" w:rsidP="009E33FF">
            <w:pPr>
              <w:rPr>
                <w:rFonts w:cs="Courier New"/>
              </w:rPr>
            </w:pPr>
            <w:r>
              <w:rPr>
                <w:rFonts w:cs="Courier New"/>
              </w:rPr>
              <w:t>375Hz</w:t>
            </w:r>
          </w:p>
        </w:tc>
      </w:tr>
      <w:tr w:rsidR="00B45E42" w:rsidTr="009E33FF">
        <w:tc>
          <w:tcPr>
            <w:tcW w:w="4315" w:type="dxa"/>
          </w:tcPr>
          <w:p w:rsidR="00B45E42" w:rsidRDefault="00186E01" w:rsidP="009E33FF">
            <w:pPr>
              <w:rPr>
                <w:rFonts w:cs="Courier New"/>
              </w:rPr>
            </w:pPr>
            <w:r>
              <w:rPr>
                <w:rFonts w:cs="Courier New"/>
              </w:rPr>
              <w:t>f</w:t>
            </w:r>
            <w:r w:rsidR="00B45E42">
              <w:rPr>
                <w:rFonts w:cs="Courier New"/>
              </w:rPr>
              <w:t>reqPass1</w:t>
            </w:r>
          </w:p>
        </w:tc>
        <w:tc>
          <w:tcPr>
            <w:tcW w:w="4315" w:type="dxa"/>
          </w:tcPr>
          <w:p w:rsidR="00B45E42" w:rsidRDefault="00B45E42" w:rsidP="009E33FF">
            <w:pPr>
              <w:rPr>
                <w:rFonts w:cs="Courier New"/>
              </w:rPr>
            </w:pPr>
            <w:r>
              <w:rPr>
                <w:rFonts w:cs="Courier New"/>
              </w:rPr>
              <w:t>450Hz</w:t>
            </w:r>
          </w:p>
        </w:tc>
      </w:tr>
      <w:tr w:rsidR="00B45E42" w:rsidTr="009E33FF">
        <w:tc>
          <w:tcPr>
            <w:tcW w:w="4315" w:type="dxa"/>
          </w:tcPr>
          <w:p w:rsidR="00B45E42" w:rsidRDefault="00B45E42" w:rsidP="009E33FF">
            <w:pPr>
              <w:rPr>
                <w:rFonts w:cs="Courier New"/>
              </w:rPr>
            </w:pPr>
            <w:r>
              <w:rPr>
                <w:rFonts w:cs="Courier New"/>
              </w:rPr>
              <w:t>freqPass2</w:t>
            </w:r>
          </w:p>
        </w:tc>
        <w:tc>
          <w:tcPr>
            <w:tcW w:w="4315" w:type="dxa"/>
          </w:tcPr>
          <w:p w:rsidR="00B45E42" w:rsidRDefault="00B45E42" w:rsidP="009E33FF">
            <w:pPr>
              <w:rPr>
                <w:rFonts w:cs="Courier New"/>
              </w:rPr>
            </w:pPr>
            <w:r>
              <w:rPr>
                <w:rFonts w:cs="Courier New"/>
              </w:rPr>
              <w:t>1600Hz</w:t>
            </w:r>
          </w:p>
        </w:tc>
      </w:tr>
      <w:tr w:rsidR="00B45E42" w:rsidTr="009E33FF">
        <w:tc>
          <w:tcPr>
            <w:tcW w:w="4315" w:type="dxa"/>
          </w:tcPr>
          <w:p w:rsidR="00B45E42" w:rsidRDefault="00B45E42" w:rsidP="009E33FF">
            <w:pPr>
              <w:rPr>
                <w:rFonts w:cs="Courier New"/>
              </w:rPr>
            </w:pPr>
            <w:r>
              <w:rPr>
                <w:rFonts w:cs="Courier New"/>
              </w:rPr>
              <w:t>freqStop2</w:t>
            </w:r>
          </w:p>
        </w:tc>
        <w:tc>
          <w:tcPr>
            <w:tcW w:w="4315" w:type="dxa"/>
          </w:tcPr>
          <w:p w:rsidR="00B45E42" w:rsidRDefault="00C74CA9" w:rsidP="009E33FF">
            <w:pPr>
              <w:rPr>
                <w:rFonts w:cs="Courier New"/>
              </w:rPr>
            </w:pPr>
            <w:r>
              <w:rPr>
                <w:rFonts w:cs="Courier New"/>
              </w:rPr>
              <w:t>170</w:t>
            </w:r>
            <w:r w:rsidR="00B45E42">
              <w:rPr>
                <w:rFonts w:cs="Courier New"/>
              </w:rPr>
              <w:t>0Hz</w:t>
            </w:r>
          </w:p>
        </w:tc>
      </w:tr>
      <w:tr w:rsidR="00B45E42" w:rsidTr="009E33FF">
        <w:tc>
          <w:tcPr>
            <w:tcW w:w="4315" w:type="dxa"/>
          </w:tcPr>
          <w:p w:rsidR="00B45E42" w:rsidRDefault="00B45E42" w:rsidP="009E33FF">
            <w:pPr>
              <w:rPr>
                <w:rFonts w:cs="Courier New"/>
              </w:rPr>
            </w:pPr>
            <w:r>
              <w:rPr>
                <w:rFonts w:cs="Courier New"/>
              </w:rPr>
              <w:t>devStop1</w:t>
            </w:r>
          </w:p>
        </w:tc>
        <w:tc>
          <w:tcPr>
            <w:tcW w:w="4315" w:type="dxa"/>
          </w:tcPr>
          <w:p w:rsidR="00B45E42" w:rsidRDefault="00B45E42" w:rsidP="009E33FF">
            <w:pPr>
              <w:rPr>
                <w:rFonts w:cs="Courier New"/>
              </w:rPr>
            </w:pPr>
            <w:r>
              <w:rPr>
                <w:rFonts w:cs="Courier New"/>
              </w:rPr>
              <w:t>0.00251</w:t>
            </w:r>
          </w:p>
        </w:tc>
      </w:tr>
      <w:tr w:rsidR="00B45E42" w:rsidTr="009E33FF">
        <w:tc>
          <w:tcPr>
            <w:tcW w:w="4315" w:type="dxa"/>
          </w:tcPr>
          <w:p w:rsidR="00B45E42" w:rsidRDefault="00B45E42" w:rsidP="009E33FF">
            <w:pPr>
              <w:rPr>
                <w:rFonts w:cs="Courier New"/>
              </w:rPr>
            </w:pPr>
            <w:proofErr w:type="spellStart"/>
            <w:r>
              <w:rPr>
                <w:rFonts w:cs="Courier New"/>
              </w:rPr>
              <w:t>devPass</w:t>
            </w:r>
            <w:proofErr w:type="spellEnd"/>
          </w:p>
        </w:tc>
        <w:tc>
          <w:tcPr>
            <w:tcW w:w="4315" w:type="dxa"/>
          </w:tcPr>
          <w:p w:rsidR="00B45E42" w:rsidRDefault="002804FB" w:rsidP="009E33FF">
            <w:pPr>
              <w:rPr>
                <w:rFonts w:cs="Courier New"/>
              </w:rPr>
            </w:pPr>
            <w:r>
              <w:rPr>
                <w:rFonts w:cs="Courier New"/>
              </w:rPr>
              <w:t>0.02072</w:t>
            </w:r>
          </w:p>
        </w:tc>
      </w:tr>
      <w:tr w:rsidR="00B45E42" w:rsidTr="009E33FF">
        <w:tc>
          <w:tcPr>
            <w:tcW w:w="4315" w:type="dxa"/>
          </w:tcPr>
          <w:p w:rsidR="00B45E42" w:rsidRDefault="00B45E42" w:rsidP="009E33FF">
            <w:pPr>
              <w:rPr>
                <w:rFonts w:cs="Courier New"/>
              </w:rPr>
            </w:pPr>
            <w:r>
              <w:rPr>
                <w:rFonts w:cs="Courier New"/>
              </w:rPr>
              <w:t>devStop2</w:t>
            </w:r>
          </w:p>
        </w:tc>
        <w:tc>
          <w:tcPr>
            <w:tcW w:w="4315" w:type="dxa"/>
          </w:tcPr>
          <w:p w:rsidR="00B45E42" w:rsidRDefault="00B45E42" w:rsidP="009E33FF">
            <w:pPr>
              <w:rPr>
                <w:rFonts w:cs="Courier New"/>
              </w:rPr>
            </w:pPr>
            <w:r>
              <w:rPr>
                <w:rFonts w:cs="Courier New"/>
              </w:rPr>
              <w:t>0.00251</w:t>
            </w:r>
          </w:p>
        </w:tc>
      </w:tr>
      <w:tr w:rsidR="00B45E42" w:rsidTr="009E33FF">
        <w:tc>
          <w:tcPr>
            <w:tcW w:w="4315" w:type="dxa"/>
          </w:tcPr>
          <w:p w:rsidR="00B45E42" w:rsidRDefault="00B45E42" w:rsidP="009E33FF">
            <w:pPr>
              <w:rPr>
                <w:rFonts w:cs="Courier New"/>
              </w:rPr>
            </w:pPr>
            <w:r>
              <w:rPr>
                <w:rFonts w:cs="Courier New"/>
              </w:rPr>
              <w:t>order</w:t>
            </w:r>
          </w:p>
        </w:tc>
        <w:tc>
          <w:tcPr>
            <w:tcW w:w="4315" w:type="dxa"/>
          </w:tcPr>
          <w:p w:rsidR="00B45E42" w:rsidRDefault="002804FB" w:rsidP="009E33FF">
            <w:pPr>
              <w:rPr>
                <w:rFonts w:cs="Courier New"/>
              </w:rPr>
            </w:pPr>
            <w:r>
              <w:rPr>
                <w:rFonts w:cs="Courier New"/>
              </w:rPr>
              <w:t>n+8</w:t>
            </w:r>
          </w:p>
        </w:tc>
      </w:tr>
      <w:tr w:rsidR="00B45E42" w:rsidTr="009E33FF">
        <w:tc>
          <w:tcPr>
            <w:tcW w:w="4315" w:type="dxa"/>
          </w:tcPr>
          <w:p w:rsidR="00B45E42" w:rsidRDefault="00B45E42" w:rsidP="009E33FF">
            <w:pPr>
              <w:rPr>
                <w:rFonts w:cs="Courier New"/>
              </w:rPr>
            </w:pPr>
            <w:r>
              <w:rPr>
                <w:rFonts w:cs="Courier New"/>
              </w:rPr>
              <w:t xml:space="preserve">No. of coefficients </w:t>
            </w:r>
          </w:p>
        </w:tc>
        <w:tc>
          <w:tcPr>
            <w:tcW w:w="4315" w:type="dxa"/>
          </w:tcPr>
          <w:p w:rsidR="00B45E42" w:rsidRDefault="002804FB" w:rsidP="002804FB">
            <w:pPr>
              <w:keepNext/>
              <w:rPr>
                <w:rFonts w:cs="Courier New"/>
              </w:rPr>
            </w:pPr>
            <w:r>
              <w:rPr>
                <w:rFonts w:cs="Courier New"/>
              </w:rPr>
              <w:t>231</w:t>
            </w:r>
          </w:p>
        </w:tc>
      </w:tr>
    </w:tbl>
    <w:p w:rsidR="002804FB" w:rsidRPr="002804FB" w:rsidRDefault="002804FB" w:rsidP="002804FB">
      <w:pPr>
        <w:pStyle w:val="Caption"/>
        <w:jc w:val="center"/>
      </w:pPr>
      <w:bookmarkStart w:id="14" w:name="_Ref444214477"/>
      <w:r>
        <w:t xml:space="preserve">Table </w:t>
      </w:r>
      <w:fldSimple w:instr=" SEQ Table \* ARABIC ">
        <w:r w:rsidR="00254BCD">
          <w:rPr>
            <w:noProof/>
          </w:rPr>
          <w:t>2</w:t>
        </w:r>
      </w:fldSimple>
      <w:bookmarkEnd w:id="14"/>
      <w:r>
        <w:t xml:space="preserve"> Specifications for improved filter (FIR2)</w:t>
      </w:r>
    </w:p>
    <w:p w:rsidR="0006563E" w:rsidRDefault="00AC3B3C">
      <w:r>
        <w:t xml:space="preserve">The performance of this non-circular implementation of the FIR filter can be now found. The function is tested at different compiler optimization levels. An explanation of the different optimization levels can be </w:t>
      </w:r>
      <w:proofErr w:type="spellStart"/>
      <w:r>
        <w:t>summarised</w:t>
      </w:r>
      <w:proofErr w:type="spellEnd"/>
      <w:r>
        <w:t xml:space="preserve"> </w:t>
      </w:r>
      <w:r w:rsidR="002E5CF7">
        <w:t>in</w:t>
      </w:r>
      <w:r w:rsidR="002804FB">
        <w:t xml:space="preserve"> </w:t>
      </w:r>
      <w:r w:rsidR="002804FB">
        <w:fldChar w:fldCharType="begin"/>
      </w:r>
      <w:r w:rsidR="002804FB">
        <w:instrText xml:space="preserve"> REF _Ref444196396 \h </w:instrText>
      </w:r>
      <w:r w:rsidR="002804FB">
        <w:fldChar w:fldCharType="separate"/>
      </w:r>
      <w:r w:rsidR="00254BCD">
        <w:t xml:space="preserve">Table </w:t>
      </w:r>
      <w:r w:rsidR="00254BCD">
        <w:rPr>
          <w:noProof/>
        </w:rPr>
        <w:t>3</w:t>
      </w:r>
      <w:r w:rsidR="002804FB">
        <w:fldChar w:fldCharType="end"/>
      </w:r>
      <w:r w:rsidR="002E5CF7">
        <w:t>.</w:t>
      </w:r>
    </w:p>
    <w:tbl>
      <w:tblPr>
        <w:tblStyle w:val="TableGrid"/>
        <w:tblW w:w="0" w:type="auto"/>
        <w:tblLook w:val="04A0" w:firstRow="1" w:lastRow="0" w:firstColumn="1" w:lastColumn="0" w:noHBand="0" w:noVBand="1"/>
      </w:tblPr>
      <w:tblGrid>
        <w:gridCol w:w="4315"/>
        <w:gridCol w:w="4315"/>
      </w:tblGrid>
      <w:tr w:rsidR="006A32A5" w:rsidTr="006A32A5">
        <w:tc>
          <w:tcPr>
            <w:tcW w:w="4315" w:type="dxa"/>
          </w:tcPr>
          <w:p w:rsidR="006A32A5" w:rsidRDefault="006A32A5">
            <w:r>
              <w:t xml:space="preserve">Compiler </w:t>
            </w:r>
            <w:proofErr w:type="spellStart"/>
            <w:r>
              <w:t>optimisation</w:t>
            </w:r>
            <w:proofErr w:type="spellEnd"/>
            <w:r>
              <w:t xml:space="preserve"> level</w:t>
            </w:r>
          </w:p>
        </w:tc>
        <w:tc>
          <w:tcPr>
            <w:tcW w:w="4315" w:type="dxa"/>
          </w:tcPr>
          <w:p w:rsidR="006A32A5" w:rsidRDefault="006A32A5">
            <w:r>
              <w:t>Effect</w:t>
            </w:r>
            <w:r w:rsidR="00DF4828">
              <w:t>/Operation</w:t>
            </w:r>
          </w:p>
        </w:tc>
      </w:tr>
      <w:tr w:rsidR="006A32A5" w:rsidTr="006A32A5">
        <w:tc>
          <w:tcPr>
            <w:tcW w:w="4315" w:type="dxa"/>
          </w:tcPr>
          <w:p w:rsidR="006A32A5" w:rsidRDefault="006A32A5">
            <w:r>
              <w:t>0</w:t>
            </w:r>
          </w:p>
        </w:tc>
        <w:tc>
          <w:tcPr>
            <w:tcW w:w="4315" w:type="dxa"/>
          </w:tcPr>
          <w:p w:rsidR="006A32A5" w:rsidRDefault="00B45E42" w:rsidP="00B45E42">
            <w:r>
              <w:t xml:space="preserve">This is the lowest optimization level. </w:t>
            </w:r>
            <w:r w:rsidR="006A32A5">
              <w:t>Code that is unused is eliminated and allocates all variables to registers. Expressions and statements are also simplified.</w:t>
            </w:r>
            <w:r>
              <w:t xml:space="preserve"> Using this level</w:t>
            </w:r>
            <w:r w:rsidR="006A32A5">
              <w:t xml:space="preserve"> can sometimes even have a detrimental effect on the number of clock cycles used</w:t>
            </w:r>
          </w:p>
        </w:tc>
      </w:tr>
      <w:tr w:rsidR="006A32A5" w:rsidTr="006A32A5">
        <w:tc>
          <w:tcPr>
            <w:tcW w:w="4315" w:type="dxa"/>
          </w:tcPr>
          <w:p w:rsidR="006A32A5" w:rsidRDefault="006A32A5">
            <w:r>
              <w:t>1</w:t>
            </w:r>
          </w:p>
        </w:tc>
        <w:tc>
          <w:tcPr>
            <w:tcW w:w="4315" w:type="dxa"/>
          </w:tcPr>
          <w:p w:rsidR="006A32A5" w:rsidRDefault="006A32A5">
            <w:r>
              <w:t xml:space="preserve">All effects of </w:t>
            </w:r>
            <w:proofErr w:type="spellStart"/>
            <w:r w:rsidR="002E5CF7">
              <w:t>optimisation</w:t>
            </w:r>
            <w:proofErr w:type="spellEnd"/>
            <w:r>
              <w:t xml:space="preserve"> level 0 and also eliminates local common expressions. Variables are checked to see if they can be turned into constants by performing local copy or constant propagation</w:t>
            </w:r>
            <w:r w:rsidR="002E5CF7">
              <w:t xml:space="preserve">. </w:t>
            </w:r>
          </w:p>
        </w:tc>
      </w:tr>
      <w:tr w:rsidR="006A32A5" w:rsidTr="006A32A5">
        <w:tc>
          <w:tcPr>
            <w:tcW w:w="4315" w:type="dxa"/>
          </w:tcPr>
          <w:p w:rsidR="006A32A5" w:rsidRDefault="002E5CF7">
            <w:r>
              <w:t>2</w:t>
            </w:r>
          </w:p>
        </w:tc>
        <w:tc>
          <w:tcPr>
            <w:tcW w:w="4315" w:type="dxa"/>
          </w:tcPr>
          <w:p w:rsidR="006A32A5" w:rsidRDefault="002E5CF7" w:rsidP="002E5CF7">
            <w:pPr>
              <w:keepNext/>
            </w:pPr>
            <w:r>
              <w:t xml:space="preserve">All </w:t>
            </w:r>
            <w:proofErr w:type="spellStart"/>
            <w:r>
              <w:t>optimisation</w:t>
            </w:r>
            <w:proofErr w:type="spellEnd"/>
            <w:r>
              <w:t xml:space="preserve"> level 1 effects are used. At this level the compiler also attempts to </w:t>
            </w:r>
            <w:r w:rsidR="00B45E42">
              <w:t xml:space="preserve">generate </w:t>
            </w:r>
            <w:r>
              <w:t>software pipeline loops. Loops are unrolled and array references in theses loops are converted to pointer form drastically decreasing the number of cycles used in loop and array intensive functions</w:t>
            </w:r>
          </w:p>
        </w:tc>
      </w:tr>
    </w:tbl>
    <w:p w:rsidR="006A32A5" w:rsidRDefault="002E5CF7" w:rsidP="002E5CF7">
      <w:pPr>
        <w:pStyle w:val="Caption"/>
        <w:jc w:val="center"/>
      </w:pPr>
      <w:bookmarkStart w:id="15" w:name="_Ref444196396"/>
      <w:r>
        <w:t xml:space="preserve">Table </w:t>
      </w:r>
      <w:fldSimple w:instr=" SEQ Table \* ARABIC ">
        <w:r w:rsidR="00254BCD">
          <w:rPr>
            <w:noProof/>
          </w:rPr>
          <w:t>3</w:t>
        </w:r>
      </w:fldSimple>
      <w:bookmarkEnd w:id="15"/>
      <w:r>
        <w:t xml:space="preserve"> Compi</w:t>
      </w:r>
      <w:r w:rsidR="0006563E">
        <w:t xml:space="preserve">ler optimization level effects </w:t>
      </w:r>
      <w:r w:rsidR="0006563E">
        <w:rPr>
          <w:rStyle w:val="FootnoteReference"/>
        </w:rPr>
        <w:footnoteReference w:id="5"/>
      </w:r>
      <w:r>
        <w:t xml:space="preserve">  </w:t>
      </w:r>
    </w:p>
    <w:p w:rsidR="00254BCD" w:rsidRPr="00254BCD" w:rsidRDefault="00AC3B3C">
      <w:r>
        <w:t>It can be expected that the non-circular implementation takes a significant number of cycles for each of the optimization levels</w:t>
      </w:r>
      <w:r w:rsidR="002E5CF7">
        <w:t>. This impleme</w:t>
      </w:r>
      <w:r w:rsidR="0073436C">
        <w:t xml:space="preserve">ntation is slow since </w:t>
      </w:r>
      <w:r w:rsidR="00852414">
        <w:t>there are two for loops with a running length of the size of the buffer array</w:t>
      </w:r>
      <w:r w:rsidR="00871AFA">
        <w:t xml:space="preserve"> with the shifts at every time step (sample)</w:t>
      </w:r>
      <w:r w:rsidR="00852414">
        <w:t>. The first for loop is used to implement the delay by shifting every element in the array once and inserting the newest sample at the zeroth element of the array. The second for loop performs the MAC function to give an output for each sample by multiplying every element in the buffer with the filter coefficients. To improve performance a circular-buffer filter (see next section) can b</w:t>
      </w:r>
      <w:r w:rsidR="00BB74A9">
        <w:t>e used.</w:t>
      </w:r>
      <w:r w:rsidR="00DF4828">
        <w:t xml:space="preserve"> </w:t>
      </w:r>
      <w:r w:rsidR="004654CD">
        <w:fldChar w:fldCharType="begin"/>
      </w:r>
      <w:r w:rsidR="004654CD">
        <w:instrText xml:space="preserve"> REF _Ref444254304 \h </w:instrText>
      </w:r>
      <w:r w:rsidR="004654CD">
        <w:fldChar w:fldCharType="separate"/>
      </w:r>
      <w:r w:rsidR="00254BCD">
        <w:t xml:space="preserve">Table </w:t>
      </w:r>
      <w:r w:rsidR="00254BCD">
        <w:rPr>
          <w:noProof/>
        </w:rPr>
        <w:t>4</w:t>
      </w:r>
      <w:r w:rsidR="004654CD">
        <w:fldChar w:fldCharType="end"/>
      </w:r>
      <w:r w:rsidR="00BB74A9">
        <w:t xml:space="preserve"> highlights the number of cycles </w:t>
      </w:r>
      <w:r w:rsidR="00021EFC">
        <w:t>used for each performance level</w:t>
      </w:r>
      <w:r w:rsidR="00BB74A9">
        <w:t>.</w:t>
      </w:r>
      <w:r w:rsidR="00021EFC">
        <w:t xml:space="preserve"> </w:t>
      </w:r>
      <w:r w:rsidR="008B400F">
        <w:t xml:space="preserve">It can be seen that the number of cycles significantly decreases between the zeroth and second optimization level. </w:t>
      </w:r>
      <w:r w:rsidR="00F1124D">
        <w:fldChar w:fldCharType="begin"/>
      </w:r>
      <w:r w:rsidR="00F1124D">
        <w:instrText xml:space="preserve"> LINK </w:instrText>
      </w:r>
      <w:r w:rsidR="00BC77D2">
        <w:instrText xml:space="preserve">Excel.Sheet.12 D:\\Users\\aibra_000\\Documents\\MAIN\\Gitfiles\\rtdsp-lab4\\cycle_times.xlsx Sheet1!R17C1:R20C2 </w:instrText>
      </w:r>
      <w:r w:rsidR="00F1124D">
        <w:instrText xml:space="preserve">\a \f 5 \h  \* MERGEFORMAT </w:instrText>
      </w:r>
      <w:r w:rsidR="00254BCD">
        <w:fldChar w:fldCharType="separate"/>
      </w:r>
    </w:p>
    <w:p w:rsidR="004654CD" w:rsidRDefault="00F1124D">
      <w:r>
        <w:lastRenderedPageBreak/>
        <w:fldChar w:fldCharType="end"/>
      </w:r>
    </w:p>
    <w:tbl>
      <w:tblPr>
        <w:tblStyle w:val="PlainTable4"/>
        <w:tblW w:w="3419" w:type="dxa"/>
        <w:tblInd w:w="2617" w:type="dxa"/>
        <w:tblLook w:val="04A0" w:firstRow="1" w:lastRow="0" w:firstColumn="1" w:lastColumn="0" w:noHBand="0" w:noVBand="1"/>
      </w:tblPr>
      <w:tblGrid>
        <w:gridCol w:w="2395"/>
        <w:gridCol w:w="1024"/>
      </w:tblGrid>
      <w:tr w:rsidR="004654CD" w:rsidRPr="004654CD" w:rsidTr="004654C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95" w:type="dxa"/>
            <w:noWrap/>
            <w:hideMark/>
          </w:tcPr>
          <w:p w:rsidR="004654CD" w:rsidRPr="004654CD" w:rsidRDefault="004654CD" w:rsidP="004654CD">
            <w:pPr>
              <w:jc w:val="center"/>
              <w:rPr>
                <w:rFonts w:ascii="Calibri" w:eastAsia="Times New Roman" w:hAnsi="Calibri" w:cs="Times New Roman"/>
                <w:color w:val="000000"/>
                <w:sz w:val="22"/>
                <w:szCs w:val="22"/>
                <w:lang w:val="en-GB" w:eastAsia="en-GB"/>
              </w:rPr>
            </w:pPr>
            <w:r w:rsidRPr="004654CD">
              <w:rPr>
                <w:rFonts w:ascii="Calibri" w:eastAsia="Times New Roman" w:hAnsi="Calibri" w:cs="Times New Roman"/>
                <w:color w:val="000000"/>
                <w:sz w:val="22"/>
                <w:szCs w:val="22"/>
                <w:lang w:val="en-GB" w:eastAsia="en-GB"/>
              </w:rPr>
              <w:t>Optimisation\algorithm</w:t>
            </w:r>
          </w:p>
        </w:tc>
        <w:tc>
          <w:tcPr>
            <w:tcW w:w="1024" w:type="dxa"/>
            <w:noWrap/>
            <w:hideMark/>
          </w:tcPr>
          <w:p w:rsidR="004654CD" w:rsidRPr="004654CD" w:rsidRDefault="004654CD" w:rsidP="004654C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val="en-GB" w:eastAsia="en-GB"/>
              </w:rPr>
            </w:pPr>
            <w:proofErr w:type="spellStart"/>
            <w:r w:rsidRPr="004654CD">
              <w:rPr>
                <w:rFonts w:ascii="Calibri" w:eastAsia="Times New Roman" w:hAnsi="Calibri" w:cs="Times New Roman"/>
                <w:color w:val="000000"/>
                <w:sz w:val="22"/>
                <w:szCs w:val="22"/>
                <w:lang w:val="en-GB" w:eastAsia="en-GB"/>
              </w:rPr>
              <w:t>Non_circ</w:t>
            </w:r>
            <w:proofErr w:type="spellEnd"/>
          </w:p>
        </w:tc>
      </w:tr>
      <w:tr w:rsidR="004654CD" w:rsidRPr="004654CD" w:rsidTr="004654C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95" w:type="dxa"/>
            <w:noWrap/>
            <w:hideMark/>
          </w:tcPr>
          <w:p w:rsidR="004654CD" w:rsidRPr="004654CD" w:rsidRDefault="004654CD" w:rsidP="004654CD">
            <w:pPr>
              <w:rPr>
                <w:rFonts w:ascii="Calibri" w:eastAsia="Times New Roman" w:hAnsi="Calibri" w:cs="Times New Roman"/>
                <w:color w:val="000000"/>
                <w:sz w:val="22"/>
                <w:szCs w:val="22"/>
                <w:lang w:val="en-GB" w:eastAsia="en-GB"/>
              </w:rPr>
            </w:pPr>
            <w:r w:rsidRPr="004654CD">
              <w:rPr>
                <w:rFonts w:ascii="Calibri" w:eastAsia="Times New Roman" w:hAnsi="Calibri" w:cs="Times New Roman"/>
                <w:color w:val="000000"/>
                <w:sz w:val="22"/>
                <w:szCs w:val="22"/>
                <w:lang w:val="en-GB" w:eastAsia="en-GB"/>
              </w:rPr>
              <w:t>None</w:t>
            </w:r>
          </w:p>
        </w:tc>
        <w:tc>
          <w:tcPr>
            <w:tcW w:w="1024" w:type="dxa"/>
            <w:noWrap/>
            <w:hideMark/>
          </w:tcPr>
          <w:p w:rsidR="004654CD" w:rsidRPr="004654CD" w:rsidRDefault="004654CD" w:rsidP="004654C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GB" w:eastAsia="en-GB"/>
              </w:rPr>
            </w:pPr>
            <w:r w:rsidRPr="004654CD">
              <w:rPr>
                <w:rFonts w:ascii="Calibri" w:eastAsia="Times New Roman" w:hAnsi="Calibri" w:cs="Times New Roman"/>
                <w:color w:val="000000"/>
                <w:sz w:val="22"/>
                <w:szCs w:val="22"/>
                <w:lang w:val="en-GB" w:eastAsia="en-GB"/>
              </w:rPr>
              <w:t>13409</w:t>
            </w:r>
          </w:p>
        </w:tc>
      </w:tr>
      <w:tr w:rsidR="004654CD" w:rsidRPr="004654CD" w:rsidTr="004654CD">
        <w:trPr>
          <w:trHeight w:val="300"/>
        </w:trPr>
        <w:tc>
          <w:tcPr>
            <w:cnfStyle w:val="001000000000" w:firstRow="0" w:lastRow="0" w:firstColumn="1" w:lastColumn="0" w:oddVBand="0" w:evenVBand="0" w:oddHBand="0" w:evenHBand="0" w:firstRowFirstColumn="0" w:firstRowLastColumn="0" w:lastRowFirstColumn="0" w:lastRowLastColumn="0"/>
            <w:tcW w:w="2395" w:type="dxa"/>
            <w:noWrap/>
            <w:hideMark/>
          </w:tcPr>
          <w:p w:rsidR="004654CD" w:rsidRPr="004654CD" w:rsidRDefault="004654CD" w:rsidP="004654CD">
            <w:pPr>
              <w:rPr>
                <w:rFonts w:ascii="Calibri" w:eastAsia="Times New Roman" w:hAnsi="Calibri" w:cs="Times New Roman"/>
                <w:color w:val="000000"/>
                <w:sz w:val="22"/>
                <w:szCs w:val="22"/>
                <w:lang w:val="en-GB" w:eastAsia="en-GB"/>
              </w:rPr>
            </w:pPr>
            <w:r w:rsidRPr="004654CD">
              <w:rPr>
                <w:rFonts w:ascii="Calibri" w:eastAsia="Times New Roman" w:hAnsi="Calibri" w:cs="Times New Roman"/>
                <w:color w:val="000000"/>
                <w:sz w:val="22"/>
                <w:szCs w:val="22"/>
                <w:lang w:val="en-GB" w:eastAsia="en-GB"/>
              </w:rPr>
              <w:t>O0</w:t>
            </w:r>
          </w:p>
        </w:tc>
        <w:tc>
          <w:tcPr>
            <w:tcW w:w="1024" w:type="dxa"/>
            <w:noWrap/>
            <w:hideMark/>
          </w:tcPr>
          <w:p w:rsidR="004654CD" w:rsidRPr="004654CD" w:rsidRDefault="004654CD" w:rsidP="004654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val="en-GB" w:eastAsia="en-GB"/>
              </w:rPr>
            </w:pPr>
            <w:r w:rsidRPr="004654CD">
              <w:rPr>
                <w:rFonts w:ascii="Calibri" w:eastAsia="Times New Roman" w:hAnsi="Calibri" w:cs="Times New Roman"/>
                <w:color w:val="000000"/>
                <w:sz w:val="22"/>
                <w:szCs w:val="22"/>
                <w:lang w:val="en-GB" w:eastAsia="en-GB"/>
              </w:rPr>
              <w:t>11286</w:t>
            </w:r>
          </w:p>
        </w:tc>
      </w:tr>
      <w:tr w:rsidR="004654CD" w:rsidRPr="004654CD" w:rsidTr="004654C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95" w:type="dxa"/>
            <w:noWrap/>
            <w:hideMark/>
          </w:tcPr>
          <w:p w:rsidR="004654CD" w:rsidRPr="004654CD" w:rsidRDefault="004654CD" w:rsidP="004654CD">
            <w:pPr>
              <w:rPr>
                <w:rFonts w:ascii="Calibri" w:eastAsia="Times New Roman" w:hAnsi="Calibri" w:cs="Times New Roman"/>
                <w:color w:val="000000"/>
                <w:sz w:val="22"/>
                <w:szCs w:val="22"/>
                <w:lang w:val="en-GB" w:eastAsia="en-GB"/>
              </w:rPr>
            </w:pPr>
            <w:r w:rsidRPr="004654CD">
              <w:rPr>
                <w:rFonts w:ascii="Calibri" w:eastAsia="Times New Roman" w:hAnsi="Calibri" w:cs="Times New Roman"/>
                <w:color w:val="000000"/>
                <w:sz w:val="22"/>
                <w:szCs w:val="22"/>
                <w:lang w:val="en-GB" w:eastAsia="en-GB"/>
              </w:rPr>
              <w:t>O2</w:t>
            </w:r>
          </w:p>
        </w:tc>
        <w:tc>
          <w:tcPr>
            <w:tcW w:w="1024" w:type="dxa"/>
            <w:noWrap/>
            <w:hideMark/>
          </w:tcPr>
          <w:p w:rsidR="004654CD" w:rsidRPr="004654CD" w:rsidRDefault="004654CD" w:rsidP="004654CD">
            <w:pPr>
              <w:keepNext/>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GB" w:eastAsia="en-GB"/>
              </w:rPr>
            </w:pPr>
            <w:r w:rsidRPr="004654CD">
              <w:rPr>
                <w:rFonts w:ascii="Calibri" w:eastAsia="Times New Roman" w:hAnsi="Calibri" w:cs="Times New Roman"/>
                <w:color w:val="000000"/>
                <w:sz w:val="22"/>
                <w:szCs w:val="22"/>
                <w:lang w:val="en-GB" w:eastAsia="en-GB"/>
              </w:rPr>
              <w:t>973</w:t>
            </w:r>
          </w:p>
        </w:tc>
      </w:tr>
    </w:tbl>
    <w:p w:rsidR="000061EE" w:rsidRPr="000061EE" w:rsidRDefault="004654CD" w:rsidP="009C167E">
      <w:pPr>
        <w:pStyle w:val="Caption"/>
        <w:jc w:val="center"/>
      </w:pPr>
      <w:bookmarkStart w:id="16" w:name="_Ref444254304"/>
      <w:r>
        <w:t xml:space="preserve">Table </w:t>
      </w:r>
      <w:fldSimple w:instr=" SEQ Table \* ARABIC ">
        <w:r w:rsidR="00254BCD">
          <w:rPr>
            <w:noProof/>
          </w:rPr>
          <w:t>4</w:t>
        </w:r>
      </w:fldSimple>
      <w:bookmarkEnd w:id="16"/>
      <w:r>
        <w:t xml:space="preserve"> Number of cycles for each optimization level</w:t>
      </w:r>
    </w:p>
    <w:p w:rsidR="00400E32" w:rsidRDefault="00400E32" w:rsidP="00400E32">
      <w:pPr>
        <w:pStyle w:val="Heading1"/>
      </w:pPr>
      <w:bookmarkStart w:id="17" w:name="_Toc444260855"/>
      <w:r>
        <w:t>Circular-Buffer Filters</w:t>
      </w:r>
      <w:bookmarkEnd w:id="17"/>
    </w:p>
    <w:p w:rsidR="0006563E" w:rsidRDefault="003B2089" w:rsidP="00BB74A9">
      <w:r>
        <w:t xml:space="preserve">To improve performance a circular buffer can be used. Unlike the previous case the </w:t>
      </w:r>
      <w:r w:rsidR="00C70344">
        <w:t xml:space="preserve">samples are now stored in a circular buffer. </w:t>
      </w:r>
    </w:p>
    <w:p w:rsidR="00764A70" w:rsidRDefault="00764A70" w:rsidP="00BB74A9">
      <w:r>
        <w:rPr>
          <w:noProof/>
          <w:lang w:val="en-GB" w:eastAsia="en-GB"/>
        </w:rPr>
        <mc:AlternateContent>
          <mc:Choice Requires="wps">
            <w:drawing>
              <wp:anchor distT="0" distB="0" distL="114300" distR="114300" simplePos="0" relativeHeight="251680768" behindDoc="0" locked="0" layoutInCell="1" allowOverlap="1" wp14:anchorId="3B799506" wp14:editId="4256E105">
                <wp:simplePos x="0" y="0"/>
                <wp:positionH relativeFrom="margin">
                  <wp:posOffset>4335803</wp:posOffset>
                </wp:positionH>
                <wp:positionV relativeFrom="paragraph">
                  <wp:posOffset>8680</wp:posOffset>
                </wp:positionV>
                <wp:extent cx="1340485" cy="27432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1340485" cy="2743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748A" w:rsidRPr="00764A70" w:rsidRDefault="003D748A">
                            <w:pPr>
                              <w:rPr>
                                <w:sz w:val="18"/>
                              </w:rPr>
                            </w:pPr>
                            <w:r w:rsidRPr="00764A70">
                              <w:rPr>
                                <w:sz w:val="18"/>
                              </w:rPr>
                              <w:t>Newest sample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799506" id="_x0000_t202" coordsize="21600,21600" o:spt="202" path="m,l,21600r21600,l21600,xe">
                <v:stroke joinstyle="miter"/>
                <v:path gradientshapeok="t" o:connecttype="rect"/>
              </v:shapetype>
              <v:shape id="Text Box 148" o:spid="_x0000_s1028" type="#_x0000_t202" style="position:absolute;margin-left:341.4pt;margin-top:.7pt;width:105.55pt;height:21.6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" fillcolor="white [3201]" stroked="f" strokeweight=".5pt">
                <v:textbox>
                  <w:txbxContent>
                    <w:p w:rsidR="003D748A" w:rsidRPr="00764A70" w:rsidRDefault="003D748A">
                      <w:pPr>
                        <w:rPr>
                          <w:sz w:val="18"/>
                        </w:rPr>
                      </w:pPr>
                      <w:r w:rsidRPr="00764A70">
                        <w:rPr>
                          <w:sz w:val="18"/>
                        </w:rPr>
                        <w:t>Newest sample</w:t>
                      </w:r>
                    </w:p>
                  </w:txbxContent>
                </v:textbox>
                <w10:wrap anchorx="margin"/>
              </v:shape>
            </w:pict>
          </mc:Fallback>
        </mc:AlternateContent>
      </w:r>
      <w:r w:rsidR="0006563E">
        <w:t>‘</w:t>
      </w:r>
    </w:p>
    <w:tbl>
      <w:tblPr>
        <w:tblStyle w:val="TableGrid"/>
        <w:tblW w:w="0" w:type="auto"/>
        <w:jc w:val="center"/>
        <w:tblLook w:val="04A0" w:firstRow="1" w:lastRow="0" w:firstColumn="1" w:lastColumn="0" w:noHBand="0" w:noVBand="1"/>
      </w:tblPr>
      <w:tblGrid>
        <w:gridCol w:w="1289"/>
        <w:gridCol w:w="1291"/>
        <w:gridCol w:w="1291"/>
        <w:gridCol w:w="1291"/>
        <w:gridCol w:w="1291"/>
        <w:gridCol w:w="1291"/>
      </w:tblGrid>
      <w:tr w:rsidR="00FF1030" w:rsidRPr="00961967" w:rsidTr="009E33FF">
        <w:trPr>
          <w:trHeight w:val="262"/>
          <w:jc w:val="center"/>
        </w:trPr>
        <w:tc>
          <w:tcPr>
            <w:tcW w:w="1289" w:type="dxa"/>
          </w:tcPr>
          <w:p w:rsidR="00FF1030" w:rsidRPr="00637555" w:rsidRDefault="00FF1030" w:rsidP="009E33FF">
            <w:pPr>
              <w:rPr>
                <w:rFonts w:eastAsiaTheme="minorEastAsia"/>
                <w:i/>
                <w:sz w:val="18"/>
              </w:rPr>
            </w:pPr>
            <m:oMathPara>
              <m:oMath>
                <m:r>
                  <w:rPr>
                    <w:rFonts w:ascii="Cambria Math" w:hAnsi="Cambria Math"/>
                    <w:sz w:val="18"/>
                  </w:rPr>
                  <m:t>x</m:t>
                </m:r>
                <m:d>
                  <m:dPr>
                    <m:ctrlPr>
                      <w:rPr>
                        <w:rFonts w:ascii="Cambria Math" w:hAnsi="Cambria Math"/>
                        <w:i/>
                        <w:sz w:val="18"/>
                      </w:rPr>
                    </m:ctrlPr>
                  </m:dPr>
                  <m:e>
                    <m:r>
                      <w:rPr>
                        <w:rFonts w:ascii="Cambria Math" w:hAnsi="Cambria Math"/>
                        <w:sz w:val="18"/>
                      </w:rPr>
                      <m:t>n-1</m:t>
                    </m:r>
                  </m:e>
                </m:d>
              </m:oMath>
            </m:oMathPara>
          </w:p>
          <w:p w:rsidR="00FF1030" w:rsidRPr="00637555" w:rsidRDefault="00FF1030" w:rsidP="009E33FF">
            <w:pPr>
              <w:rPr>
                <w:rFonts w:eastAsiaTheme="minorEastAsia"/>
                <w:i/>
                <w:sz w:val="18"/>
              </w:rPr>
            </w:pPr>
          </w:p>
        </w:tc>
        <w:tc>
          <w:tcPr>
            <w:tcW w:w="1291" w:type="dxa"/>
          </w:tcPr>
          <w:p w:rsidR="00FF1030" w:rsidRPr="00961967" w:rsidRDefault="00FF1030" w:rsidP="009E33FF">
            <w:pPr>
              <w:rPr>
                <w:sz w:val="18"/>
              </w:rPr>
            </w:pPr>
            <m:oMathPara>
              <m:oMath>
                <m:r>
                  <w:rPr>
                    <w:rFonts w:ascii="Cambria Math" w:hAnsi="Cambria Math"/>
                    <w:sz w:val="18"/>
                  </w:rPr>
                  <m:t>x(n-2)</m:t>
                </m:r>
              </m:oMath>
            </m:oMathPara>
          </w:p>
        </w:tc>
        <w:tc>
          <w:tcPr>
            <w:tcW w:w="1291" w:type="dxa"/>
          </w:tcPr>
          <w:p w:rsidR="00FF1030" w:rsidRPr="00637555" w:rsidRDefault="00FF1030" w:rsidP="009E33FF">
            <w:pPr>
              <w:rPr>
                <w:rFonts w:eastAsiaTheme="minorEastAsia"/>
                <w:sz w:val="18"/>
              </w:rPr>
            </w:pPr>
            <m:oMathPara>
              <m:oMath>
                <m:r>
                  <w:rPr>
                    <w:rFonts w:ascii="Cambria Math" w:hAnsi="Cambria Math"/>
                    <w:sz w:val="18"/>
                  </w:rPr>
                  <m:t>x(n-3)</m:t>
                </m:r>
              </m:oMath>
            </m:oMathPara>
          </w:p>
          <w:p w:rsidR="00FF1030" w:rsidRPr="00637555" w:rsidRDefault="00FF1030" w:rsidP="009E33FF">
            <w:pPr>
              <w:rPr>
                <w:rFonts w:eastAsiaTheme="minorEastAsia"/>
                <w:sz w:val="18"/>
              </w:rPr>
            </w:pPr>
          </w:p>
        </w:tc>
        <w:tc>
          <w:tcPr>
            <w:tcW w:w="1291" w:type="dxa"/>
          </w:tcPr>
          <w:p w:rsidR="00FF1030" w:rsidRPr="00637555" w:rsidRDefault="00FF1030" w:rsidP="009E33FF">
            <w:pPr>
              <w:rPr>
                <w:rFonts w:eastAsiaTheme="minorEastAsia"/>
                <w:sz w:val="18"/>
              </w:rPr>
            </w:pPr>
            <m:oMathPara>
              <m:oMath>
                <m:r>
                  <w:rPr>
                    <w:rFonts w:ascii="Cambria Math" w:hAnsi="Cambria Math"/>
                    <w:sz w:val="18"/>
                  </w:rPr>
                  <m:t>…</m:t>
                </m:r>
              </m:oMath>
            </m:oMathPara>
          </w:p>
          <w:p w:rsidR="00FF1030" w:rsidRPr="00637555" w:rsidRDefault="00FF1030" w:rsidP="009E33FF">
            <w:pPr>
              <w:rPr>
                <w:rFonts w:eastAsiaTheme="minorEastAsia"/>
                <w:sz w:val="18"/>
              </w:rPr>
            </w:pPr>
          </w:p>
        </w:tc>
        <w:tc>
          <w:tcPr>
            <w:tcW w:w="1291" w:type="dxa"/>
          </w:tcPr>
          <w:p w:rsidR="00FF1030" w:rsidRPr="00961967" w:rsidRDefault="00FF1030" w:rsidP="00FF1030">
            <w:pPr>
              <w:rPr>
                <w:sz w:val="18"/>
              </w:rPr>
            </w:pPr>
            <m:oMathPara>
              <m:oMath>
                <m:r>
                  <w:rPr>
                    <w:rFonts w:ascii="Cambria Math" w:hAnsi="Cambria Math"/>
                    <w:sz w:val="18"/>
                  </w:rPr>
                  <m:t>x(n-N-1)</m:t>
                </m:r>
              </m:oMath>
            </m:oMathPara>
          </w:p>
        </w:tc>
        <w:tc>
          <w:tcPr>
            <w:tcW w:w="1291" w:type="dxa"/>
          </w:tcPr>
          <w:p w:rsidR="00FF1030" w:rsidRPr="00961967" w:rsidRDefault="00FF1030" w:rsidP="009E33FF">
            <w:pPr>
              <w:keepNext/>
              <w:rPr>
                <w:sz w:val="18"/>
              </w:rPr>
            </w:pPr>
            <m:oMathPara>
              <m:oMath>
                <m:r>
                  <w:rPr>
                    <w:rFonts w:ascii="Cambria Math" w:hAnsi="Cambria Math"/>
                    <w:sz w:val="18"/>
                  </w:rPr>
                  <m:t>x(n)</m:t>
                </m:r>
              </m:oMath>
            </m:oMathPara>
          </w:p>
        </w:tc>
      </w:tr>
    </w:tbl>
    <w:p w:rsidR="00DC30A8" w:rsidRDefault="00764A70" w:rsidP="00BB74A9">
      <w:r>
        <w:rPr>
          <w:noProof/>
          <w:lang w:val="en-GB" w:eastAsia="en-GB"/>
        </w:rPr>
        <mc:AlternateContent>
          <mc:Choice Requires="wps">
            <w:drawing>
              <wp:anchor distT="0" distB="0" distL="114300" distR="114300" simplePos="0" relativeHeight="251679744" behindDoc="0" locked="0" layoutInCell="1" allowOverlap="1" wp14:anchorId="1A034E7E" wp14:editId="0BE6EACE">
                <wp:simplePos x="0" y="0"/>
                <wp:positionH relativeFrom="column">
                  <wp:posOffset>1809750</wp:posOffset>
                </wp:positionH>
                <wp:positionV relativeFrom="paragraph">
                  <wp:posOffset>95885</wp:posOffset>
                </wp:positionV>
                <wp:extent cx="2810518" cy="419100"/>
                <wp:effectExtent l="0" t="0" r="8890" b="0"/>
                <wp:wrapNone/>
                <wp:docPr id="147" name="Text Box 147"/>
                <wp:cNvGraphicFramePr/>
                <a:graphic xmlns:a="http://schemas.openxmlformats.org/drawingml/2006/main">
                  <a:graphicData uri="http://schemas.microsoft.com/office/word/2010/wordprocessingShape">
                    <wps:wsp>
                      <wps:cNvSpPr txBox="1"/>
                      <wps:spPr>
                        <a:xfrm>
                          <a:off x="0" y="0"/>
                          <a:ext cx="2810518"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748A" w:rsidRPr="00764A70" w:rsidRDefault="00546133">
                            <w:pPr>
                              <w:rPr>
                                <w:sz w:val="18"/>
                              </w:rPr>
                            </w:pPr>
                            <w:r>
                              <w:rPr>
                                <w:sz w:val="18"/>
                              </w:rPr>
                              <w:t>New samples are stored to the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34E7E" id="Text Box 147" o:spid="_x0000_s1029" type="#_x0000_t202" style="position:absolute;margin-left:142.5pt;margin-top:7.55pt;width:221.3pt;height:3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" fillcolor="white [3201]" stroked="f" strokeweight=".5pt">
                <v:textbox>
                  <w:txbxContent>
                    <w:p w:rsidR="003D748A" w:rsidRPr="00764A70" w:rsidRDefault="00546133">
                      <w:pPr>
                        <w:rPr>
                          <w:sz w:val="18"/>
                        </w:rPr>
                      </w:pPr>
                      <w:r>
                        <w:rPr>
                          <w:sz w:val="18"/>
                        </w:rPr>
                        <w:t>New samples are stored to the right</w:t>
                      </w:r>
                    </w:p>
                  </w:txbxContent>
                </v:textbox>
              </v:shape>
            </w:pict>
          </mc:Fallback>
        </mc:AlternateContent>
      </w:r>
      <w:r>
        <w:rPr>
          <w:noProof/>
          <w:lang w:val="en-GB" w:eastAsia="en-GB"/>
        </w:rPr>
        <mc:AlternateContent>
          <mc:Choice Requires="wps">
            <w:drawing>
              <wp:anchor distT="0" distB="0" distL="114300" distR="114300" simplePos="0" relativeHeight="251678720" behindDoc="0" locked="0" layoutInCell="1" allowOverlap="1" wp14:anchorId="34CA88B3" wp14:editId="58EB06C7">
                <wp:simplePos x="0" y="0"/>
                <wp:positionH relativeFrom="column">
                  <wp:posOffset>708025</wp:posOffset>
                </wp:positionH>
                <wp:positionV relativeFrom="paragraph">
                  <wp:posOffset>67104</wp:posOffset>
                </wp:positionV>
                <wp:extent cx="3618332" cy="5610"/>
                <wp:effectExtent l="0" t="76200" r="20320" b="90170"/>
                <wp:wrapNone/>
                <wp:docPr id="146" name="Straight Arrow Connector 146"/>
                <wp:cNvGraphicFramePr/>
                <a:graphic xmlns:a="http://schemas.openxmlformats.org/drawingml/2006/main">
                  <a:graphicData uri="http://schemas.microsoft.com/office/word/2010/wordprocessingShape">
                    <wps:wsp>
                      <wps:cNvCnPr/>
                      <wps:spPr>
                        <a:xfrm flipV="1">
                          <a:off x="0" y="0"/>
                          <a:ext cx="3618332" cy="56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A75742" id="Straight Arrow Connector 146" o:spid="_x0000_s1026" type="#_x0000_t32" style="position:absolute;margin-left:55.75pt;margin-top:5.3pt;width:284.9pt;height:.4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" strokecolor="#d65501 [2244]" strokeweight="1pt">
                <v:stroke endarrow="block"/>
              </v:shape>
            </w:pict>
          </mc:Fallback>
        </mc:AlternateContent>
      </w:r>
    </w:p>
    <w:p w:rsidR="00764A70" w:rsidRDefault="00764A70" w:rsidP="000061EE"/>
    <w:p w:rsidR="00FF1030" w:rsidRDefault="00F747D2" w:rsidP="00BB74A9">
      <w:r>
        <w:t xml:space="preserve">The operation that is now being performed is </w:t>
      </w:r>
    </w:p>
    <w:p w:rsidR="007B0808" w:rsidRPr="007B0808" w:rsidRDefault="00F747D2" w:rsidP="0069497A">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h</m:t>
              </m:r>
              <m:d>
                <m:dPr>
                  <m:ctrlPr>
                    <w:rPr>
                      <w:rFonts w:ascii="Cambria Math" w:hAnsi="Cambria Math"/>
                      <w:i/>
                    </w:rPr>
                  </m:ctrlPr>
                </m:dPr>
                <m:e>
                  <m:r>
                    <w:rPr>
                      <w:rFonts w:ascii="Cambria Math" w:hAnsi="Cambria Math"/>
                    </w:rPr>
                    <m:t>k</m:t>
                  </m:r>
                </m:e>
              </m:d>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n-k</m:t>
                          </m:r>
                        </m:e>
                      </m:d>
                    </m:e>
                  </m:d>
                </m:e>
                <m:sub>
                  <m:r>
                    <w:rPr>
                      <w:rFonts w:ascii="Cambria Math" w:hAnsi="Cambria Math"/>
                    </w:rPr>
                    <m:t>modN</m:t>
                  </m:r>
                </m:sub>
              </m:sSub>
            </m:e>
          </m:nary>
        </m:oMath>
      </m:oMathPara>
    </w:p>
    <w:p w:rsidR="0069497A" w:rsidRPr="0069497A" w:rsidRDefault="0069497A" w:rsidP="0069497A">
      <w:pPr>
        <w:rPr>
          <w:szCs w:val="24"/>
        </w:rPr>
      </w:pPr>
      <w:r>
        <w:t>The function for the simple cir</w:t>
      </w:r>
      <w:r w:rsidR="00B4706D">
        <w:t xml:space="preserve">cular buffer can be seen in </w:t>
      </w:r>
      <w:r w:rsidR="00B4706D">
        <w:fldChar w:fldCharType="begin"/>
      </w:r>
      <w:r w:rsidR="00B4706D">
        <w:instrText xml:space="preserve"> REF _Ref444258522 \h </w:instrText>
      </w:r>
      <w:r w:rsidR="00B4706D">
        <w:fldChar w:fldCharType="separate"/>
      </w:r>
      <w:r w:rsidR="00254BCD">
        <w:t>Figure</w:t>
      </w:r>
      <w:r w:rsidR="00254BCD">
        <w:t xml:space="preserve"> </w:t>
      </w:r>
      <w:r w:rsidR="00254BCD">
        <w:rPr>
          <w:noProof/>
        </w:rPr>
        <w:t>16</w:t>
      </w:r>
      <w:r w:rsidR="00B4706D">
        <w:fldChar w:fldCharType="end"/>
      </w:r>
      <w:r>
        <w:t xml:space="preserve">. </w:t>
      </w:r>
      <w:r w:rsidR="000061EE">
        <w:t>U</w:t>
      </w:r>
      <w:r w:rsidRPr="0069497A">
        <w:rPr>
          <w:szCs w:val="24"/>
        </w:rPr>
        <w:t xml:space="preserve">nlike the non-circular algorithm, a circular buffer works by changing which position in the buffer each new piece of data is written to, rather than writing to the first position and shuffling all the data up one space. This means we need a variable which keeps track of which position the newest piece of data was written to – in our program, this is the </w:t>
      </w:r>
      <w:r w:rsidRPr="0069497A">
        <w:rPr>
          <w:rFonts w:ascii="Courier New" w:hAnsi="Courier New" w:cs="Courier New"/>
          <w:szCs w:val="24"/>
        </w:rPr>
        <w:t>newest</w:t>
      </w:r>
      <w:r w:rsidRPr="0069497A">
        <w:rPr>
          <w:szCs w:val="24"/>
        </w:rPr>
        <w:t xml:space="preserve"> variable. </w:t>
      </w:r>
      <w:r w:rsidRPr="0069497A">
        <w:rPr>
          <w:rFonts w:ascii="Courier New" w:hAnsi="Courier New" w:cs="Courier New"/>
          <w:szCs w:val="24"/>
        </w:rPr>
        <w:t>newest</w:t>
      </w:r>
      <w:r w:rsidRPr="0069497A">
        <w:rPr>
          <w:szCs w:val="24"/>
        </w:rPr>
        <w:t xml:space="preserve"> is </w:t>
      </w:r>
      <w:proofErr w:type="spellStart"/>
      <w:r w:rsidRPr="0069497A">
        <w:rPr>
          <w:szCs w:val="24"/>
        </w:rPr>
        <w:t>initialised</w:t>
      </w:r>
      <w:proofErr w:type="spellEnd"/>
      <w:r w:rsidRPr="0069497A">
        <w:rPr>
          <w:szCs w:val="24"/>
        </w:rPr>
        <w:t xml:space="preserve"> to the last index of the buffer, and is decremented to the previous position each time data is read in, meaning data is stored in descending order of array index. When </w:t>
      </w:r>
      <w:r w:rsidRPr="0069497A">
        <w:rPr>
          <w:rFonts w:ascii="Courier New" w:hAnsi="Courier New" w:cs="Courier New"/>
          <w:szCs w:val="24"/>
        </w:rPr>
        <w:t>newest</w:t>
      </w:r>
      <w:r w:rsidRPr="0069497A">
        <w:rPr>
          <w:szCs w:val="24"/>
        </w:rPr>
        <w:t xml:space="preserve"> reaches the start of the array, it is explicitly set to the last position again, to prevent underflow.</w:t>
      </w:r>
    </w:p>
    <w:p w:rsidR="0069497A" w:rsidRPr="0069497A" w:rsidRDefault="0069497A" w:rsidP="00BB74A9">
      <w:pPr>
        <w:rPr>
          <w:szCs w:val="24"/>
        </w:rPr>
      </w:pPr>
      <w:r w:rsidRPr="0069497A">
        <w:rPr>
          <w:szCs w:val="24"/>
        </w:rPr>
        <w:t xml:space="preserve">The reason we need this variable is to keep the data buffer aligned with the filter coefficient buffer, to make sure we are multiplying the correct pairs of values. To achieve this, the convolution loop </w:t>
      </w:r>
      <w:proofErr w:type="spellStart"/>
      <w:r w:rsidRPr="0069497A">
        <w:rPr>
          <w:szCs w:val="24"/>
        </w:rPr>
        <w:t>initialises</w:t>
      </w:r>
      <w:proofErr w:type="spellEnd"/>
      <w:r w:rsidRPr="0069497A">
        <w:rPr>
          <w:szCs w:val="24"/>
        </w:rPr>
        <w:t xml:space="preserve"> the data buffer index, </w:t>
      </w:r>
      <w:r w:rsidRPr="0069497A">
        <w:rPr>
          <w:rFonts w:ascii="Courier New" w:hAnsi="Courier New" w:cs="Courier New"/>
          <w:szCs w:val="24"/>
        </w:rPr>
        <w:t>j</w:t>
      </w:r>
      <w:r w:rsidRPr="0069497A">
        <w:rPr>
          <w:szCs w:val="24"/>
        </w:rPr>
        <w:t xml:space="preserve">, to the index of the newest piece of data, and the filter buffer index, </w:t>
      </w:r>
      <w:proofErr w:type="spellStart"/>
      <w:r w:rsidRPr="0069497A">
        <w:rPr>
          <w:rFonts w:ascii="Courier New" w:hAnsi="Courier New" w:cs="Courier New"/>
          <w:szCs w:val="24"/>
        </w:rPr>
        <w:t>i</w:t>
      </w:r>
      <w:proofErr w:type="spellEnd"/>
      <w:r w:rsidRPr="0069497A">
        <w:rPr>
          <w:szCs w:val="24"/>
        </w:rPr>
        <w:t xml:space="preserve">, to 0.  The convolution continues similarly to the non-circular algorithm, with both indices incrementing, except that since </w:t>
      </w:r>
      <w:r w:rsidRPr="0069497A">
        <w:rPr>
          <w:rFonts w:ascii="Courier New" w:hAnsi="Courier New" w:cs="Courier New"/>
          <w:szCs w:val="24"/>
        </w:rPr>
        <w:t>j</w:t>
      </w:r>
      <w:r w:rsidRPr="0069497A">
        <w:rPr>
          <w:szCs w:val="24"/>
        </w:rPr>
        <w:t xml:space="preserve"> started mid-way through the array, at some point it will overflow, so an </w:t>
      </w:r>
      <w:r w:rsidRPr="0069497A">
        <w:rPr>
          <w:rFonts w:ascii="Courier New" w:hAnsi="Courier New" w:cs="Courier New"/>
          <w:szCs w:val="24"/>
        </w:rPr>
        <w:t>if</w:t>
      </w:r>
      <w:r w:rsidRPr="0069497A">
        <w:rPr>
          <w:szCs w:val="24"/>
        </w:rPr>
        <w:t xml:space="preserve"> statement is added to check for this overflow and correct it by returning </w:t>
      </w:r>
      <w:r w:rsidRPr="0069497A">
        <w:rPr>
          <w:rFonts w:ascii="Courier New" w:hAnsi="Courier New" w:cs="Courier New"/>
          <w:szCs w:val="24"/>
        </w:rPr>
        <w:t>j</w:t>
      </w:r>
      <w:r w:rsidRPr="0069497A">
        <w:rPr>
          <w:szCs w:val="24"/>
        </w:rPr>
        <w:t xml:space="preserve"> to the start of the array.</w:t>
      </w:r>
    </w:p>
    <w:p w:rsidR="007536C0" w:rsidRDefault="007536C0" w:rsidP="007536C0">
      <w:pPr>
        <w:keepNext/>
        <w:jc w:val="center"/>
      </w:pPr>
      <w:r>
        <w:rPr>
          <w:noProof/>
          <w:lang w:val="en-GB" w:eastAsia="en-GB"/>
        </w:rPr>
        <w:lastRenderedPageBreak/>
        <w:drawing>
          <wp:inline distT="0" distB="0" distL="0" distR="0" wp14:anchorId="1AC0C2A6" wp14:editId="6FF80888">
            <wp:extent cx="5486400" cy="3533423"/>
            <wp:effectExtent l="0" t="0" r="0" b="0"/>
            <wp:docPr id="106" name="Picture 106" descr="https://raw.githubusercontent.com/mattinmir/rtdsp-lab4/master/circ_fir1.JPG?token=AJKlx7-EyM4eIoVgX87qcrJuR1CR3DYlks5W2Y8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mattinmir/rtdsp-lab4/master/circ_fir1.JPG?token=AJKlx7-EyM4eIoVgX87qcrJuR1CR3DYlks5W2Y8PwA%3D%3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533423"/>
                    </a:xfrm>
                    <a:prstGeom prst="rect">
                      <a:avLst/>
                    </a:prstGeom>
                    <a:noFill/>
                    <a:ln>
                      <a:noFill/>
                    </a:ln>
                  </pic:spPr>
                </pic:pic>
              </a:graphicData>
            </a:graphic>
          </wp:inline>
        </w:drawing>
      </w:r>
    </w:p>
    <w:p w:rsidR="007536C0" w:rsidRDefault="007536C0" w:rsidP="007536C0">
      <w:pPr>
        <w:pStyle w:val="Caption"/>
        <w:jc w:val="center"/>
      </w:pPr>
      <w:bookmarkStart w:id="18" w:name="_Ref444258522"/>
      <w:r>
        <w:t xml:space="preserve">Figure </w:t>
      </w:r>
      <w:fldSimple w:instr=" SEQ Figure \* ARABIC ">
        <w:r w:rsidR="00254BCD">
          <w:rPr>
            <w:noProof/>
          </w:rPr>
          <w:t>16</w:t>
        </w:r>
      </w:fldSimple>
      <w:bookmarkEnd w:id="18"/>
      <w:r>
        <w:t xml:space="preserve"> </w:t>
      </w:r>
      <w:proofErr w:type="gramStart"/>
      <w:r>
        <w:t>The</w:t>
      </w:r>
      <w:proofErr w:type="gramEnd"/>
      <w:r>
        <w:t xml:space="preserve"> first circular FIR filter (FIR1)</w:t>
      </w:r>
    </w:p>
    <w:p w:rsidR="00D86D60" w:rsidRDefault="00D86D60" w:rsidP="00BB74A9">
      <w:r>
        <w:t>A</w:t>
      </w:r>
      <w:r w:rsidRPr="00D86D60">
        <w:t xml:space="preserve">n improved version of </w:t>
      </w:r>
      <w:r w:rsidRPr="00BC77D2">
        <w:rPr>
          <w:rFonts w:ascii="Courier New" w:hAnsi="Courier New" w:cs="Courier New"/>
        </w:rPr>
        <w:t>circ_</w:t>
      </w:r>
      <w:r w:rsidRPr="00BC77D2">
        <w:rPr>
          <w:rFonts w:cs="Courier New"/>
        </w:rPr>
        <w:t>FIR1</w:t>
      </w:r>
      <w:r w:rsidR="00BC77D2">
        <w:rPr>
          <w:rFonts w:cs="Courier New"/>
        </w:rPr>
        <w:t xml:space="preserve"> </w:t>
      </w:r>
      <w:r w:rsidRPr="00BC77D2">
        <w:t>can</w:t>
      </w:r>
      <w:r w:rsidR="008703D4">
        <w:t xml:space="preserve"> be used</w:t>
      </w:r>
      <w:r>
        <w:t>, since</w:t>
      </w:r>
      <w:r w:rsidRPr="00D86D60">
        <w:t xml:space="preserve"> – instead of array indexes, pointers are used. To understand why this is more efficient, we must </w:t>
      </w:r>
      <w:proofErr w:type="spellStart"/>
      <w:r w:rsidRPr="00D86D60">
        <w:t>realise</w:t>
      </w:r>
      <w:proofErr w:type="spellEnd"/>
      <w:r w:rsidRPr="00D86D60">
        <w:t xml:space="preserve"> that an array index is composed of two parts: a pointer to the start of the array (the name of the array) and an offset from the start of the array (the number in square brackets). When the compiler evaluates an array index, it has to compute the position by adding the offset to the pointer, which costs cycles. What we do, instead, is to post-increment the pointer every time it is used, ensuring that it is already at the correct position when it is needed, which cuts the time that was being used for the index evaluation. Additionally, we make use of the </w:t>
      </w:r>
      <w:r w:rsidRPr="00BC77D2">
        <w:rPr>
          <w:rFonts w:ascii="Courier New" w:hAnsi="Courier New" w:cs="Courier New"/>
        </w:rPr>
        <w:t>register</w:t>
      </w:r>
      <w:r w:rsidRPr="00D86D60">
        <w:t xml:space="preserve"> keyword: memory accesses take a lot of time, and the </w:t>
      </w:r>
      <w:r w:rsidRPr="00BC77D2">
        <w:rPr>
          <w:rFonts w:ascii="Courier New" w:hAnsi="Courier New" w:cs="Courier New"/>
        </w:rPr>
        <w:t>register</w:t>
      </w:r>
      <w:r w:rsidRPr="00D86D60">
        <w:t xml:space="preserve"> keyword forces the variable to be kept in a register so that it is always easily accessible by the processor. This is especially useful when applied to the variable storing the accumulated result of the convolution, as it is accessed every iteration of the loop</w:t>
      </w:r>
      <w:r>
        <w:t>.</w:t>
      </w:r>
      <w:r w:rsidR="008703D4">
        <w:t xml:space="preserve"> This function is shown in </w:t>
      </w:r>
      <w:r w:rsidR="008703D4">
        <w:fldChar w:fldCharType="begin"/>
      </w:r>
      <w:r w:rsidR="008703D4">
        <w:instrText xml:space="preserve"> REF _Ref444260445 \h </w:instrText>
      </w:r>
      <w:r w:rsidR="008703D4">
        <w:fldChar w:fldCharType="separate"/>
      </w:r>
      <w:r w:rsidR="00254BCD">
        <w:t>Fig</w:t>
      </w:r>
      <w:r w:rsidR="00254BCD">
        <w:t>u</w:t>
      </w:r>
      <w:r w:rsidR="00254BCD">
        <w:t xml:space="preserve">re </w:t>
      </w:r>
      <w:r w:rsidR="00254BCD">
        <w:rPr>
          <w:noProof/>
        </w:rPr>
        <w:t>17</w:t>
      </w:r>
      <w:r w:rsidR="008703D4">
        <w:fldChar w:fldCharType="end"/>
      </w:r>
      <w:r w:rsidR="008703D4">
        <w:t>.</w:t>
      </w:r>
    </w:p>
    <w:p w:rsidR="007536C0" w:rsidRDefault="007536C0" w:rsidP="007536C0">
      <w:pPr>
        <w:keepNext/>
        <w:jc w:val="center"/>
      </w:pPr>
      <w:r>
        <w:rPr>
          <w:noProof/>
          <w:lang w:val="en-GB" w:eastAsia="en-GB"/>
        </w:rPr>
        <w:lastRenderedPageBreak/>
        <w:drawing>
          <wp:inline distT="0" distB="0" distL="0" distR="0" wp14:anchorId="376EE668" wp14:editId="3489F7A1">
            <wp:extent cx="5113793" cy="4500438"/>
            <wp:effectExtent l="0" t="0" r="0" b="0"/>
            <wp:docPr id="107" name="Picture 107" descr="https://raw.githubusercontent.com/mattinmir/rtdsp-lab4/master/circ_fir5.JPG?token=AJKlx6PKOzSS2oMRfA8bf889xGxMFCgbks5W2Y9G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raw.githubusercontent.com/mattinmir/rtdsp-lab4/master/circ_fir5.JPG?token=AJKlx6PKOzSS2oMRfA8bf889xGxMFCgbks5W2Y9GwA%3D%3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8046" cy="4504181"/>
                    </a:xfrm>
                    <a:prstGeom prst="rect">
                      <a:avLst/>
                    </a:prstGeom>
                    <a:noFill/>
                    <a:ln>
                      <a:noFill/>
                    </a:ln>
                  </pic:spPr>
                </pic:pic>
              </a:graphicData>
            </a:graphic>
          </wp:inline>
        </w:drawing>
      </w:r>
    </w:p>
    <w:p w:rsidR="007536C0" w:rsidRDefault="007536C0" w:rsidP="007536C0">
      <w:pPr>
        <w:pStyle w:val="Caption"/>
        <w:jc w:val="center"/>
      </w:pPr>
      <w:bookmarkStart w:id="19" w:name="_Ref444260445"/>
      <w:r>
        <w:t xml:space="preserve">Figure </w:t>
      </w:r>
      <w:fldSimple w:instr=" SEQ Figure \* ARABIC ">
        <w:r w:rsidR="00254BCD">
          <w:rPr>
            <w:noProof/>
          </w:rPr>
          <w:t>17</w:t>
        </w:r>
      </w:fldSimple>
      <w:bookmarkEnd w:id="19"/>
      <w:r>
        <w:t xml:space="preserve"> circ_FIR5 the optimized version of normal circular using pointers</w:t>
      </w:r>
    </w:p>
    <w:p w:rsidR="0069497A" w:rsidRDefault="0069497A" w:rsidP="0069497A">
      <w:pPr>
        <w:rPr>
          <w:rFonts w:cs="Courier New"/>
          <w:szCs w:val="24"/>
        </w:rPr>
      </w:pPr>
      <w:r>
        <w:t>This function can be improved</w:t>
      </w:r>
      <w:r w:rsidR="008703D4">
        <w:t xml:space="preserve"> (</w:t>
      </w:r>
      <w:r w:rsidR="008703D4">
        <w:fldChar w:fldCharType="begin"/>
      </w:r>
      <w:r w:rsidR="008703D4">
        <w:instrText xml:space="preserve"> REF _Ref444260472 \h </w:instrText>
      </w:r>
      <w:r w:rsidR="008703D4">
        <w:fldChar w:fldCharType="separate"/>
      </w:r>
      <w:r w:rsidR="00254BCD">
        <w:t>Figu</w:t>
      </w:r>
      <w:r w:rsidR="00254BCD">
        <w:t>r</w:t>
      </w:r>
      <w:r w:rsidR="00254BCD">
        <w:t xml:space="preserve">e </w:t>
      </w:r>
      <w:r w:rsidR="00254BCD">
        <w:rPr>
          <w:noProof/>
        </w:rPr>
        <w:t>18</w:t>
      </w:r>
      <w:r w:rsidR="008703D4">
        <w:fldChar w:fldCharType="end"/>
      </w:r>
      <w:r w:rsidR="008703D4">
        <w:t>)</w:t>
      </w:r>
      <w:r>
        <w:t xml:space="preserve"> since </w:t>
      </w:r>
      <w:r>
        <w:rPr>
          <w:szCs w:val="24"/>
        </w:rPr>
        <w:t>t</w:t>
      </w:r>
      <w:r w:rsidRPr="0069497A">
        <w:rPr>
          <w:szCs w:val="24"/>
        </w:rPr>
        <w:t xml:space="preserve">he condition in </w:t>
      </w:r>
      <w:proofErr w:type="gramStart"/>
      <w:r w:rsidRPr="0069497A">
        <w:rPr>
          <w:szCs w:val="24"/>
        </w:rPr>
        <w:t xml:space="preserve">the </w:t>
      </w:r>
      <w:r w:rsidRPr="0069497A">
        <w:rPr>
          <w:rFonts w:ascii="Courier New" w:hAnsi="Courier New" w:cs="Courier New"/>
          <w:szCs w:val="24"/>
        </w:rPr>
        <w:t>if</w:t>
      </w:r>
      <w:proofErr w:type="gramEnd"/>
      <w:r w:rsidRPr="0069497A">
        <w:rPr>
          <w:rFonts w:cs="Courier New"/>
          <w:szCs w:val="24"/>
        </w:rPr>
        <w:t xml:space="preserve"> statement in the previous algorithm only ever evaluates to true once for the duration of the </w:t>
      </w:r>
      <w:r w:rsidRPr="0069497A">
        <w:rPr>
          <w:rFonts w:ascii="Courier New" w:hAnsi="Courier New" w:cs="Courier New"/>
          <w:szCs w:val="24"/>
        </w:rPr>
        <w:t>for</w:t>
      </w:r>
      <w:r w:rsidRPr="0069497A">
        <w:rPr>
          <w:rFonts w:cs="Courier New"/>
          <w:szCs w:val="24"/>
        </w:rPr>
        <w:t xml:space="preserve"> loop, however it is run every loop, causing unnecessary extra cycles to be used. We can remove it by pre-calculating the point at which the overflow will occur, and splitting the function into two </w:t>
      </w:r>
      <w:r w:rsidRPr="0069497A">
        <w:rPr>
          <w:rFonts w:ascii="Courier New" w:hAnsi="Courier New" w:cs="Courier New"/>
          <w:szCs w:val="24"/>
        </w:rPr>
        <w:t>for</w:t>
      </w:r>
      <w:r w:rsidRPr="0069497A">
        <w:rPr>
          <w:rFonts w:cs="Courier New"/>
          <w:szCs w:val="24"/>
        </w:rPr>
        <w:t xml:space="preserve"> loops instead. This way, the same operations are executed, without the overhead of </w:t>
      </w:r>
      <w:proofErr w:type="gramStart"/>
      <w:r w:rsidRPr="0069497A">
        <w:rPr>
          <w:rFonts w:cs="Courier New"/>
          <w:szCs w:val="24"/>
        </w:rPr>
        <w:t xml:space="preserve">the </w:t>
      </w:r>
      <w:r w:rsidRPr="0069497A">
        <w:rPr>
          <w:rFonts w:ascii="Courier New" w:hAnsi="Courier New" w:cs="Courier New"/>
          <w:szCs w:val="24"/>
        </w:rPr>
        <w:t>if</w:t>
      </w:r>
      <w:proofErr w:type="gramEnd"/>
      <w:r w:rsidRPr="0069497A">
        <w:rPr>
          <w:rFonts w:cs="Courier New"/>
          <w:szCs w:val="24"/>
        </w:rPr>
        <w:t xml:space="preserve"> statement.</w:t>
      </w:r>
    </w:p>
    <w:p w:rsidR="007536C0" w:rsidRDefault="007536C0" w:rsidP="007536C0">
      <w:pPr>
        <w:keepNext/>
        <w:jc w:val="center"/>
      </w:pPr>
      <w:r>
        <w:rPr>
          <w:noProof/>
          <w:lang w:val="en-GB" w:eastAsia="en-GB"/>
        </w:rPr>
        <w:lastRenderedPageBreak/>
        <w:drawing>
          <wp:inline distT="0" distB="0" distL="0" distR="0" wp14:anchorId="37137D8A" wp14:editId="01C3F70C">
            <wp:extent cx="5486400" cy="3242209"/>
            <wp:effectExtent l="0" t="0" r="0" b="0"/>
            <wp:docPr id="108" name="Picture 108" descr="https://raw.githubusercontent.com/mattinmir/rtdsp-lab4/master/circ_fir2.JPG?token=AJKlxzjxit9RMFe1hl-WBKIhgMngw_Veks5W2Y_i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mattinmir/rtdsp-lab4/master/circ_fir2.JPG?token=AJKlxzjxit9RMFe1hl-WBKIhgMngw_Veks5W2Y_iwA%3D%3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242209"/>
                    </a:xfrm>
                    <a:prstGeom prst="rect">
                      <a:avLst/>
                    </a:prstGeom>
                    <a:noFill/>
                    <a:ln>
                      <a:noFill/>
                    </a:ln>
                  </pic:spPr>
                </pic:pic>
              </a:graphicData>
            </a:graphic>
          </wp:inline>
        </w:drawing>
      </w:r>
    </w:p>
    <w:p w:rsidR="007536C0" w:rsidRDefault="007536C0" w:rsidP="007536C0">
      <w:pPr>
        <w:pStyle w:val="Caption"/>
        <w:jc w:val="center"/>
        <w:rPr>
          <w:rFonts w:cs="Courier New"/>
          <w:szCs w:val="24"/>
        </w:rPr>
      </w:pPr>
      <w:bookmarkStart w:id="20" w:name="_Ref444260472"/>
      <w:r>
        <w:t xml:space="preserve">Figure </w:t>
      </w:r>
      <w:fldSimple w:instr=" SEQ Figure \* ARABIC ">
        <w:r w:rsidR="00254BCD">
          <w:rPr>
            <w:noProof/>
          </w:rPr>
          <w:t>18</w:t>
        </w:r>
      </w:fldSimple>
      <w:bookmarkEnd w:id="20"/>
      <w:r>
        <w:t xml:space="preserve"> Split loop circular (circ_FIR2)</w:t>
      </w:r>
    </w:p>
    <w:p w:rsidR="0077352A" w:rsidRDefault="0077352A" w:rsidP="0077352A">
      <w:pPr>
        <w:rPr>
          <w:rFonts w:cs="Courier New"/>
          <w:szCs w:val="24"/>
        </w:rPr>
      </w:pPr>
      <w:r w:rsidRPr="0077352A">
        <w:rPr>
          <w:rFonts w:cs="Courier New"/>
          <w:szCs w:val="24"/>
        </w:rPr>
        <w:t xml:space="preserve">Another method of removing the </w:t>
      </w:r>
      <w:r w:rsidRPr="0077352A">
        <w:rPr>
          <w:rFonts w:ascii="Courier New" w:hAnsi="Courier New" w:cs="Courier New"/>
          <w:szCs w:val="24"/>
        </w:rPr>
        <w:t>if</w:t>
      </w:r>
      <w:r w:rsidRPr="0077352A">
        <w:rPr>
          <w:rFonts w:cs="Courier New"/>
          <w:szCs w:val="24"/>
        </w:rPr>
        <w:t xml:space="preserve"> statement is using a data buffer of twice the length, and storing each sample at the index pointed to by </w:t>
      </w:r>
      <w:r w:rsidRPr="0077352A">
        <w:rPr>
          <w:rFonts w:ascii="Courier New" w:hAnsi="Courier New" w:cs="Courier New"/>
          <w:szCs w:val="24"/>
        </w:rPr>
        <w:t>newest</w:t>
      </w:r>
      <w:r w:rsidRPr="0077352A">
        <w:rPr>
          <w:rFonts w:cs="Courier New"/>
          <w:szCs w:val="24"/>
        </w:rPr>
        <w:t>, but also at the index</w:t>
      </w:r>
      <w:r w:rsidRPr="0077352A">
        <w:rPr>
          <w:rFonts w:ascii="Courier New" w:hAnsi="Courier New" w:cs="Courier New"/>
          <w:szCs w:val="24"/>
        </w:rPr>
        <w:t xml:space="preserve"> newest + </w:t>
      </w:r>
      <w:proofErr w:type="spellStart"/>
      <w:r w:rsidRPr="0077352A">
        <w:rPr>
          <w:rFonts w:ascii="Courier New" w:hAnsi="Courier New" w:cs="Courier New"/>
          <w:szCs w:val="24"/>
        </w:rPr>
        <w:t>BUFSIZE</w:t>
      </w:r>
      <w:proofErr w:type="spellEnd"/>
      <w:r w:rsidRPr="0077352A">
        <w:rPr>
          <w:rFonts w:cs="Courier New"/>
          <w:szCs w:val="24"/>
        </w:rPr>
        <w:t xml:space="preserve">. This way, we can start our convolution iteration over </w:t>
      </w:r>
      <w:proofErr w:type="spellStart"/>
      <w:r w:rsidRPr="0077352A">
        <w:rPr>
          <w:rFonts w:ascii="Courier New" w:hAnsi="Courier New" w:cs="Courier New"/>
          <w:szCs w:val="24"/>
        </w:rPr>
        <w:t>BUFSIZE</w:t>
      </w:r>
      <w:proofErr w:type="spellEnd"/>
      <w:r w:rsidRPr="0077352A">
        <w:rPr>
          <w:rFonts w:cs="Courier New"/>
          <w:szCs w:val="24"/>
        </w:rPr>
        <w:t xml:space="preserve"> elements without having to worry about overflowing the array, and also being confident that each of the data values is accounted for, as any stretch of </w:t>
      </w:r>
      <w:proofErr w:type="spellStart"/>
      <w:r w:rsidRPr="0077352A">
        <w:rPr>
          <w:rFonts w:ascii="Courier New" w:hAnsi="Courier New" w:cs="Courier New"/>
          <w:szCs w:val="24"/>
        </w:rPr>
        <w:t>BUFSIZE</w:t>
      </w:r>
      <w:proofErr w:type="spellEnd"/>
      <w:r w:rsidRPr="0077352A">
        <w:rPr>
          <w:rFonts w:cs="Courier New"/>
          <w:szCs w:val="24"/>
        </w:rPr>
        <w:t xml:space="preserve"> elements starting at any point will contain all the data samples. If we start at </w:t>
      </w:r>
      <w:r w:rsidRPr="0077352A">
        <w:rPr>
          <w:rFonts w:ascii="Courier New" w:hAnsi="Courier New" w:cs="Courier New"/>
          <w:szCs w:val="24"/>
        </w:rPr>
        <w:t>newest</w:t>
      </w:r>
      <w:r w:rsidRPr="0077352A">
        <w:rPr>
          <w:rFonts w:cs="Courier New"/>
          <w:szCs w:val="24"/>
        </w:rPr>
        <w:t>, then we can be sure the array is aligned properly also.</w:t>
      </w:r>
      <w:r w:rsidR="008703D4">
        <w:rPr>
          <w:rFonts w:cs="Courier New"/>
          <w:szCs w:val="24"/>
        </w:rPr>
        <w:t xml:space="preserve"> The function, shown in </w:t>
      </w:r>
      <w:r w:rsidR="008703D4">
        <w:rPr>
          <w:rFonts w:cs="Courier New"/>
          <w:szCs w:val="24"/>
        </w:rPr>
        <w:fldChar w:fldCharType="begin"/>
      </w:r>
      <w:r w:rsidR="008703D4">
        <w:rPr>
          <w:rFonts w:cs="Courier New"/>
          <w:szCs w:val="24"/>
        </w:rPr>
        <w:instrText xml:space="preserve"> REF _Ref444260585 \h </w:instrText>
      </w:r>
      <w:r w:rsidR="008703D4">
        <w:rPr>
          <w:rFonts w:cs="Courier New"/>
          <w:szCs w:val="24"/>
        </w:rPr>
      </w:r>
      <w:r w:rsidR="008703D4">
        <w:rPr>
          <w:rFonts w:cs="Courier New"/>
          <w:szCs w:val="24"/>
        </w:rPr>
        <w:fldChar w:fldCharType="separate"/>
      </w:r>
      <w:r w:rsidR="00254BCD">
        <w:t xml:space="preserve">Figure </w:t>
      </w:r>
      <w:r w:rsidR="00254BCD">
        <w:rPr>
          <w:noProof/>
        </w:rPr>
        <w:t>1</w:t>
      </w:r>
      <w:r w:rsidR="00254BCD">
        <w:rPr>
          <w:noProof/>
        </w:rPr>
        <w:t>9</w:t>
      </w:r>
      <w:r w:rsidR="008703D4">
        <w:rPr>
          <w:rFonts w:cs="Courier New"/>
          <w:szCs w:val="24"/>
        </w:rPr>
        <w:fldChar w:fldCharType="end"/>
      </w:r>
      <w:r w:rsidR="008703D4">
        <w:rPr>
          <w:rFonts w:cs="Courier New"/>
          <w:szCs w:val="24"/>
        </w:rPr>
        <w:t xml:space="preserve"> implements this.</w:t>
      </w:r>
    </w:p>
    <w:p w:rsidR="007536C0" w:rsidRDefault="007536C0" w:rsidP="007536C0">
      <w:pPr>
        <w:pStyle w:val="Caption"/>
      </w:pPr>
      <w:r>
        <w:rPr>
          <w:noProof/>
          <w:lang w:val="en-GB" w:eastAsia="en-GB"/>
        </w:rPr>
        <w:drawing>
          <wp:inline distT="0" distB="0" distL="0" distR="0" wp14:anchorId="42A73638" wp14:editId="23D7DE5C">
            <wp:extent cx="4882101" cy="2690477"/>
            <wp:effectExtent l="0" t="0" r="0" b="0"/>
            <wp:docPr id="110" name="Picture 110" descr="https://raw.githubusercontent.com/mattinmir/rtdsp-lab4/master/circ_fir3.JPG?token=AJKlx3d8SqvrFhNpftFqp5uUJrYBM-muks5W2ZAf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aw.githubusercontent.com/mattinmir/rtdsp-lab4/master/circ_fir3.JPG?token=AJKlx3d8SqvrFhNpftFqp5uUJrYBM-muks5W2ZAfwA%3D%3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6951" cy="2693150"/>
                    </a:xfrm>
                    <a:prstGeom prst="rect">
                      <a:avLst/>
                    </a:prstGeom>
                    <a:noFill/>
                    <a:ln>
                      <a:noFill/>
                    </a:ln>
                  </pic:spPr>
                </pic:pic>
              </a:graphicData>
            </a:graphic>
          </wp:inline>
        </w:drawing>
      </w:r>
    </w:p>
    <w:p w:rsidR="007536C0" w:rsidRDefault="007536C0" w:rsidP="007536C0">
      <w:pPr>
        <w:pStyle w:val="Caption"/>
        <w:jc w:val="center"/>
      </w:pPr>
      <w:bookmarkStart w:id="21" w:name="_Ref444260585"/>
      <w:r>
        <w:t xml:space="preserve">Figure </w:t>
      </w:r>
      <w:fldSimple w:instr=" SEQ Figure \* ARABIC ">
        <w:r w:rsidR="00254BCD">
          <w:rPr>
            <w:noProof/>
          </w:rPr>
          <w:t>19</w:t>
        </w:r>
      </w:fldSimple>
      <w:bookmarkEnd w:id="21"/>
      <w:r>
        <w:t xml:space="preserve"> circ_FIR3, the double buffer size</w:t>
      </w:r>
    </w:p>
    <w:p w:rsidR="007B0808" w:rsidRDefault="007B0808" w:rsidP="008703D4">
      <w:pPr>
        <w:pStyle w:val="Heading3"/>
      </w:pPr>
      <w:bookmarkStart w:id="22" w:name="_Toc444260856"/>
      <w:r w:rsidRPr="007B0808">
        <w:lastRenderedPageBreak/>
        <w:t>Symmetrical FIR Filters</w:t>
      </w:r>
      <w:bookmarkEnd w:id="22"/>
    </w:p>
    <w:p w:rsidR="008703D4" w:rsidRPr="008703D4" w:rsidRDefault="008703D4" w:rsidP="008703D4"/>
    <w:p w:rsidR="007B0808" w:rsidRDefault="000305E4" w:rsidP="007B0808">
      <w:r>
        <w:t>FIR filters usually have the property of linear phase. This property gives a filter response that is linear when taken as a function of frequency. For an FIR filter to be linear phase, it must be symmetrical. A symmetrical filter means that the</w:t>
      </w:r>
      <w:r w:rsidR="00A2468A">
        <w:t xml:space="preserve"> first and last coefficients are similar i.e.</w:t>
      </w:r>
    </w:p>
    <w:p w:rsidR="00A2468A" w:rsidRPr="00A2468A" w:rsidRDefault="00A2468A" w:rsidP="007B0808">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=h(N-n)</m:t>
          </m:r>
        </m:oMath>
      </m:oMathPara>
    </w:p>
    <w:p w:rsidR="00A2468A" w:rsidRDefault="00A2468A" w:rsidP="007B0808">
      <w:pPr>
        <w:rPr>
          <w:rFonts w:eastAsiaTheme="minorEastAsia"/>
        </w:rPr>
      </w:pPr>
      <w:r>
        <w:rPr>
          <w:rFonts w:eastAsiaTheme="minorEastAsia"/>
        </w:rPr>
        <w:t>The proof of the linear phase property can be found through finding the Fourier transform</w:t>
      </w:r>
      <w:r w:rsidR="004654CD">
        <w:rPr>
          <w:rStyle w:val="FootnoteReference"/>
          <w:rFonts w:eastAsiaTheme="minorEastAsia"/>
        </w:rPr>
        <w:footnoteReference w:id="6"/>
      </w:r>
      <w:r w:rsidR="004654CD">
        <w:rPr>
          <w:rFonts w:eastAsiaTheme="minorEastAsia"/>
        </w:rPr>
        <w:t>.</w:t>
      </w:r>
    </w:p>
    <w:p w:rsidR="00A2468A" w:rsidRPr="00E54F9B" w:rsidRDefault="00A2468A" w:rsidP="007B0808">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rsidR="00E54F9B" w:rsidRDefault="00E54F9B" w:rsidP="007B0808">
      <w:pPr>
        <w:rPr>
          <w:rFonts w:eastAsiaTheme="minorEastAsia"/>
        </w:rPr>
      </w:pPr>
      <w:r>
        <w:rPr>
          <w:rFonts w:eastAsiaTheme="minorEastAsia"/>
        </w:rPr>
        <w:t xml:space="preserve">Taking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jω</m:t>
            </m:r>
          </m:sup>
        </m:sSup>
      </m:oMath>
      <w:r>
        <w:rPr>
          <w:rFonts w:eastAsiaTheme="minorEastAsia"/>
        </w:rPr>
        <w:t xml:space="preserve"> </w:t>
      </w:r>
    </w:p>
    <w:p w:rsidR="00E54F9B" w:rsidRPr="00CE076D" w:rsidRDefault="00E54F9B" w:rsidP="007B0808">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jω</m:t>
                  </m:r>
                </m:sup>
              </m:sSup>
            </m:e>
          </m:d>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-jωn</m:t>
                  </m:r>
                </m:sup>
              </m:sSup>
            </m:e>
          </m:nary>
        </m:oMath>
      </m:oMathPara>
    </w:p>
    <w:p w:rsidR="00CE076D" w:rsidRPr="00E54F9B" w:rsidRDefault="00CE076D" w:rsidP="007B0808">
      <w:pPr>
        <w:rPr>
          <w:rFonts w:eastAsiaTheme="minorEastAsia"/>
        </w:rPr>
      </w:pPr>
      <w:r>
        <w:rPr>
          <w:rFonts w:eastAsiaTheme="minorEastAsia"/>
        </w:rPr>
        <w:t>Assuming N is even</w:t>
      </w:r>
    </w:p>
    <w:p w:rsidR="00E54F9B" w:rsidRPr="00CE076D" w:rsidRDefault="00E54F9B" w:rsidP="007B0808">
      <w:pPr>
        <w:rPr>
          <w:rFonts w:eastAsiaTheme="minorEastAsia"/>
        </w:rPr>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n=0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r>
                <w:rPr>
                  <w:rFonts w:ascii="Cambria Math" w:hAnsi="Cambria Math"/>
                </w:rPr>
                <m:t>h</m:t>
              </m:r>
              <m:sSup>
                <m:sSupPr>
                  <m:ctrlPr>
                    <w:rPr>
                      <w:rFonts w:ascii="Cambria Math" w:hAnsi="Cambria Math"/>
                      <w:i/>
                    </w:rPr>
                  </m:ctrlPr>
                </m:sSupPr>
                <m:e>
                  <m:d>
                    <m:dPr>
                      <m:ctrlPr>
                        <w:rPr>
                          <w:rFonts w:ascii="Cambria Math" w:hAnsi="Cambria Math"/>
                          <w:i/>
                        </w:rPr>
                      </m:ctrlPr>
                    </m:dPr>
                    <m:e>
                      <m:r>
                        <w:rPr>
                          <w:rFonts w:ascii="Cambria Math" w:hAnsi="Cambria Math"/>
                        </w:rPr>
                        <m:t>n</m:t>
                      </m:r>
                    </m:e>
                  </m:d>
                  <m:r>
                    <w:rPr>
                      <w:rFonts w:ascii="Cambria Math" w:hAnsi="Cambria Math"/>
                    </w:rPr>
                    <m:t>e</m:t>
                  </m:r>
                </m:e>
                <m:sup>
                  <m:r>
                    <w:rPr>
                      <w:rFonts w:ascii="Cambria Math" w:hAnsi="Cambria Math"/>
                    </w:rPr>
                    <m:t>-jωn</m:t>
                  </m:r>
                </m:sup>
              </m:sSup>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jωN</m:t>
                      </m:r>
                    </m:num>
                    <m:den>
                      <m:r>
                        <w:rPr>
                          <w:rFonts w:ascii="Cambria Math" w:hAnsi="Cambria Math"/>
                        </w:rPr>
                        <m:t>2</m:t>
                      </m:r>
                    </m:den>
                  </m:f>
                </m:sup>
              </m:s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n=</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-jωn</m:t>
                      </m:r>
                    </m:sup>
                  </m:sSup>
                </m:e>
              </m:nary>
            </m:e>
          </m:nary>
          <m:r>
            <w:rPr>
              <w:rFonts w:ascii="Cambria Math" w:hAnsi="Cambria Math"/>
            </w:rPr>
            <m:t xml:space="preserve"> </m:t>
          </m:r>
        </m:oMath>
      </m:oMathPara>
    </w:p>
    <w:p w:rsidR="00CE076D" w:rsidRPr="00CE076D" w:rsidRDefault="00CE076D" w:rsidP="007B0808">
      <w:pPr>
        <w:rPr>
          <w:rFonts w:eastAsiaTheme="minorEastAsia"/>
        </w:rPr>
      </w:pPr>
      <w:r>
        <w:rPr>
          <w:rFonts w:eastAsiaTheme="minorEastAsia"/>
        </w:rPr>
        <w:t xml:space="preserve">Substituting </w:t>
      </w:r>
      <m:oMath>
        <m:r>
          <w:rPr>
            <w:rFonts w:ascii="Cambria Math" w:eastAsiaTheme="minorEastAsia" w:hAnsi="Cambria Math"/>
          </w:rPr>
          <m:t>k=N-n</m:t>
        </m:r>
      </m:oMath>
    </w:p>
    <w:p w:rsidR="00CE076D" w:rsidRPr="00CE076D" w:rsidRDefault="00CE076D" w:rsidP="007B0808">
      <w:pPr>
        <w:rPr>
          <w:rFonts w:eastAsiaTheme="minorEastAsia"/>
        </w:rPr>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n=0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r>
                <w:rPr>
                  <w:rFonts w:ascii="Cambria Math" w:hAnsi="Cambria Math"/>
                </w:rPr>
                <m:t>h</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-jωn</m:t>
                  </m:r>
                </m:sup>
              </m:sSup>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jωn</m:t>
                      </m:r>
                    </m:num>
                    <m:den>
                      <m:r>
                        <w:rPr>
                          <w:rFonts w:ascii="Cambria Math" w:hAnsi="Cambria Math"/>
                        </w:rPr>
                        <m:t>2</m:t>
                      </m:r>
                    </m:den>
                  </m:f>
                </m:sup>
              </m:s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N-k</m:t>
                      </m:r>
                    </m:e>
                  </m:d>
                  <m:sSup>
                    <m:sSupPr>
                      <m:ctrlPr>
                        <w:rPr>
                          <w:rFonts w:ascii="Cambria Math" w:hAnsi="Cambria Math"/>
                          <w:i/>
                        </w:rPr>
                      </m:ctrlPr>
                    </m:sSupPr>
                    <m:e>
                      <m:r>
                        <w:rPr>
                          <w:rFonts w:ascii="Cambria Math" w:hAnsi="Cambria Math"/>
                        </w:rPr>
                        <m:t>e</m:t>
                      </m:r>
                    </m:e>
                    <m:sup>
                      <m:r>
                        <w:rPr>
                          <w:rFonts w:ascii="Cambria Math" w:hAnsi="Cambria Math"/>
                        </w:rPr>
                        <m:t>-jω(N-k)</m:t>
                      </m:r>
                    </m:sup>
                  </m:sSup>
                </m:e>
              </m:nary>
            </m:e>
          </m:nary>
        </m:oMath>
      </m:oMathPara>
    </w:p>
    <w:p w:rsidR="00CE076D" w:rsidRPr="00CE076D" w:rsidRDefault="00CE076D" w:rsidP="007B0808">
      <w:pPr>
        <w:rPr>
          <w:rFonts w:eastAsiaTheme="minorEastAsia"/>
        </w:rPr>
      </w:pPr>
      <w:r>
        <w:rPr>
          <w:rFonts w:eastAsiaTheme="minorEastAsia"/>
        </w:rPr>
        <w:t xml:space="preserve">For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=h(N-k)</m:t>
        </m:r>
      </m:oMath>
    </w:p>
    <w:p w:rsidR="00CE076D" w:rsidRPr="00CE076D" w:rsidRDefault="00CE076D" w:rsidP="007B0808">
      <w:pPr>
        <w:rPr>
          <w:rFonts w:eastAsiaTheme="minorEastAsia"/>
        </w:rPr>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n=0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r>
                <w:rPr>
                  <w:rFonts w:ascii="Cambria Math" w:hAnsi="Cambria Math"/>
                </w:rPr>
                <m:t>h</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-jωn</m:t>
                  </m:r>
                </m:sup>
              </m:sSup>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jωN</m:t>
                      </m:r>
                    </m:num>
                    <m:den>
                      <m:r>
                        <w:rPr>
                          <w:rFonts w:ascii="Cambria Math" w:hAnsi="Cambria Math"/>
                        </w:rPr>
                        <m:t>2</m:t>
                      </m:r>
                    </m:den>
                  </m:f>
                </m:sup>
              </m:s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e</m:t>
                      </m:r>
                    </m:e>
                    <m:sup>
                      <m:r>
                        <w:rPr>
                          <w:rFonts w:ascii="Cambria Math" w:hAnsi="Cambria Math"/>
                        </w:rPr>
                        <m:t>-jω</m:t>
                      </m:r>
                      <m:d>
                        <m:dPr>
                          <m:ctrlPr>
                            <w:rPr>
                              <w:rFonts w:ascii="Cambria Math" w:hAnsi="Cambria Math"/>
                              <w:i/>
                            </w:rPr>
                          </m:ctrlPr>
                        </m:dPr>
                        <m:e>
                          <m:r>
                            <w:rPr>
                              <w:rFonts w:ascii="Cambria Math" w:hAnsi="Cambria Math"/>
                            </w:rPr>
                            <m:t>N-k</m:t>
                          </m:r>
                        </m:e>
                      </m:d>
                    </m:sup>
                  </m:sSup>
                </m:e>
              </m:nary>
              <m:r>
                <w:rPr>
                  <w:rFonts w:ascii="Cambria Math" w:hAnsi="Cambria Math"/>
                </w:rPr>
                <m:t xml:space="preserve"> </m:t>
              </m:r>
            </m:e>
          </m:nary>
        </m:oMath>
      </m:oMathPara>
    </w:p>
    <w:p w:rsidR="00CE076D" w:rsidRPr="00742A4C" w:rsidRDefault="00742A4C" w:rsidP="007B0808">
      <w:pPr>
        <w:rPr>
          <w:rFonts w:eastAsiaTheme="minorEastAsia"/>
        </w:rPr>
      </w:pPr>
      <m:oMathPara>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r>
                <w:rPr>
                  <w:rFonts w:ascii="Cambria Math" w:hAnsi="Cambria Math"/>
                </w:rPr>
                <m:t>h</m:t>
              </m:r>
              <m:d>
                <m:dPr>
                  <m:ctrlPr>
                    <w:rPr>
                      <w:rFonts w:ascii="Cambria Math" w:hAnsi="Cambria Math"/>
                      <w:i/>
                    </w:rPr>
                  </m:ctrlPr>
                </m:dPr>
                <m:e>
                  <m:r>
                    <w:rPr>
                      <w:rFonts w:ascii="Cambria Math" w:hAnsi="Cambria Math"/>
                    </w:rPr>
                    <m:t>n</m:t>
                  </m:r>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-jωn</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-jω</m:t>
                      </m:r>
                      <m:d>
                        <m:dPr>
                          <m:ctrlPr>
                            <w:rPr>
                              <w:rFonts w:ascii="Cambria Math" w:hAnsi="Cambria Math"/>
                              <w:i/>
                            </w:rPr>
                          </m:ctrlPr>
                        </m:dPr>
                        <m:e>
                          <m:r>
                            <w:rPr>
                              <w:rFonts w:ascii="Cambria Math" w:hAnsi="Cambria Math"/>
                            </w:rPr>
                            <m:t>N-n</m:t>
                          </m:r>
                        </m:e>
                      </m:d>
                    </m:sup>
                  </m:sSup>
                </m:e>
              </m:d>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jωN</m:t>
                      </m:r>
                    </m:num>
                    <m:den>
                      <m:r>
                        <w:rPr>
                          <w:rFonts w:ascii="Cambria Math" w:hAnsi="Cambria Math"/>
                        </w:rPr>
                        <m:t>2</m:t>
                      </m:r>
                    </m:den>
                  </m:f>
                </m:sup>
              </m:sSup>
              <m:r>
                <w:rPr>
                  <w:rFonts w:ascii="Cambria Math" w:hAnsi="Cambria Math"/>
                </w:rPr>
                <m:t xml:space="preserve"> </m:t>
              </m:r>
            </m:e>
          </m:nary>
        </m:oMath>
      </m:oMathPara>
    </w:p>
    <w:p w:rsidR="00742A4C" w:rsidRPr="00742A4C" w:rsidRDefault="00742A4C" w:rsidP="007B0808">
      <w:pPr>
        <w:rPr>
          <w:rFonts w:eastAsiaTheme="minorEastAsia"/>
        </w:rPr>
      </w:pPr>
      <m:oMathPara>
        <m:oMath>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jωN</m:t>
                  </m:r>
                </m:num>
                <m:den>
                  <m:r>
                    <w:rPr>
                      <w:rFonts w:ascii="Cambria Math" w:hAnsi="Cambria Math"/>
                    </w:rPr>
                    <m:t>2</m:t>
                  </m:r>
                </m:den>
              </m:f>
            </m:sup>
          </m:s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 xml:space="preserve">-1 </m:t>
              </m:r>
            </m:sup>
            <m:e>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2</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n-</m:t>
                      </m:r>
                      <m:f>
                        <m:fPr>
                          <m:ctrlPr>
                            <w:rPr>
                              <w:rFonts w:ascii="Cambria Math" w:hAnsi="Cambria Math"/>
                              <w:i/>
                            </w:rPr>
                          </m:ctrlPr>
                        </m:fPr>
                        <m:num>
                          <m:r>
                            <w:rPr>
                              <w:rFonts w:ascii="Cambria Math" w:hAnsi="Cambria Math"/>
                            </w:rPr>
                            <m:t>N</m:t>
                          </m:r>
                        </m:num>
                        <m:den>
                          <m:r>
                            <w:rPr>
                              <w:rFonts w:ascii="Cambria Math" w:hAnsi="Cambria Math"/>
                            </w:rPr>
                            <m:t>2</m:t>
                          </m:r>
                        </m:den>
                      </m:f>
                    </m:e>
                  </m:d>
                </m:e>
              </m:func>
              <m:r>
                <w:rPr>
                  <w:rFonts w:ascii="Cambria Math" w:hAnsi="Cambria Math"/>
                </w:rPr>
                <m:t>ω+h</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 xml:space="preserve">) </m:t>
              </m:r>
            </m:e>
          </m:nary>
          <m:r>
            <w:rPr>
              <w:rFonts w:ascii="Cambria Math" w:hAnsi="Cambria Math"/>
            </w:rPr>
            <m:t xml:space="preserve"> </m:t>
          </m:r>
        </m:oMath>
      </m:oMathPara>
    </w:p>
    <w:p w:rsidR="00DF4828" w:rsidRDefault="00742A4C" w:rsidP="003B5A28">
      <w:pPr>
        <w:rPr>
          <w:rFonts w:cs="Courier New"/>
          <w:szCs w:val="24"/>
        </w:rPr>
      </w:pPr>
      <w:r>
        <w:rPr>
          <w:rFonts w:eastAsiaTheme="minorEastAsia"/>
        </w:rPr>
        <w:lastRenderedPageBreak/>
        <w:t xml:space="preserve">Since </w:t>
      </w:r>
      <m:oMath>
        <m:r>
          <w:rPr>
            <w:rFonts w:ascii="Cambria Math" w:eastAsiaTheme="minorEastAsia" w:hAnsi="Cambria Math"/>
          </w:rPr>
          <m:t>h(n)</m:t>
        </m:r>
      </m:oMath>
      <w:r>
        <w:rPr>
          <w:rFonts w:eastAsiaTheme="minorEastAsia"/>
        </w:rPr>
        <w:t xml:space="preserve"> is real, the overall phase </w:t>
      </w:r>
      <w:proofErr w:type="gramStart"/>
      <w:r>
        <w:rPr>
          <w:rFonts w:eastAsiaTheme="minorEastAsia"/>
        </w:rPr>
        <w:t xml:space="preserve">is </w:t>
      </w:r>
      <m:oMath>
        <m:r>
          <w:rPr>
            <w:rFonts w:ascii="Cambria Math" w:eastAsiaTheme="minorEastAsia" w:hAnsi="Cambria Math"/>
          </w:rPr>
          <m:t>-</m:t>
        </m:r>
        <w:proofErr w:type="gramEnd"/>
        <m:f>
          <m:fPr>
            <m:ctrlPr>
              <w:rPr>
                <w:rFonts w:ascii="Cambria Math" w:eastAsiaTheme="minorEastAsia" w:hAnsi="Cambria Math"/>
                <w:i/>
              </w:rPr>
            </m:ctrlPr>
          </m:fPr>
          <m:num>
            <m:r>
              <w:rPr>
                <w:rFonts w:ascii="Cambria Math" w:eastAsiaTheme="minorEastAsia" w:hAnsi="Cambria Math"/>
              </w:rPr>
              <m:t>ωN</m:t>
            </m:r>
          </m:num>
          <m:den>
            <m:r>
              <w:rPr>
                <w:rFonts w:ascii="Cambria Math" w:eastAsiaTheme="minorEastAsia" w:hAnsi="Cambria Math"/>
              </w:rPr>
              <m:t>2</m:t>
            </m:r>
          </m:den>
        </m:f>
      </m:oMath>
      <w:r>
        <w:rPr>
          <w:rFonts w:eastAsiaTheme="minorEastAsia"/>
        </w:rPr>
        <w:t xml:space="preserve"> , g</w:t>
      </w:r>
      <w:proofErr w:type="spellStart"/>
      <w:r>
        <w:rPr>
          <w:rFonts w:eastAsiaTheme="minorEastAsia"/>
        </w:rPr>
        <w:t>iving</w:t>
      </w:r>
      <w:proofErr w:type="spellEnd"/>
      <w:r>
        <w:rPr>
          <w:rFonts w:eastAsiaTheme="minorEastAsia"/>
        </w:rPr>
        <w:t xml:space="preserve"> linear phase.</w:t>
      </w:r>
      <w:r w:rsidR="004654CD">
        <w:rPr>
          <w:rFonts w:eastAsiaTheme="minorEastAsia"/>
        </w:rPr>
        <w:t xml:space="preserve"> </w:t>
      </w:r>
      <w:r w:rsidR="00DF4828">
        <w:rPr>
          <w:rFonts w:cs="Courier New"/>
          <w:szCs w:val="24"/>
        </w:rPr>
        <w:t>Taking the impulse response of the filter</w:t>
      </w:r>
      <w:r w:rsidR="000A4DA0">
        <w:rPr>
          <w:rFonts w:cs="Courier New"/>
          <w:szCs w:val="24"/>
        </w:rPr>
        <w:t xml:space="preserve"> in </w:t>
      </w:r>
      <w:proofErr w:type="spellStart"/>
      <w:r w:rsidR="000A4DA0">
        <w:rPr>
          <w:rFonts w:cs="Courier New"/>
          <w:szCs w:val="24"/>
        </w:rPr>
        <w:t>MATLAB</w:t>
      </w:r>
      <w:proofErr w:type="spellEnd"/>
      <w:r w:rsidR="00DF4828">
        <w:rPr>
          <w:rFonts w:cs="Courier New"/>
          <w:szCs w:val="24"/>
        </w:rPr>
        <w:t xml:space="preserve"> (</w:t>
      </w:r>
      <w:r w:rsidR="00DF4828">
        <w:rPr>
          <w:rFonts w:cs="Courier New"/>
          <w:szCs w:val="24"/>
        </w:rPr>
        <w:fldChar w:fldCharType="begin"/>
      </w:r>
      <w:r w:rsidR="00DF4828">
        <w:rPr>
          <w:rFonts w:cs="Courier New"/>
          <w:szCs w:val="24"/>
        </w:rPr>
        <w:instrText xml:space="preserve"> REF _Ref444255124 \h </w:instrText>
      </w:r>
      <w:r w:rsidR="00DF4828">
        <w:rPr>
          <w:rFonts w:cs="Courier New"/>
          <w:szCs w:val="24"/>
        </w:rPr>
      </w:r>
      <w:r w:rsidR="00DF4828">
        <w:rPr>
          <w:rFonts w:cs="Courier New"/>
          <w:szCs w:val="24"/>
        </w:rPr>
        <w:fldChar w:fldCharType="separate"/>
      </w:r>
      <w:r w:rsidR="00254BCD">
        <w:t xml:space="preserve">Figure </w:t>
      </w:r>
      <w:r w:rsidR="00254BCD">
        <w:rPr>
          <w:noProof/>
        </w:rPr>
        <w:t>20</w:t>
      </w:r>
      <w:r w:rsidR="00DF4828">
        <w:rPr>
          <w:rFonts w:cs="Courier New"/>
          <w:szCs w:val="24"/>
        </w:rPr>
        <w:fldChar w:fldCharType="end"/>
      </w:r>
      <w:r w:rsidR="00DF4828">
        <w:rPr>
          <w:rFonts w:cs="Courier New"/>
          <w:szCs w:val="24"/>
        </w:rPr>
        <w:t>), it can be seen that it is symmetrical.</w:t>
      </w:r>
      <w:r w:rsidR="000A4DA0">
        <w:rPr>
          <w:rFonts w:cs="Courier New"/>
          <w:szCs w:val="24"/>
        </w:rPr>
        <w:t xml:space="preserve"> The impulse response can also be seen using the spectrum </w:t>
      </w:r>
      <w:proofErr w:type="spellStart"/>
      <w:r w:rsidR="000A4DA0">
        <w:rPr>
          <w:rFonts w:cs="Courier New"/>
          <w:szCs w:val="24"/>
        </w:rPr>
        <w:t>analyser</w:t>
      </w:r>
      <w:proofErr w:type="spellEnd"/>
      <w:r w:rsidR="000A4DA0">
        <w:rPr>
          <w:rFonts w:cs="Courier New"/>
          <w:szCs w:val="24"/>
        </w:rPr>
        <w:t xml:space="preserve"> (</w:t>
      </w:r>
      <w:r w:rsidR="000A4DA0">
        <w:rPr>
          <w:rFonts w:cs="Courier New"/>
          <w:szCs w:val="24"/>
        </w:rPr>
        <w:fldChar w:fldCharType="begin"/>
      </w:r>
      <w:r w:rsidR="000A4DA0">
        <w:rPr>
          <w:rFonts w:cs="Courier New"/>
          <w:szCs w:val="24"/>
        </w:rPr>
        <w:instrText xml:space="preserve"> REF _Ref444257755 \h </w:instrText>
      </w:r>
      <w:r w:rsidR="000A4DA0">
        <w:rPr>
          <w:rFonts w:cs="Courier New"/>
          <w:szCs w:val="24"/>
        </w:rPr>
      </w:r>
      <w:r w:rsidR="000A4DA0">
        <w:rPr>
          <w:rFonts w:cs="Courier New"/>
          <w:szCs w:val="24"/>
        </w:rPr>
        <w:fldChar w:fldCharType="separate"/>
      </w:r>
      <w:r w:rsidR="00254BCD">
        <w:t xml:space="preserve">Figure </w:t>
      </w:r>
      <w:r w:rsidR="00254BCD">
        <w:rPr>
          <w:noProof/>
        </w:rPr>
        <w:t>21</w:t>
      </w:r>
      <w:r w:rsidR="000A4DA0">
        <w:rPr>
          <w:rFonts w:cs="Courier New"/>
          <w:szCs w:val="24"/>
        </w:rPr>
        <w:fldChar w:fldCharType="end"/>
      </w:r>
      <w:r w:rsidR="000A4DA0">
        <w:rPr>
          <w:rFonts w:cs="Courier New"/>
          <w:szCs w:val="24"/>
        </w:rPr>
        <w:t>).</w:t>
      </w:r>
    </w:p>
    <w:p w:rsidR="000A4DA0" w:rsidRPr="00DF4828" w:rsidRDefault="000A4DA0" w:rsidP="003B5A28">
      <w:pPr>
        <w:rPr>
          <w:rFonts w:cs="Courier New"/>
          <w:sz w:val="24"/>
          <w:szCs w:val="24"/>
        </w:rPr>
      </w:pPr>
    </w:p>
    <w:p w:rsidR="00DF4828" w:rsidRDefault="00DF4828" w:rsidP="00DF4828">
      <w:pPr>
        <w:keepNext/>
        <w:jc w:val="center"/>
      </w:pPr>
      <w:r w:rsidRPr="00DF4828">
        <w:rPr>
          <w:rFonts w:cs="Courier New"/>
          <w:noProof/>
          <w:szCs w:val="24"/>
          <w:lang w:val="en-GB" w:eastAsia="en-GB"/>
        </w:rPr>
        <w:drawing>
          <wp:inline distT="0" distB="0" distL="0" distR="0" wp14:anchorId="4F518646" wp14:editId="059915C2">
            <wp:extent cx="4214191" cy="3160643"/>
            <wp:effectExtent l="0" t="0" r="0" b="1905"/>
            <wp:docPr id="99" name="Picture 99" descr="C:\Users\aibra_000\Documents\MATLAB\Impulse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bra_000\Documents\MATLAB\Impulse Respons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19042" cy="3164282"/>
                    </a:xfrm>
                    <a:prstGeom prst="rect">
                      <a:avLst/>
                    </a:prstGeom>
                    <a:noFill/>
                    <a:ln>
                      <a:noFill/>
                    </a:ln>
                  </pic:spPr>
                </pic:pic>
              </a:graphicData>
            </a:graphic>
          </wp:inline>
        </w:drawing>
      </w:r>
    </w:p>
    <w:p w:rsidR="00DF4828" w:rsidRDefault="00DF4828" w:rsidP="00DF4828">
      <w:pPr>
        <w:pStyle w:val="Caption"/>
        <w:jc w:val="center"/>
      </w:pPr>
      <w:bookmarkStart w:id="23" w:name="_Ref444255124"/>
      <w:r>
        <w:t xml:space="preserve">Figure </w:t>
      </w:r>
      <w:fldSimple w:instr=" SEQ Figure \* ARABIC ">
        <w:r w:rsidR="00254BCD">
          <w:rPr>
            <w:noProof/>
          </w:rPr>
          <w:t>20</w:t>
        </w:r>
      </w:fldSimple>
      <w:bookmarkEnd w:id="23"/>
      <w:r>
        <w:t xml:space="preserve"> Impulse response of filter, showing the symmetry</w:t>
      </w:r>
    </w:p>
    <w:p w:rsidR="000A4DA0" w:rsidRDefault="000A4DA0" w:rsidP="000A4DA0">
      <w:pPr>
        <w:keepNext/>
        <w:jc w:val="center"/>
      </w:pPr>
      <w:r>
        <w:rPr>
          <w:noProof/>
          <w:lang w:val="en-GB" w:eastAsia="en-GB"/>
        </w:rPr>
        <w:drawing>
          <wp:inline distT="0" distB="0" distL="0" distR="0" wp14:anchorId="5CE45D49" wp14:editId="3FDBA0FF">
            <wp:extent cx="5398246" cy="2672741"/>
            <wp:effectExtent l="0" t="0" r="0" b="0"/>
            <wp:docPr id="117" name="Picture 117" descr="https://raw.githubusercontent.com/mattinmir/rtdsp-lab4/master/Impulse_response_SPECTRUM.JPG?token=AJKlx0fkEKb2ABBWCCv-JjWmHgw7PDsMks5W2ZGO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aw.githubusercontent.com/mattinmir/rtdsp-lab4/master/Impulse_response_SPECTRUM.JPG?token=AJKlx0fkEKb2ABBWCCv-JjWmHgw7PDsMks5W2ZGOwA%3D%3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0569" cy="2688744"/>
                    </a:xfrm>
                    <a:prstGeom prst="rect">
                      <a:avLst/>
                    </a:prstGeom>
                    <a:noFill/>
                    <a:ln>
                      <a:noFill/>
                    </a:ln>
                  </pic:spPr>
                </pic:pic>
              </a:graphicData>
            </a:graphic>
          </wp:inline>
        </w:drawing>
      </w:r>
    </w:p>
    <w:p w:rsidR="000A4DA0" w:rsidRPr="000A4DA0" w:rsidRDefault="000A4DA0" w:rsidP="000A4DA0">
      <w:pPr>
        <w:pStyle w:val="Caption"/>
        <w:jc w:val="center"/>
      </w:pPr>
      <w:bookmarkStart w:id="24" w:name="_Ref444257755"/>
      <w:r>
        <w:t xml:space="preserve">Figure </w:t>
      </w:r>
      <w:fldSimple w:instr=" SEQ Figure \* ARABIC ">
        <w:r w:rsidR="00254BCD">
          <w:rPr>
            <w:noProof/>
          </w:rPr>
          <w:t>21</w:t>
        </w:r>
      </w:fldSimple>
      <w:bookmarkEnd w:id="24"/>
      <w:r>
        <w:t xml:space="preserve"> Impulse response as seen from the spectrum, symmetry is shown here</w:t>
      </w:r>
    </w:p>
    <w:p w:rsidR="003B5A28" w:rsidRPr="00C02BBB" w:rsidRDefault="008C23CB" w:rsidP="003B5A28">
      <w:pPr>
        <w:rPr>
          <w:rFonts w:cs="Courier New"/>
          <w:szCs w:val="24"/>
        </w:rPr>
      </w:pPr>
      <w:r>
        <w:rPr>
          <w:rFonts w:cs="Courier New"/>
          <w:szCs w:val="24"/>
        </w:rPr>
        <w:t xml:space="preserve">This shows that the coefficients at </w:t>
      </w:r>
      <m:oMath>
        <m:r>
          <w:rPr>
            <w:rFonts w:ascii="Cambria Math" w:hAnsi="Cambria Math" w:cs="Courier New"/>
            <w:szCs w:val="24"/>
          </w:rPr>
          <m:t>h</m:t>
        </m:r>
        <m:d>
          <m:dPr>
            <m:begChr m:val="["/>
            <m:endChr m:val="]"/>
            <m:ctrlPr>
              <w:rPr>
                <w:rFonts w:ascii="Cambria Math" w:hAnsi="Cambria Math" w:cs="Courier New"/>
                <w:i/>
                <w:szCs w:val="24"/>
              </w:rPr>
            </m:ctrlPr>
          </m:dPr>
          <m:e>
            <m:r>
              <w:rPr>
                <w:rFonts w:ascii="Cambria Math" w:hAnsi="Cambria Math" w:cs="Courier New"/>
                <w:szCs w:val="24"/>
              </w:rPr>
              <m:t>i</m:t>
            </m:r>
          </m:e>
        </m:d>
        <m:r>
          <w:rPr>
            <w:rFonts w:ascii="Cambria Math" w:hAnsi="Cambria Math" w:cs="Courier New"/>
            <w:szCs w:val="24"/>
          </w:rPr>
          <m:t>=h[N-i]</m:t>
        </m:r>
      </m:oMath>
      <w:r>
        <w:rPr>
          <w:rFonts w:eastAsiaTheme="minorEastAsia" w:cs="Courier New"/>
          <w:szCs w:val="24"/>
        </w:rPr>
        <w:t xml:space="preserve"> and there</w:t>
      </w:r>
      <w:proofErr w:type="spellStart"/>
      <w:r w:rsidR="00C02BBB">
        <w:rPr>
          <w:rFonts w:eastAsiaTheme="minorEastAsia" w:cs="Courier New"/>
          <w:szCs w:val="24"/>
        </w:rPr>
        <w:t>fore</w:t>
      </w:r>
      <w:proofErr w:type="spellEnd"/>
      <w:r w:rsidR="00C02BBB">
        <w:rPr>
          <w:rFonts w:eastAsiaTheme="minorEastAsia" w:cs="Courier New"/>
          <w:szCs w:val="24"/>
        </w:rPr>
        <w:t xml:space="preserve"> this property can be used to produce a more efficient algorithm. </w:t>
      </w:r>
      <w:r w:rsidR="003B5A28" w:rsidRPr="003B5A28">
        <w:rPr>
          <w:rFonts w:cs="Courier New"/>
          <w:szCs w:val="24"/>
        </w:rPr>
        <w:t xml:space="preserve">Since the first/last coefficients are equal, as well as the second/second last and so on, we only need to perform the half as many multiplications, as </w:t>
      </w:r>
      <w:r w:rsidR="003B5A28" w:rsidRPr="003B5A28">
        <w:rPr>
          <w:rFonts w:cs="Courier New"/>
          <w:szCs w:val="24"/>
        </w:rPr>
        <w:lastRenderedPageBreak/>
        <w:t xml:space="preserve">we can </w:t>
      </w:r>
      <w:proofErr w:type="spellStart"/>
      <w:r w:rsidR="003B5A28" w:rsidRPr="003B5A28">
        <w:rPr>
          <w:rFonts w:cs="Courier New"/>
          <w:szCs w:val="24"/>
        </w:rPr>
        <w:t>factorise</w:t>
      </w:r>
      <w:proofErr w:type="spellEnd"/>
      <w:r w:rsidR="003B5A28" w:rsidRPr="003B5A28">
        <w:rPr>
          <w:rFonts w:cs="Courier New"/>
          <w:szCs w:val="24"/>
        </w:rPr>
        <w:t xml:space="preserve"> </w:t>
      </w:r>
      <w:r w:rsidR="003B5A28" w:rsidRPr="003B5A28">
        <w:rPr>
          <w:rFonts w:ascii="Courier New" w:hAnsi="Courier New" w:cs="Courier New"/>
          <w:szCs w:val="24"/>
        </w:rPr>
        <w:t xml:space="preserve">x[0]*b[0] + x[1]*b[1] + ... x[BUFSIZE-2]*b[BUFSIZE-2] + x[BUFSIZE-1]*b[BUFZSIZE-1] </w:t>
      </w:r>
      <w:r w:rsidR="003B5A28" w:rsidRPr="003B5A28">
        <w:rPr>
          <w:rFonts w:cs="Courier New"/>
          <w:szCs w:val="24"/>
        </w:rPr>
        <w:t xml:space="preserve">into </w:t>
      </w:r>
      <w:r w:rsidR="003B5A28" w:rsidRPr="003B5A28">
        <w:rPr>
          <w:rFonts w:ascii="Courier New" w:hAnsi="Courier New" w:cs="Courier New"/>
          <w:szCs w:val="24"/>
        </w:rPr>
        <w:t>b[0]*(x[0]+x[BUFSIZE-1]) + b[1]*(x[1]+x[BUFSIZE-2]) + ...</w:t>
      </w:r>
    </w:p>
    <w:p w:rsidR="003B5A28" w:rsidRPr="003B5A28" w:rsidRDefault="003B5A28" w:rsidP="003B5A28">
      <w:pPr>
        <w:rPr>
          <w:rFonts w:cs="Courier New"/>
          <w:szCs w:val="24"/>
        </w:rPr>
      </w:pPr>
      <w:r w:rsidRPr="003B5A28">
        <w:rPr>
          <w:rFonts w:cs="Courier New"/>
          <w:szCs w:val="24"/>
        </w:rPr>
        <w:t xml:space="preserve">This is achieved by </w:t>
      </w:r>
      <w:proofErr w:type="spellStart"/>
      <w:r w:rsidRPr="003B5A28">
        <w:rPr>
          <w:rFonts w:cs="Courier New"/>
          <w:szCs w:val="24"/>
        </w:rPr>
        <w:t>initialising</w:t>
      </w:r>
      <w:proofErr w:type="spellEnd"/>
      <w:r w:rsidRPr="003B5A28">
        <w:rPr>
          <w:rFonts w:cs="Courier New"/>
          <w:szCs w:val="24"/>
        </w:rPr>
        <w:t xml:space="preserve"> an index, j, to start at the newest data value, and another index, k, to start at the oldest data value. Every iteration, j will increment and k will decrement, and the convolution is carried out as described by the </w:t>
      </w:r>
      <w:proofErr w:type="spellStart"/>
      <w:r w:rsidRPr="003B5A28">
        <w:rPr>
          <w:rFonts w:cs="Courier New"/>
          <w:szCs w:val="24"/>
        </w:rPr>
        <w:t>factorisation</w:t>
      </w:r>
      <w:proofErr w:type="spellEnd"/>
      <w:r w:rsidRPr="003B5A28">
        <w:rPr>
          <w:rFonts w:cs="Courier New"/>
          <w:szCs w:val="24"/>
        </w:rPr>
        <w:t xml:space="preserve"> above. Again there is the issue of under/overflow, which is mitigated by two if statements that work similarly to the one </w:t>
      </w:r>
      <w:proofErr w:type="gramStart"/>
      <w:r w:rsidRPr="003B5A28">
        <w:rPr>
          <w:rFonts w:cs="Courier New"/>
          <w:szCs w:val="24"/>
        </w:rPr>
        <w:t xml:space="preserve">in  </w:t>
      </w:r>
      <w:r w:rsidRPr="004654CD">
        <w:rPr>
          <w:rFonts w:ascii="Courier New" w:hAnsi="Courier New" w:cs="Courier New"/>
          <w:szCs w:val="24"/>
        </w:rPr>
        <w:t>circ</w:t>
      </w:r>
      <w:proofErr w:type="gramEnd"/>
      <w:r w:rsidRPr="004654CD">
        <w:rPr>
          <w:rFonts w:ascii="Courier New" w:hAnsi="Courier New" w:cs="Courier New"/>
          <w:szCs w:val="24"/>
        </w:rPr>
        <w:t>_FIR1</w:t>
      </w:r>
    </w:p>
    <w:p w:rsidR="0069497A" w:rsidRDefault="003B5A28" w:rsidP="00BB74A9">
      <w:pPr>
        <w:rPr>
          <w:rFonts w:cs="Courier New"/>
          <w:szCs w:val="24"/>
        </w:rPr>
      </w:pPr>
      <w:r w:rsidRPr="003B5A28">
        <w:rPr>
          <w:rFonts w:cs="Courier New"/>
          <w:szCs w:val="24"/>
        </w:rPr>
        <w:t xml:space="preserve">If the number of coefficients is odd, then j and k will not reach the middle element, since the condition of </w:t>
      </w:r>
      <w:proofErr w:type="gramStart"/>
      <w:r w:rsidRPr="003B5A28">
        <w:rPr>
          <w:rFonts w:cs="Courier New"/>
          <w:szCs w:val="24"/>
        </w:rPr>
        <w:t>the for</w:t>
      </w:r>
      <w:proofErr w:type="gramEnd"/>
      <w:r w:rsidRPr="003B5A28">
        <w:rPr>
          <w:rFonts w:cs="Courier New"/>
          <w:szCs w:val="24"/>
        </w:rPr>
        <w:t xml:space="preserve"> loop specifies to break before it is reached. Due to this, we manually add the last value to the result. It would be equally correct to allow the middle element to be added twice and then subtract it once afte</w:t>
      </w:r>
      <w:r w:rsidR="008703D4">
        <w:rPr>
          <w:rFonts w:cs="Courier New"/>
          <w:szCs w:val="24"/>
        </w:rPr>
        <w:t>rw</w:t>
      </w:r>
      <w:r w:rsidRPr="003B5A28">
        <w:rPr>
          <w:rFonts w:cs="Courier New"/>
          <w:szCs w:val="24"/>
        </w:rPr>
        <w:t>ards, but this would require an extra unnecessary calculation, so the former method was chosen.</w:t>
      </w:r>
    </w:p>
    <w:p w:rsidR="000A4DA0" w:rsidRDefault="000A4DA0" w:rsidP="000A4DA0">
      <w:pPr>
        <w:keepNext/>
        <w:jc w:val="center"/>
      </w:pPr>
      <w:r>
        <w:rPr>
          <w:noProof/>
          <w:lang w:val="en-GB" w:eastAsia="en-GB"/>
        </w:rPr>
        <w:drawing>
          <wp:inline distT="0" distB="0" distL="0" distR="0" wp14:anchorId="1C6093CC" wp14:editId="4012BE1E">
            <wp:extent cx="5025224" cy="4340008"/>
            <wp:effectExtent l="0" t="0" r="4445" b="3810"/>
            <wp:docPr id="116" name="Picture 116" descr="https://raw.githubusercontent.com/mattinmir/rtdsp-lab4/master/circ_fir4.JPG?token=AJKlx201mAmJs7Y2nCaROFtrXEDJ3ayJks5W2ZC4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raw.githubusercontent.com/mattinmir/rtdsp-lab4/master/circ_fir4.JPG?token=AJKlx201mAmJs7Y2nCaROFtrXEDJ3ayJks5W2ZC4wA%3D%3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4047" cy="4347628"/>
                    </a:xfrm>
                    <a:prstGeom prst="rect">
                      <a:avLst/>
                    </a:prstGeom>
                    <a:noFill/>
                    <a:ln>
                      <a:noFill/>
                    </a:ln>
                  </pic:spPr>
                </pic:pic>
              </a:graphicData>
            </a:graphic>
          </wp:inline>
        </w:drawing>
      </w:r>
    </w:p>
    <w:p w:rsidR="00EE569C" w:rsidRDefault="000A4DA0" w:rsidP="000A4DA0">
      <w:pPr>
        <w:pStyle w:val="Caption"/>
        <w:jc w:val="center"/>
        <w:rPr>
          <w:rFonts w:cs="Courier New"/>
          <w:szCs w:val="24"/>
        </w:rPr>
      </w:pPr>
      <w:r>
        <w:t xml:space="preserve">Figure </w:t>
      </w:r>
      <w:fldSimple w:instr=" SEQ Figure \* ARABIC ">
        <w:r w:rsidR="00254BCD">
          <w:rPr>
            <w:noProof/>
          </w:rPr>
          <w:t>22</w:t>
        </w:r>
      </w:fldSimple>
      <w:r>
        <w:t xml:space="preserve"> Symmetrical circular buffer circ_FIR4</w:t>
      </w:r>
    </w:p>
    <w:p w:rsidR="0037648D" w:rsidRDefault="0037648D" w:rsidP="00BB74A9">
      <w:pPr>
        <w:rPr>
          <w:rFonts w:cs="Courier New"/>
          <w:szCs w:val="24"/>
        </w:rPr>
      </w:pPr>
    </w:p>
    <w:p w:rsidR="0081472A" w:rsidRPr="0081472A" w:rsidRDefault="0081472A" w:rsidP="0081472A">
      <w:pPr>
        <w:rPr>
          <w:rFonts w:cs="Courier New"/>
          <w:szCs w:val="24"/>
        </w:rPr>
      </w:pPr>
      <w:r>
        <w:rPr>
          <w:rFonts w:cs="Courier New"/>
          <w:szCs w:val="24"/>
        </w:rPr>
        <w:t xml:space="preserve">The </w:t>
      </w:r>
      <w:r w:rsidRPr="0081472A">
        <w:rPr>
          <w:rFonts w:cs="Courier New"/>
          <w:szCs w:val="24"/>
        </w:rPr>
        <w:t>algorithm</w:t>
      </w:r>
      <w:r>
        <w:rPr>
          <w:rFonts w:cs="Courier New"/>
          <w:szCs w:val="24"/>
        </w:rPr>
        <w:t xml:space="preserve"> shown in </w:t>
      </w:r>
      <w:r>
        <w:rPr>
          <w:rFonts w:cs="Courier New"/>
          <w:szCs w:val="24"/>
        </w:rPr>
        <w:fldChar w:fldCharType="begin"/>
      </w:r>
      <w:r>
        <w:rPr>
          <w:rFonts w:cs="Courier New"/>
          <w:szCs w:val="24"/>
        </w:rPr>
        <w:instrText xml:space="preserve"> REF _Ref444260289 \h </w:instrText>
      </w:r>
      <w:r>
        <w:rPr>
          <w:rFonts w:cs="Courier New"/>
          <w:szCs w:val="24"/>
        </w:rPr>
      </w:r>
      <w:r>
        <w:rPr>
          <w:rFonts w:cs="Courier New"/>
          <w:szCs w:val="24"/>
        </w:rPr>
        <w:fldChar w:fldCharType="separate"/>
      </w:r>
      <w:r w:rsidR="00254BCD">
        <w:t xml:space="preserve">Figure </w:t>
      </w:r>
      <w:r w:rsidR="00254BCD">
        <w:rPr>
          <w:noProof/>
        </w:rPr>
        <w:t>23</w:t>
      </w:r>
      <w:r>
        <w:rPr>
          <w:rFonts w:cs="Courier New"/>
          <w:szCs w:val="24"/>
        </w:rPr>
        <w:fldChar w:fldCharType="end"/>
      </w:r>
      <w:r w:rsidRPr="0081472A">
        <w:rPr>
          <w:rFonts w:cs="Courier New"/>
          <w:szCs w:val="24"/>
        </w:rPr>
        <w:t xml:space="preserve"> combines the split loop and symmetrical circular buffer algorithms described earlier to benefit from the speed increases they both bring. Unlike the </w:t>
      </w:r>
      <w:r w:rsidRPr="0081472A">
        <w:rPr>
          <w:rFonts w:cs="Courier New"/>
          <w:szCs w:val="24"/>
        </w:rPr>
        <w:lastRenderedPageBreak/>
        <w:t xml:space="preserve">original split loop algorithm, there are now two pointers to keep from under/overflowing, so the first operation the function undergoes is checking to see what value </w:t>
      </w:r>
      <w:r w:rsidRPr="0081472A">
        <w:rPr>
          <w:rFonts w:ascii="Courier New" w:hAnsi="Courier New" w:cs="Courier New"/>
          <w:szCs w:val="24"/>
        </w:rPr>
        <w:t>newest</w:t>
      </w:r>
      <w:r w:rsidRPr="0081472A">
        <w:rPr>
          <w:rFonts w:cs="Courier New"/>
          <w:szCs w:val="24"/>
        </w:rPr>
        <w:t xml:space="preserve"> holds, since </w:t>
      </w:r>
      <w:r w:rsidRPr="0081472A">
        <w:rPr>
          <w:rFonts w:ascii="Courier New" w:hAnsi="Courier New" w:cs="Courier New"/>
          <w:szCs w:val="24"/>
        </w:rPr>
        <w:t>j</w:t>
      </w:r>
      <w:r w:rsidRPr="0081472A">
        <w:rPr>
          <w:rFonts w:cs="Courier New"/>
          <w:szCs w:val="24"/>
        </w:rPr>
        <w:t xml:space="preserve"> and </w:t>
      </w:r>
      <w:r w:rsidRPr="0081472A">
        <w:rPr>
          <w:rFonts w:ascii="Courier New" w:hAnsi="Courier New" w:cs="Courier New"/>
          <w:szCs w:val="24"/>
        </w:rPr>
        <w:t>k</w:t>
      </w:r>
      <w:r w:rsidRPr="0081472A">
        <w:rPr>
          <w:rFonts w:cs="Courier New"/>
          <w:szCs w:val="24"/>
        </w:rPr>
        <w:t xml:space="preserve"> are set based on its position. If </w:t>
      </w:r>
      <w:r w:rsidRPr="0081472A">
        <w:rPr>
          <w:rFonts w:ascii="Courier New" w:hAnsi="Courier New" w:cs="Courier New"/>
          <w:szCs w:val="24"/>
        </w:rPr>
        <w:t>newest</w:t>
      </w:r>
      <w:r w:rsidRPr="0081472A">
        <w:rPr>
          <w:rFonts w:cs="Courier New"/>
          <w:szCs w:val="24"/>
        </w:rPr>
        <w:t xml:space="preserve"> is in the second half of the buffer, then </w:t>
      </w:r>
      <w:r w:rsidRPr="0081472A">
        <w:rPr>
          <w:rFonts w:ascii="Courier New" w:hAnsi="Courier New" w:cs="Courier New"/>
          <w:szCs w:val="24"/>
        </w:rPr>
        <w:t>j</w:t>
      </w:r>
      <w:r w:rsidRPr="0081472A">
        <w:rPr>
          <w:rFonts w:cs="Courier New"/>
          <w:szCs w:val="24"/>
        </w:rPr>
        <w:t xml:space="preserve"> will overflow, as it is </w:t>
      </w:r>
      <w:proofErr w:type="spellStart"/>
      <w:r w:rsidRPr="0081472A">
        <w:rPr>
          <w:rFonts w:cs="Courier New"/>
          <w:szCs w:val="24"/>
        </w:rPr>
        <w:t>initialised</w:t>
      </w:r>
      <w:proofErr w:type="spellEnd"/>
      <w:r w:rsidRPr="0081472A">
        <w:rPr>
          <w:rFonts w:cs="Courier New"/>
          <w:szCs w:val="24"/>
        </w:rPr>
        <w:t xml:space="preserve"> to </w:t>
      </w:r>
      <w:r w:rsidRPr="0081472A">
        <w:rPr>
          <w:rFonts w:ascii="Courier New" w:hAnsi="Courier New" w:cs="Courier New"/>
          <w:szCs w:val="24"/>
        </w:rPr>
        <w:t>newest</w:t>
      </w:r>
      <w:r w:rsidRPr="0081472A">
        <w:rPr>
          <w:rFonts w:cs="Courier New"/>
          <w:szCs w:val="24"/>
        </w:rPr>
        <w:t xml:space="preserve"> and is incremented </w:t>
      </w:r>
      <w:proofErr w:type="spellStart"/>
      <w:r w:rsidRPr="0081472A">
        <w:rPr>
          <w:rFonts w:ascii="Courier New" w:hAnsi="Courier New" w:cs="Courier New"/>
          <w:szCs w:val="24"/>
        </w:rPr>
        <w:t>BUFSIZE</w:t>
      </w:r>
      <w:proofErr w:type="spellEnd"/>
      <w:r w:rsidRPr="0081472A">
        <w:rPr>
          <w:rFonts w:ascii="Courier New" w:hAnsi="Courier New" w:cs="Courier New"/>
          <w:szCs w:val="24"/>
        </w:rPr>
        <w:t>/2</w:t>
      </w:r>
      <w:r w:rsidRPr="0081472A">
        <w:rPr>
          <w:rFonts w:cs="Courier New"/>
          <w:szCs w:val="24"/>
        </w:rPr>
        <w:t xml:space="preserve"> times. Conversely, if </w:t>
      </w:r>
      <w:r w:rsidRPr="0081472A">
        <w:rPr>
          <w:rFonts w:ascii="Courier New" w:hAnsi="Courier New" w:cs="Courier New"/>
          <w:szCs w:val="24"/>
        </w:rPr>
        <w:t>newest</w:t>
      </w:r>
      <w:r w:rsidRPr="0081472A">
        <w:rPr>
          <w:rFonts w:cs="Courier New"/>
          <w:szCs w:val="24"/>
        </w:rPr>
        <w:t xml:space="preserve"> is in the first half of the buffer, </w:t>
      </w:r>
      <w:r w:rsidRPr="0081472A">
        <w:rPr>
          <w:rFonts w:ascii="Courier New" w:hAnsi="Courier New" w:cs="Courier New"/>
          <w:szCs w:val="24"/>
        </w:rPr>
        <w:t>k</w:t>
      </w:r>
      <w:r w:rsidRPr="0081472A">
        <w:rPr>
          <w:rFonts w:cs="Courier New"/>
          <w:szCs w:val="24"/>
        </w:rPr>
        <w:t xml:space="preserve"> will underflow, as it is decremented the same number of times. Depending on which of those two possibilities occur, when </w:t>
      </w:r>
      <w:r w:rsidRPr="0081472A">
        <w:rPr>
          <w:rFonts w:ascii="Courier New" w:hAnsi="Courier New" w:cs="Courier New"/>
          <w:szCs w:val="24"/>
        </w:rPr>
        <w:t>j</w:t>
      </w:r>
      <w:r w:rsidRPr="0081472A">
        <w:rPr>
          <w:rFonts w:cs="Courier New"/>
          <w:szCs w:val="24"/>
        </w:rPr>
        <w:t xml:space="preserve"> or </w:t>
      </w:r>
      <w:r w:rsidRPr="0081472A">
        <w:rPr>
          <w:rFonts w:ascii="Courier New" w:hAnsi="Courier New" w:cs="Courier New"/>
          <w:szCs w:val="24"/>
        </w:rPr>
        <w:t>k</w:t>
      </w:r>
      <w:r w:rsidRPr="0081472A">
        <w:rPr>
          <w:rFonts w:cs="Courier New"/>
          <w:szCs w:val="24"/>
        </w:rPr>
        <w:t xml:space="preserve"> reach the position at which they would over/underflow in the first loop, they are set to the start/end of the array, respectively, in the second loop.  </w:t>
      </w:r>
    </w:p>
    <w:p w:rsidR="000A4DA0" w:rsidRDefault="0081472A" w:rsidP="0081472A">
      <w:pPr>
        <w:rPr>
          <w:rFonts w:cs="Courier New"/>
          <w:szCs w:val="24"/>
        </w:rPr>
      </w:pPr>
      <w:r w:rsidRPr="0081472A">
        <w:rPr>
          <w:rFonts w:cs="Courier New"/>
          <w:szCs w:val="24"/>
        </w:rPr>
        <w:br/>
      </w:r>
      <w:r w:rsidRPr="0081472A">
        <w:rPr>
          <w:rFonts w:ascii="Courier New" w:hAnsi="Courier New" w:cs="Courier New"/>
          <w:szCs w:val="24"/>
        </w:rPr>
        <w:t>Circ_FIR4</w:t>
      </w:r>
      <w:r w:rsidRPr="0081472A">
        <w:rPr>
          <w:rFonts w:cs="Courier New"/>
          <w:szCs w:val="24"/>
        </w:rPr>
        <w:t xml:space="preserve"> had an if statement checking whether or not the length of the coefficient array was odd or even, in order to know if an extra value should be added to the result. This adde</w:t>
      </w:r>
      <w:r w:rsidR="008703D4">
        <w:rPr>
          <w:rFonts w:cs="Courier New"/>
          <w:szCs w:val="24"/>
        </w:rPr>
        <w:t xml:space="preserve">d overhead, and even included </w:t>
      </w:r>
      <w:proofErr w:type="spellStart"/>
      <w:r w:rsidR="008703D4">
        <w:rPr>
          <w:rFonts w:cs="Courier New"/>
          <w:szCs w:val="24"/>
        </w:rPr>
        <w:t>a</w:t>
      </w:r>
      <w:r w:rsidRPr="0081472A">
        <w:rPr>
          <w:rFonts w:cs="Courier New"/>
          <w:szCs w:val="24"/>
        </w:rPr>
        <w:t>modulo</w:t>
      </w:r>
      <w:proofErr w:type="spellEnd"/>
      <w:r w:rsidRPr="0081472A">
        <w:rPr>
          <w:rFonts w:cs="Courier New"/>
          <w:szCs w:val="24"/>
        </w:rPr>
        <w:t xml:space="preserve"> operator which is especially slow. Instead, we have split </w:t>
      </w:r>
      <w:r w:rsidRPr="0081472A">
        <w:rPr>
          <w:rFonts w:ascii="Courier New" w:hAnsi="Courier New" w:cs="Courier New"/>
          <w:szCs w:val="24"/>
        </w:rPr>
        <w:t>circ_FIR9</w:t>
      </w:r>
      <w:r w:rsidRPr="0081472A">
        <w:rPr>
          <w:rFonts w:cs="Courier New"/>
          <w:szCs w:val="24"/>
        </w:rPr>
        <w:t xml:space="preserve"> into an odd version and an even version in order to remove that check. To implement this, we determine whether or not the coefficient buffer has an odd or even length in the pre-processor, then use that value to determine which of the two functions will be executed. If the odd function is chosen, then the extra value is added explicitly, and if it is the even, then that statement is removed, ensuring that extra cycles are not wasted if the filter has an even number of coefficients.</w:t>
      </w:r>
    </w:p>
    <w:p w:rsidR="0081472A" w:rsidRDefault="0081472A" w:rsidP="0081472A">
      <w:pPr>
        <w:keepNext/>
        <w:jc w:val="center"/>
      </w:pPr>
      <w:r>
        <w:rPr>
          <w:noProof/>
          <w:lang w:val="en-GB" w:eastAsia="en-GB"/>
        </w:rPr>
        <w:lastRenderedPageBreak/>
        <w:drawing>
          <wp:inline distT="0" distB="0" distL="0" distR="0" wp14:anchorId="035135CC" wp14:editId="5D897F04">
            <wp:extent cx="5042848" cy="4839547"/>
            <wp:effectExtent l="0" t="0" r="5715" b="0"/>
            <wp:docPr id="125" name="Picture 125" descr="https://raw.githubusercontent.com/mattinmir/rtdsp-lab4/master/circ_fir9odd.JPG?token=AJKlx1PmjzryNDL0GZq4SHTzHrEsx37wks5W2Zt7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mattinmir/rtdsp-lab4/master/circ_fir9odd.JPG?token=AJKlx1PmjzryNDL0GZq4SHTzHrEsx37wks5W2Zt7wA%3D%3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8525" cy="4844995"/>
                    </a:xfrm>
                    <a:prstGeom prst="rect">
                      <a:avLst/>
                    </a:prstGeom>
                    <a:noFill/>
                    <a:ln>
                      <a:noFill/>
                    </a:ln>
                  </pic:spPr>
                </pic:pic>
              </a:graphicData>
            </a:graphic>
          </wp:inline>
        </w:drawing>
      </w:r>
    </w:p>
    <w:p w:rsidR="0081472A" w:rsidRDefault="0081472A" w:rsidP="0081472A">
      <w:pPr>
        <w:pStyle w:val="Caption"/>
        <w:jc w:val="center"/>
        <w:rPr>
          <w:rFonts w:cs="Courier New"/>
          <w:szCs w:val="24"/>
        </w:rPr>
      </w:pPr>
      <w:bookmarkStart w:id="25" w:name="_Ref444260289"/>
      <w:r>
        <w:t xml:space="preserve">Figure </w:t>
      </w:r>
      <w:fldSimple w:instr=" SEQ Figure \* ARABIC ">
        <w:r w:rsidR="00254BCD">
          <w:rPr>
            <w:noProof/>
          </w:rPr>
          <w:t>23</w:t>
        </w:r>
      </w:fldSimple>
      <w:bookmarkEnd w:id="25"/>
      <w:r>
        <w:t xml:space="preserve"> circ_FIR9_odd algorithm</w:t>
      </w:r>
    </w:p>
    <w:p w:rsidR="0081472A" w:rsidRPr="0081472A" w:rsidRDefault="0081472A" w:rsidP="0081472A">
      <w:pPr>
        <w:rPr>
          <w:rFonts w:cs="Courier New"/>
          <w:sz w:val="16"/>
          <w:szCs w:val="24"/>
        </w:rPr>
      </w:pPr>
    </w:p>
    <w:p w:rsidR="00803047" w:rsidRDefault="00803047" w:rsidP="00E24B69">
      <w:pPr>
        <w:pStyle w:val="Heading1"/>
      </w:pPr>
      <w:bookmarkStart w:id="26" w:name="_Toc444260857"/>
      <w:r>
        <w:t xml:space="preserve">Code </w:t>
      </w:r>
      <w:proofErr w:type="spellStart"/>
      <w:r>
        <w:t>Perfomance</w:t>
      </w:r>
      <w:bookmarkEnd w:id="26"/>
      <w:proofErr w:type="spellEnd"/>
    </w:p>
    <w:p w:rsidR="00DF4828" w:rsidRDefault="00E24B69" w:rsidP="00803047">
      <w:r>
        <w:t>The functions were all tested at different optimization levels, giving some interesting results summarized in</w:t>
      </w:r>
      <w:r w:rsidR="004654CD">
        <w:t xml:space="preserve"> </w:t>
      </w:r>
      <w:r w:rsidR="004654CD">
        <w:fldChar w:fldCharType="begin"/>
      </w:r>
      <w:r w:rsidR="004654CD">
        <w:instrText xml:space="preserve"> REF _Ref444254352 \h </w:instrText>
      </w:r>
      <w:r w:rsidR="004654CD">
        <w:fldChar w:fldCharType="separate"/>
      </w:r>
      <w:r w:rsidR="00254BCD">
        <w:t xml:space="preserve">Table </w:t>
      </w:r>
      <w:r w:rsidR="00254BCD">
        <w:rPr>
          <w:noProof/>
        </w:rPr>
        <w:t>5</w:t>
      </w:r>
      <w:r w:rsidR="004654CD">
        <w:fldChar w:fldCharType="end"/>
      </w:r>
      <w:r>
        <w:t xml:space="preserve">. </w:t>
      </w:r>
    </w:p>
    <w:tbl>
      <w:tblPr>
        <w:tblStyle w:val="PlainTable5"/>
        <w:tblW w:w="9252" w:type="dxa"/>
        <w:tblInd w:w="-1039" w:type="dxa"/>
        <w:tblLook w:val="04A0" w:firstRow="1" w:lastRow="0" w:firstColumn="1" w:lastColumn="0" w:noHBand="0" w:noVBand="1"/>
      </w:tblPr>
      <w:tblGrid>
        <w:gridCol w:w="2155"/>
        <w:gridCol w:w="925"/>
        <w:gridCol w:w="959"/>
        <w:gridCol w:w="959"/>
        <w:gridCol w:w="959"/>
        <w:gridCol w:w="959"/>
        <w:gridCol w:w="959"/>
        <w:gridCol w:w="1377"/>
      </w:tblGrid>
      <w:tr w:rsidR="003C734B" w:rsidRPr="00803047" w:rsidTr="003C734B">
        <w:trPr>
          <w:cnfStyle w:val="100000000000" w:firstRow="1" w:lastRow="0" w:firstColumn="0" w:lastColumn="0" w:oddVBand="0" w:evenVBand="0" w:oddHBand="0" w:evenHBand="0" w:firstRowFirstColumn="0" w:firstRowLastColumn="0" w:lastRowFirstColumn="0" w:lastRowLastColumn="0"/>
          <w:trHeight w:val="351"/>
        </w:trPr>
        <w:tc>
          <w:tcPr>
            <w:cnfStyle w:val="001000000100" w:firstRow="0" w:lastRow="0" w:firstColumn="1" w:lastColumn="0" w:oddVBand="0" w:evenVBand="0" w:oddHBand="0" w:evenHBand="0" w:firstRowFirstColumn="1" w:firstRowLastColumn="0" w:lastRowFirstColumn="0" w:lastRowLastColumn="0"/>
            <w:tcW w:w="2155" w:type="dxa"/>
            <w:noWrap/>
            <w:hideMark/>
          </w:tcPr>
          <w:p w:rsidR="003C734B" w:rsidRPr="00803047" w:rsidRDefault="003C734B" w:rsidP="003C734B">
            <w:pPr>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Optimisation\</w:t>
            </w:r>
            <w:r>
              <w:rPr>
                <w:rFonts w:ascii="Calibri" w:eastAsia="Times New Roman" w:hAnsi="Calibri" w:cs="Times New Roman"/>
                <w:color w:val="000000"/>
                <w:sz w:val="18"/>
                <w:szCs w:val="22"/>
                <w:lang w:val="en-GB" w:eastAsia="en-GB"/>
              </w:rPr>
              <w:t>A</w:t>
            </w:r>
            <w:r w:rsidRPr="00803047">
              <w:rPr>
                <w:rFonts w:ascii="Calibri" w:eastAsia="Times New Roman" w:hAnsi="Calibri" w:cs="Times New Roman"/>
                <w:color w:val="000000"/>
                <w:sz w:val="18"/>
                <w:szCs w:val="22"/>
                <w:lang w:val="en-GB" w:eastAsia="en-GB"/>
              </w:rPr>
              <w:t>lgorithm</w:t>
            </w:r>
          </w:p>
        </w:tc>
        <w:tc>
          <w:tcPr>
            <w:tcW w:w="925" w:type="dxa"/>
            <w:noWrap/>
            <w:hideMark/>
          </w:tcPr>
          <w:p w:rsidR="003C734B" w:rsidRPr="00803047" w:rsidRDefault="003C734B" w:rsidP="0080304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proofErr w:type="spellStart"/>
            <w:r w:rsidRPr="00803047">
              <w:rPr>
                <w:rFonts w:ascii="Calibri" w:eastAsia="Times New Roman" w:hAnsi="Calibri" w:cs="Times New Roman"/>
                <w:color w:val="000000"/>
                <w:sz w:val="18"/>
                <w:szCs w:val="22"/>
                <w:lang w:val="en-GB" w:eastAsia="en-GB"/>
              </w:rPr>
              <w:t>Non_circ</w:t>
            </w:r>
            <w:proofErr w:type="spellEnd"/>
          </w:p>
        </w:tc>
        <w:tc>
          <w:tcPr>
            <w:tcW w:w="959" w:type="dxa"/>
            <w:noWrap/>
            <w:hideMark/>
          </w:tcPr>
          <w:p w:rsidR="003C734B" w:rsidRPr="00803047" w:rsidRDefault="003C734B" w:rsidP="0080304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Circ_FIR1</w:t>
            </w:r>
          </w:p>
        </w:tc>
        <w:tc>
          <w:tcPr>
            <w:tcW w:w="959" w:type="dxa"/>
            <w:noWrap/>
            <w:hideMark/>
          </w:tcPr>
          <w:p w:rsidR="003C734B" w:rsidRPr="00803047" w:rsidRDefault="003C734B" w:rsidP="0080304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Circ_FIR2</w:t>
            </w:r>
          </w:p>
        </w:tc>
        <w:tc>
          <w:tcPr>
            <w:tcW w:w="959" w:type="dxa"/>
            <w:noWrap/>
            <w:hideMark/>
          </w:tcPr>
          <w:p w:rsidR="003C734B" w:rsidRPr="00803047" w:rsidRDefault="003C734B" w:rsidP="0080304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Circ_FIR3</w:t>
            </w:r>
          </w:p>
        </w:tc>
        <w:tc>
          <w:tcPr>
            <w:tcW w:w="959" w:type="dxa"/>
            <w:noWrap/>
            <w:hideMark/>
          </w:tcPr>
          <w:p w:rsidR="003C734B" w:rsidRPr="00803047" w:rsidRDefault="003C734B" w:rsidP="0080304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Circ_FIR4</w:t>
            </w:r>
          </w:p>
        </w:tc>
        <w:tc>
          <w:tcPr>
            <w:tcW w:w="959" w:type="dxa"/>
            <w:noWrap/>
            <w:hideMark/>
          </w:tcPr>
          <w:p w:rsidR="003C734B" w:rsidRPr="00803047" w:rsidRDefault="003C734B" w:rsidP="0080304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Circ_FIR5</w:t>
            </w:r>
          </w:p>
        </w:tc>
        <w:tc>
          <w:tcPr>
            <w:tcW w:w="1377" w:type="dxa"/>
            <w:noWrap/>
            <w:hideMark/>
          </w:tcPr>
          <w:p w:rsidR="003C734B" w:rsidRPr="00803047" w:rsidRDefault="003C734B" w:rsidP="0080304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Circ_FIR9_odd</w:t>
            </w:r>
          </w:p>
        </w:tc>
      </w:tr>
      <w:tr w:rsidR="003C734B" w:rsidRPr="00803047" w:rsidTr="003C734B">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155" w:type="dxa"/>
            <w:noWrap/>
            <w:hideMark/>
          </w:tcPr>
          <w:p w:rsidR="003C734B" w:rsidRPr="00803047" w:rsidRDefault="003C734B" w:rsidP="00803047">
            <w:pPr>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None</w:t>
            </w:r>
          </w:p>
        </w:tc>
        <w:tc>
          <w:tcPr>
            <w:tcW w:w="925" w:type="dxa"/>
            <w:noWrap/>
            <w:hideMark/>
          </w:tcPr>
          <w:p w:rsidR="003C734B" w:rsidRPr="00803047" w:rsidRDefault="003C734B" w:rsidP="008030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13409</w:t>
            </w:r>
          </w:p>
        </w:tc>
        <w:tc>
          <w:tcPr>
            <w:tcW w:w="959" w:type="dxa"/>
            <w:noWrap/>
            <w:hideMark/>
          </w:tcPr>
          <w:p w:rsidR="003C734B" w:rsidRPr="00803047" w:rsidRDefault="003C734B" w:rsidP="008030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13141</w:t>
            </w:r>
          </w:p>
        </w:tc>
        <w:tc>
          <w:tcPr>
            <w:tcW w:w="959" w:type="dxa"/>
            <w:noWrap/>
            <w:hideMark/>
          </w:tcPr>
          <w:p w:rsidR="003C734B" w:rsidRPr="00803047" w:rsidRDefault="003C734B" w:rsidP="008030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10840</w:t>
            </w:r>
          </w:p>
        </w:tc>
        <w:tc>
          <w:tcPr>
            <w:tcW w:w="959" w:type="dxa"/>
            <w:noWrap/>
            <w:hideMark/>
          </w:tcPr>
          <w:p w:rsidR="003C734B" w:rsidRPr="00803047" w:rsidRDefault="003C734B" w:rsidP="008030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10429</w:t>
            </w:r>
          </w:p>
        </w:tc>
        <w:tc>
          <w:tcPr>
            <w:tcW w:w="959" w:type="dxa"/>
            <w:noWrap/>
            <w:hideMark/>
          </w:tcPr>
          <w:p w:rsidR="003C734B" w:rsidRPr="00803047" w:rsidRDefault="003C734B" w:rsidP="008030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6898</w:t>
            </w:r>
          </w:p>
        </w:tc>
        <w:tc>
          <w:tcPr>
            <w:tcW w:w="959" w:type="dxa"/>
            <w:noWrap/>
            <w:hideMark/>
          </w:tcPr>
          <w:p w:rsidR="003C734B" w:rsidRPr="00803047" w:rsidRDefault="003C734B" w:rsidP="008030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13952</w:t>
            </w:r>
          </w:p>
        </w:tc>
        <w:tc>
          <w:tcPr>
            <w:tcW w:w="1377" w:type="dxa"/>
            <w:noWrap/>
            <w:hideMark/>
          </w:tcPr>
          <w:p w:rsidR="003C734B" w:rsidRPr="00803047" w:rsidRDefault="003C734B" w:rsidP="008030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5701</w:t>
            </w:r>
          </w:p>
        </w:tc>
      </w:tr>
      <w:tr w:rsidR="003C734B" w:rsidRPr="00803047" w:rsidTr="003C734B">
        <w:trPr>
          <w:trHeight w:val="351"/>
        </w:trPr>
        <w:tc>
          <w:tcPr>
            <w:cnfStyle w:val="001000000000" w:firstRow="0" w:lastRow="0" w:firstColumn="1" w:lastColumn="0" w:oddVBand="0" w:evenVBand="0" w:oddHBand="0" w:evenHBand="0" w:firstRowFirstColumn="0" w:firstRowLastColumn="0" w:lastRowFirstColumn="0" w:lastRowLastColumn="0"/>
            <w:tcW w:w="2155" w:type="dxa"/>
            <w:noWrap/>
            <w:hideMark/>
          </w:tcPr>
          <w:p w:rsidR="003C734B" w:rsidRPr="00803047" w:rsidRDefault="003C734B" w:rsidP="00803047">
            <w:pPr>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O0</w:t>
            </w:r>
          </w:p>
        </w:tc>
        <w:tc>
          <w:tcPr>
            <w:tcW w:w="925" w:type="dxa"/>
            <w:noWrap/>
            <w:hideMark/>
          </w:tcPr>
          <w:p w:rsidR="003C734B" w:rsidRPr="00803047" w:rsidRDefault="003C734B" w:rsidP="0080304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11286</w:t>
            </w:r>
          </w:p>
        </w:tc>
        <w:tc>
          <w:tcPr>
            <w:tcW w:w="959" w:type="dxa"/>
            <w:noWrap/>
            <w:hideMark/>
          </w:tcPr>
          <w:p w:rsidR="003C734B" w:rsidRPr="00803047" w:rsidRDefault="003C734B" w:rsidP="0080304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10184</w:t>
            </w:r>
          </w:p>
        </w:tc>
        <w:tc>
          <w:tcPr>
            <w:tcW w:w="959" w:type="dxa"/>
            <w:noWrap/>
            <w:hideMark/>
          </w:tcPr>
          <w:p w:rsidR="003C734B" w:rsidRPr="00803047" w:rsidRDefault="003C734B" w:rsidP="0080304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9777</w:t>
            </w:r>
          </w:p>
        </w:tc>
        <w:tc>
          <w:tcPr>
            <w:tcW w:w="959" w:type="dxa"/>
            <w:noWrap/>
            <w:hideMark/>
          </w:tcPr>
          <w:p w:rsidR="003C734B" w:rsidRPr="00803047" w:rsidRDefault="003C734B" w:rsidP="0080304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9582</w:t>
            </w:r>
          </w:p>
        </w:tc>
        <w:tc>
          <w:tcPr>
            <w:tcW w:w="959" w:type="dxa"/>
            <w:noWrap/>
            <w:hideMark/>
          </w:tcPr>
          <w:p w:rsidR="003C734B" w:rsidRPr="00803047" w:rsidRDefault="003C734B" w:rsidP="0080304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5308</w:t>
            </w:r>
          </w:p>
        </w:tc>
        <w:tc>
          <w:tcPr>
            <w:tcW w:w="959" w:type="dxa"/>
            <w:noWrap/>
            <w:hideMark/>
          </w:tcPr>
          <w:p w:rsidR="003C734B" w:rsidRPr="00803047" w:rsidRDefault="003C734B" w:rsidP="0080304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4560</w:t>
            </w:r>
          </w:p>
        </w:tc>
        <w:tc>
          <w:tcPr>
            <w:tcW w:w="1377" w:type="dxa"/>
            <w:noWrap/>
            <w:hideMark/>
          </w:tcPr>
          <w:p w:rsidR="003C734B" w:rsidRPr="00803047" w:rsidRDefault="003C734B" w:rsidP="0080304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4560</w:t>
            </w:r>
          </w:p>
        </w:tc>
      </w:tr>
      <w:tr w:rsidR="003C734B" w:rsidRPr="00803047" w:rsidTr="003C734B">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155" w:type="dxa"/>
            <w:noWrap/>
            <w:hideMark/>
          </w:tcPr>
          <w:p w:rsidR="003C734B" w:rsidRPr="00803047" w:rsidRDefault="003C734B" w:rsidP="00803047">
            <w:pPr>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O2</w:t>
            </w:r>
          </w:p>
        </w:tc>
        <w:tc>
          <w:tcPr>
            <w:tcW w:w="925" w:type="dxa"/>
            <w:noWrap/>
            <w:hideMark/>
          </w:tcPr>
          <w:p w:rsidR="003C734B" w:rsidRPr="00803047" w:rsidRDefault="003C734B" w:rsidP="008030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973</w:t>
            </w:r>
          </w:p>
        </w:tc>
        <w:tc>
          <w:tcPr>
            <w:tcW w:w="959" w:type="dxa"/>
            <w:noWrap/>
            <w:hideMark/>
          </w:tcPr>
          <w:p w:rsidR="003C734B" w:rsidRPr="00803047" w:rsidRDefault="003C734B" w:rsidP="008030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1342</w:t>
            </w:r>
          </w:p>
        </w:tc>
        <w:tc>
          <w:tcPr>
            <w:tcW w:w="959" w:type="dxa"/>
            <w:noWrap/>
            <w:hideMark/>
          </w:tcPr>
          <w:p w:rsidR="003C734B" w:rsidRPr="00803047" w:rsidRDefault="003C734B" w:rsidP="008030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1594</w:t>
            </w:r>
          </w:p>
        </w:tc>
        <w:tc>
          <w:tcPr>
            <w:tcW w:w="959" w:type="dxa"/>
            <w:noWrap/>
            <w:hideMark/>
          </w:tcPr>
          <w:p w:rsidR="003C734B" w:rsidRPr="00803047" w:rsidRDefault="003C734B" w:rsidP="008030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2418</w:t>
            </w:r>
          </w:p>
        </w:tc>
        <w:tc>
          <w:tcPr>
            <w:tcW w:w="959" w:type="dxa"/>
            <w:noWrap/>
            <w:hideMark/>
          </w:tcPr>
          <w:p w:rsidR="003C734B" w:rsidRPr="00803047" w:rsidRDefault="003C734B" w:rsidP="008030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3311</w:t>
            </w:r>
          </w:p>
        </w:tc>
        <w:tc>
          <w:tcPr>
            <w:tcW w:w="959" w:type="dxa"/>
            <w:noWrap/>
            <w:hideMark/>
          </w:tcPr>
          <w:p w:rsidR="003C734B" w:rsidRPr="00803047" w:rsidRDefault="003C734B" w:rsidP="008030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810</w:t>
            </w:r>
          </w:p>
        </w:tc>
        <w:tc>
          <w:tcPr>
            <w:tcW w:w="1377" w:type="dxa"/>
            <w:noWrap/>
            <w:hideMark/>
          </w:tcPr>
          <w:p w:rsidR="003C734B" w:rsidRPr="00803047" w:rsidRDefault="003C734B" w:rsidP="008030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860</w:t>
            </w:r>
          </w:p>
        </w:tc>
      </w:tr>
    </w:tbl>
    <w:p w:rsidR="00803047" w:rsidRDefault="004654CD" w:rsidP="003C734B">
      <w:pPr>
        <w:pStyle w:val="Caption"/>
        <w:jc w:val="center"/>
      </w:pPr>
      <w:bookmarkStart w:id="27" w:name="_Ref444254352"/>
      <w:r>
        <w:t xml:space="preserve">Table </w:t>
      </w:r>
      <w:fldSimple w:instr=" SEQ Table \* ARABIC ">
        <w:r w:rsidR="00254BCD">
          <w:rPr>
            <w:noProof/>
          </w:rPr>
          <w:t>5</w:t>
        </w:r>
      </w:fldSimple>
      <w:bookmarkEnd w:id="27"/>
      <w:r>
        <w:t xml:space="preserve"> Number of cycles used for different algorithms with each optimization level</w:t>
      </w:r>
    </w:p>
    <w:p w:rsidR="00E24B69" w:rsidRDefault="003C734B" w:rsidP="00803047">
      <w:r>
        <w:t xml:space="preserve">Without compiler </w:t>
      </w:r>
      <w:proofErr w:type="spellStart"/>
      <w:r>
        <w:t>optimisations</w:t>
      </w:r>
      <w:proofErr w:type="spellEnd"/>
      <w:r>
        <w:t xml:space="preserve">, the fastest algorithm is </w:t>
      </w:r>
      <w:r w:rsidR="000A4DA0">
        <w:t xml:space="preserve">circ_FIR9_odd, as seen in </w:t>
      </w:r>
      <w:r w:rsidR="000A4DA0">
        <w:fldChar w:fldCharType="begin"/>
      </w:r>
      <w:r w:rsidR="000A4DA0">
        <w:instrText xml:space="preserve"> REF _Ref444254352 \h </w:instrText>
      </w:r>
      <w:r w:rsidR="000A4DA0">
        <w:fldChar w:fldCharType="separate"/>
      </w:r>
      <w:r w:rsidR="00254BCD">
        <w:t xml:space="preserve">Table </w:t>
      </w:r>
      <w:r w:rsidR="00254BCD">
        <w:rPr>
          <w:noProof/>
        </w:rPr>
        <w:t>5</w:t>
      </w:r>
      <w:r w:rsidR="000A4DA0">
        <w:fldChar w:fldCharType="end"/>
      </w:r>
      <w:r w:rsidR="00D26BBC">
        <w:t xml:space="preserve"> above. This is logical, as it is the algorithm with the most advanced speed-increasing techniques, combining the benefits of the </w:t>
      </w:r>
      <w:r w:rsidR="00D26BBC" w:rsidRPr="00D26BBC">
        <w:t>split-loop and symmetrical circular</w:t>
      </w:r>
      <w:r w:rsidR="00D26BBC">
        <w:t xml:space="preserve"> algorithms. However, when -o2 is applied, it is no longer the quickest, and is second to circ_FIR5, the </w:t>
      </w:r>
      <w:r w:rsidR="00D26BBC">
        <w:lastRenderedPageBreak/>
        <w:t>improved version of the basic circular buffer algorithm. This is counter-intuitive, but is determined by the subtleties of the specific compiler we are using, and how easily it is able to infer that we are trying to perform a multiply-accumulate algorithm. If it successfully does so, it will be able to arrange the assembly code into an efficient structure, giving us the best results. It is difficult to know precisely why circ_FIR</w:t>
      </w:r>
      <w:r w:rsidR="00ED63C1">
        <w:t>9_odd</w:t>
      </w:r>
      <w:r w:rsidR="00D26BBC">
        <w:t xml:space="preserve"> is better optimized by the compiler, but </w:t>
      </w:r>
      <w:r w:rsidR="00ED63C1">
        <w:t>a possible reason is the extra</w:t>
      </w:r>
      <w:r w:rsidR="00D26BBC">
        <w:t xml:space="preserve"> </w:t>
      </w:r>
      <w:r w:rsidR="00ED63C1">
        <w:t xml:space="preserve">control flow statements may make the function’s purpose less obvious. </w:t>
      </w:r>
    </w:p>
    <w:p w:rsidR="008B2091" w:rsidRPr="00D26BBC" w:rsidRDefault="008B2091" w:rsidP="00803047">
      <w:r>
        <w:t xml:space="preserve">It is shown extremely well however that with no </w:t>
      </w:r>
      <w:proofErr w:type="spellStart"/>
      <w:r>
        <w:t>optimisations</w:t>
      </w:r>
      <w:proofErr w:type="spellEnd"/>
      <w:r>
        <w:t xml:space="preserve"> Circ_FIR5 is the slowest. This is due to the pointer manipulation that is performed. The non-circular FIR</w:t>
      </w:r>
      <w:r w:rsidR="00BC77D2">
        <w:t xml:space="preserve"> is also significantly slower with no </w:t>
      </w:r>
      <w:proofErr w:type="spellStart"/>
      <w:r w:rsidR="00BC77D2">
        <w:t>optimisatio</w:t>
      </w:r>
      <w:r w:rsidR="008703D4">
        <w:t>ns</w:t>
      </w:r>
      <w:proofErr w:type="spellEnd"/>
      <w:r w:rsidR="008703D4">
        <w:t xml:space="preserve"> compared to the circular one which is expected, since a delay must be implemented for each of the new samples.</w:t>
      </w:r>
    </w:p>
    <w:p w:rsidR="00860B3D" w:rsidRDefault="00860B3D" w:rsidP="00860B3D">
      <w:pPr>
        <w:pStyle w:val="Heading1"/>
      </w:pPr>
      <w:bookmarkStart w:id="28" w:name="_Toc444260858"/>
      <w:r>
        <w:t xml:space="preserve">Spectrum </w:t>
      </w:r>
      <w:proofErr w:type="spellStart"/>
      <w:r>
        <w:t>Analyser</w:t>
      </w:r>
      <w:proofErr w:type="spellEnd"/>
      <w:r>
        <w:t xml:space="preserve"> Results</w:t>
      </w:r>
      <w:bookmarkEnd w:id="28"/>
    </w:p>
    <w:p w:rsidR="003D748A" w:rsidRDefault="003D748A" w:rsidP="00860B3D">
      <w:r>
        <w:t xml:space="preserve">The initial spectrum </w:t>
      </w:r>
      <w:proofErr w:type="spellStart"/>
      <w:r>
        <w:t>analyser</w:t>
      </w:r>
      <w:proofErr w:type="spellEnd"/>
      <w:r>
        <w:t xml:space="preserve"> results were already completed in the non-circular buffer section. New results are taken for the fastest implementation with figures shown in this section corresponding to the</w:t>
      </w:r>
      <w:r w:rsidR="00F048C7">
        <w:t xml:space="preserve">se filters. The linear phase property of FIR filters is confirmed in </w:t>
      </w:r>
      <w:r w:rsidR="00F048C7">
        <w:fldChar w:fldCharType="begin"/>
      </w:r>
      <w:r w:rsidR="00F048C7">
        <w:instrText xml:space="preserve"> REF _Ref444217326 \h </w:instrText>
      </w:r>
      <w:r w:rsidR="00F048C7">
        <w:fldChar w:fldCharType="separate"/>
      </w:r>
      <w:r w:rsidR="00254BCD">
        <w:t xml:space="preserve">Figure </w:t>
      </w:r>
      <w:r w:rsidR="00254BCD">
        <w:rPr>
          <w:noProof/>
        </w:rPr>
        <w:t>24</w:t>
      </w:r>
      <w:r w:rsidR="00F048C7">
        <w:fldChar w:fldCharType="end"/>
      </w:r>
      <w:r w:rsidR="00F048C7">
        <w:t xml:space="preserve">, where the filter gives a linear phase in the passband. </w:t>
      </w:r>
    </w:p>
    <w:p w:rsidR="00860B3D" w:rsidRDefault="00F048C7" w:rsidP="00860B3D">
      <w:r>
        <w:t>However, t</w:t>
      </w:r>
      <w:r w:rsidR="003F562C">
        <w:t>he phase response of the faster</w:t>
      </w:r>
      <w:r w:rsidR="00860B3D">
        <w:t xml:space="preserve"> filter given in </w:t>
      </w:r>
      <w:r w:rsidR="00860B3D">
        <w:fldChar w:fldCharType="begin"/>
      </w:r>
      <w:r w:rsidR="00860B3D">
        <w:instrText xml:space="preserve"> REF _Ref444217326 \h </w:instrText>
      </w:r>
      <w:r w:rsidR="00860B3D">
        <w:fldChar w:fldCharType="separate"/>
      </w:r>
      <w:r w:rsidR="00254BCD">
        <w:t xml:space="preserve">Figure </w:t>
      </w:r>
      <w:r w:rsidR="00254BCD">
        <w:rPr>
          <w:noProof/>
        </w:rPr>
        <w:t>24</w:t>
      </w:r>
      <w:r w:rsidR="00860B3D">
        <w:fldChar w:fldCharType="end"/>
      </w:r>
      <w:r w:rsidR="00860B3D">
        <w:t xml:space="preserve">, shows a more significant phase shift than is expected (using the </w:t>
      </w:r>
      <w:proofErr w:type="spellStart"/>
      <w:r w:rsidR="00860B3D">
        <w:t>MATLAB</w:t>
      </w:r>
      <w:proofErr w:type="spellEnd"/>
      <w:r w:rsidR="00860B3D">
        <w:t xml:space="preserve"> results). The response seen in </w:t>
      </w:r>
      <w:r w:rsidR="00DB259F">
        <w:fldChar w:fldCharType="begin"/>
      </w:r>
      <w:r w:rsidR="00DB259F">
        <w:instrText xml:space="preserve"> REF _Ref444253935 \h </w:instrText>
      </w:r>
      <w:r w:rsidR="00DB259F">
        <w:fldChar w:fldCharType="separate"/>
      </w:r>
      <w:r w:rsidR="00254BCD">
        <w:t xml:space="preserve">Figure </w:t>
      </w:r>
      <w:r w:rsidR="00254BCD">
        <w:rPr>
          <w:noProof/>
        </w:rPr>
        <w:t>15</w:t>
      </w:r>
      <w:r w:rsidR="00DB259F">
        <w:fldChar w:fldCharType="end"/>
      </w:r>
      <w:r w:rsidR="00DB259F">
        <w:t xml:space="preserve"> shows the expected phase</w:t>
      </w:r>
      <w:r w:rsidR="00860B3D">
        <w:t xml:space="preserve"> shift</w:t>
      </w:r>
      <w:r w:rsidR="00DB259F">
        <w:t xml:space="preserve"> from </w:t>
      </w:r>
      <w:proofErr w:type="spellStart"/>
      <w:r w:rsidR="00DB259F">
        <w:t>MATLAB</w:t>
      </w:r>
      <w:proofErr w:type="spellEnd"/>
      <w:r w:rsidR="00860B3D">
        <w:t>. The reason is due to the output filter of the AIC23 Audio Chip (</w:t>
      </w:r>
      <w:r w:rsidR="00860B3D">
        <w:fldChar w:fldCharType="begin"/>
      </w:r>
      <w:r w:rsidR="00860B3D">
        <w:instrText xml:space="preserve"> REF _Ref444187496 \h </w:instrText>
      </w:r>
      <w:r w:rsidR="00860B3D">
        <w:fldChar w:fldCharType="separate"/>
      </w:r>
      <w:r w:rsidR="00254BCD" w:rsidRPr="00705724">
        <w:rPr>
          <w:i/>
        </w:rPr>
        <w:t xml:space="preserve">Figure </w:t>
      </w:r>
      <w:r w:rsidR="00254BCD">
        <w:rPr>
          <w:i/>
          <w:noProof/>
        </w:rPr>
        <w:t>29</w:t>
      </w:r>
      <w:r w:rsidR="00860B3D">
        <w:fldChar w:fldCharType="end"/>
      </w:r>
      <w:r w:rsidR="00860B3D">
        <w:t xml:space="preserve">) gives this additional phase shift. Running the program without using a filter and finding the phase response using the spectrum </w:t>
      </w:r>
      <w:proofErr w:type="spellStart"/>
      <w:r w:rsidR="00860B3D">
        <w:t>analyser</w:t>
      </w:r>
      <w:proofErr w:type="spellEnd"/>
      <w:r w:rsidR="00860B3D">
        <w:t xml:space="preserve"> gives the trace found in </w:t>
      </w:r>
      <w:r w:rsidR="00860B3D">
        <w:fldChar w:fldCharType="begin"/>
      </w:r>
      <w:r w:rsidR="00860B3D">
        <w:instrText xml:space="preserve"> REF _Ref444217352 \h </w:instrText>
      </w:r>
      <w:r w:rsidR="00860B3D">
        <w:fldChar w:fldCharType="separate"/>
      </w:r>
      <w:r w:rsidR="00254BCD">
        <w:t xml:space="preserve">Figure </w:t>
      </w:r>
      <w:r w:rsidR="00254BCD">
        <w:rPr>
          <w:noProof/>
        </w:rPr>
        <w:t>25</w:t>
      </w:r>
      <w:r w:rsidR="00860B3D">
        <w:fldChar w:fldCharType="end"/>
      </w:r>
      <w:r w:rsidR="00860B3D">
        <w:t>.</w:t>
      </w:r>
    </w:p>
    <w:p w:rsidR="00860B3D" w:rsidRDefault="00860B3D" w:rsidP="00860B3D">
      <w:pPr>
        <w:keepNext/>
        <w:jc w:val="center"/>
      </w:pPr>
      <w:r w:rsidRPr="005F5197">
        <w:rPr>
          <w:noProof/>
          <w:lang w:val="en-GB" w:eastAsia="en-GB"/>
        </w:rPr>
        <w:drawing>
          <wp:inline distT="0" distB="0" distL="0" distR="0" wp14:anchorId="5E1F226D" wp14:editId="6B789ED4">
            <wp:extent cx="5486400" cy="2551646"/>
            <wp:effectExtent l="0" t="0" r="0" b="1270"/>
            <wp:docPr id="92" name="Picture 92" descr="D:\Users\aibra_000\Documents\MAIN\Gitfiles\rtdsp-lab4\non_circ_FIR_first_filter_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aibra_000\Documents\MAIN\Gitfiles\rtdsp-lab4\non_circ_FIR_first_filter_phas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551646"/>
                    </a:xfrm>
                    <a:prstGeom prst="rect">
                      <a:avLst/>
                    </a:prstGeom>
                    <a:noFill/>
                    <a:ln>
                      <a:noFill/>
                    </a:ln>
                  </pic:spPr>
                </pic:pic>
              </a:graphicData>
            </a:graphic>
          </wp:inline>
        </w:drawing>
      </w:r>
    </w:p>
    <w:p w:rsidR="00860B3D" w:rsidRDefault="00860B3D" w:rsidP="00860B3D">
      <w:pPr>
        <w:pStyle w:val="Caption"/>
        <w:jc w:val="center"/>
      </w:pPr>
      <w:bookmarkStart w:id="29" w:name="_Ref444217326"/>
      <w:r>
        <w:t xml:space="preserve">Figure </w:t>
      </w:r>
      <w:fldSimple w:instr=" SEQ Figure \* ARABIC ">
        <w:r w:rsidR="00254BCD">
          <w:rPr>
            <w:noProof/>
          </w:rPr>
          <w:t>24</w:t>
        </w:r>
      </w:fldSimple>
      <w:bookmarkEnd w:id="29"/>
      <w:r>
        <w:t xml:space="preserve"> Phase response of the FIR filter</w:t>
      </w:r>
    </w:p>
    <w:p w:rsidR="00860B3D" w:rsidRDefault="00860B3D" w:rsidP="00860B3D">
      <w:pPr>
        <w:keepNext/>
        <w:jc w:val="center"/>
      </w:pPr>
      <w:r w:rsidRPr="005F5197">
        <w:rPr>
          <w:noProof/>
          <w:lang w:val="en-GB" w:eastAsia="en-GB"/>
        </w:rPr>
        <w:lastRenderedPageBreak/>
        <w:drawing>
          <wp:inline distT="0" distB="0" distL="0" distR="0" wp14:anchorId="0D720A7A" wp14:editId="6B08ADAE">
            <wp:extent cx="5326715" cy="2750000"/>
            <wp:effectExtent l="0" t="0" r="7620" b="0"/>
            <wp:docPr id="98" name="Picture 98" descr="D:\Users\aibra_000\Documents\MAIN\Gitfiles\rtdsp-lab4\no_filter_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aibra_000\Documents\MAIN\Gitfiles\rtdsp-lab4\no_filter_phas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9462" cy="2751418"/>
                    </a:xfrm>
                    <a:prstGeom prst="rect">
                      <a:avLst/>
                    </a:prstGeom>
                    <a:noFill/>
                    <a:ln>
                      <a:noFill/>
                    </a:ln>
                  </pic:spPr>
                </pic:pic>
              </a:graphicData>
            </a:graphic>
          </wp:inline>
        </w:drawing>
      </w:r>
    </w:p>
    <w:p w:rsidR="00860B3D" w:rsidRDefault="00860B3D" w:rsidP="00860B3D">
      <w:pPr>
        <w:pStyle w:val="Caption"/>
        <w:jc w:val="center"/>
      </w:pPr>
      <w:bookmarkStart w:id="30" w:name="_Ref444217352"/>
      <w:r>
        <w:t xml:space="preserve">Figure </w:t>
      </w:r>
      <w:fldSimple w:instr=" SEQ Figure \* ARABIC ">
        <w:r w:rsidR="00254BCD">
          <w:rPr>
            <w:noProof/>
          </w:rPr>
          <w:t>25</w:t>
        </w:r>
      </w:fldSimple>
      <w:bookmarkEnd w:id="30"/>
      <w:r>
        <w:t xml:space="preserve"> Phase response without using an FIR filter</w:t>
      </w:r>
    </w:p>
    <w:p w:rsidR="00B4706D" w:rsidRDefault="00B4706D" w:rsidP="00B4706D">
      <w:pPr>
        <w:keepNext/>
      </w:pPr>
      <w:r>
        <w:rPr>
          <w:noProof/>
          <w:lang w:val="en-GB" w:eastAsia="en-GB"/>
        </w:rPr>
        <w:drawing>
          <wp:inline distT="0" distB="0" distL="0" distR="0" wp14:anchorId="46FBD15D" wp14:editId="459BBF04">
            <wp:extent cx="5238750" cy="2613408"/>
            <wp:effectExtent l="0" t="0" r="0" b="0"/>
            <wp:docPr id="123" name="Picture 123" descr="https://raw.githubusercontent.com/mattinmir/rtdsp-lab4/master/allpass_attenuation.JPG?token=AJKlx6yja_bft8GvEq3acGaU_tpmC07Uks5W2ZR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raw.githubusercontent.com/mattinmir/rtdsp-lab4/master/allpass_attenuation.JPG?token=AJKlx6yja_bft8GvEq3acGaU_tpmC07Uks5W2ZRswA%3D%3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41202" cy="2614631"/>
                    </a:xfrm>
                    <a:prstGeom prst="rect">
                      <a:avLst/>
                    </a:prstGeom>
                    <a:noFill/>
                    <a:ln>
                      <a:noFill/>
                    </a:ln>
                  </pic:spPr>
                </pic:pic>
              </a:graphicData>
            </a:graphic>
          </wp:inline>
        </w:drawing>
      </w:r>
    </w:p>
    <w:p w:rsidR="00B4706D" w:rsidRPr="00B4706D" w:rsidRDefault="00B4706D" w:rsidP="00B4706D">
      <w:pPr>
        <w:pStyle w:val="Caption"/>
        <w:jc w:val="center"/>
      </w:pPr>
      <w:bookmarkStart w:id="31" w:name="_Ref444258494"/>
      <w:r>
        <w:t xml:space="preserve">Figure </w:t>
      </w:r>
      <w:fldSimple w:instr=" SEQ Figure \* ARABIC ">
        <w:r w:rsidR="00254BCD">
          <w:rPr>
            <w:noProof/>
          </w:rPr>
          <w:t>26</w:t>
        </w:r>
      </w:fldSimple>
      <w:bookmarkEnd w:id="31"/>
      <w:r>
        <w:t xml:space="preserve"> No FIR filter magnitude response, note the less than -12dB attenuation</w:t>
      </w:r>
    </w:p>
    <w:p w:rsidR="00860B3D" w:rsidRDefault="00860B3D" w:rsidP="00860B3D">
      <w:r>
        <w:t xml:space="preserve">Another effect that can be seen is the roughly </w:t>
      </w:r>
      <w:r w:rsidR="00B4706D">
        <w:t>-</w:t>
      </w:r>
      <w:r>
        <w:t xml:space="preserve">12dB attenuation shown through the actual magnitude response given by the spectrum </w:t>
      </w:r>
      <w:proofErr w:type="spellStart"/>
      <w:r>
        <w:t>analyser</w:t>
      </w:r>
      <w:proofErr w:type="spellEnd"/>
      <w:r w:rsidR="00B4706D">
        <w:t xml:space="preserve">. This is highlighted in </w:t>
      </w:r>
      <w:r w:rsidR="00B4706D">
        <w:fldChar w:fldCharType="begin"/>
      </w:r>
      <w:r w:rsidR="00B4706D">
        <w:instrText xml:space="preserve"> REF _Ref444258494 \h </w:instrText>
      </w:r>
      <w:r w:rsidR="00B4706D">
        <w:fldChar w:fldCharType="separate"/>
      </w:r>
      <w:r w:rsidR="00254BCD">
        <w:t xml:space="preserve">Figure </w:t>
      </w:r>
      <w:r w:rsidR="00254BCD">
        <w:rPr>
          <w:noProof/>
        </w:rPr>
        <w:t>26</w:t>
      </w:r>
      <w:r w:rsidR="00B4706D">
        <w:fldChar w:fldCharType="end"/>
      </w:r>
      <w:r w:rsidR="00B4706D">
        <w:t xml:space="preserve"> where the magnitude response without using a filter shows a roughly 1-2dB attenuation</w:t>
      </w:r>
      <w:r>
        <w:t xml:space="preserve">. This attenuation occurs due to two </w:t>
      </w:r>
      <w:r w:rsidRPr="009E33FF">
        <w:t>reasons</w:t>
      </w:r>
      <w:r>
        <w:t>:</w:t>
      </w:r>
    </w:p>
    <w:p w:rsidR="00860B3D" w:rsidRDefault="00860B3D" w:rsidP="00860B3D">
      <w:pPr>
        <w:pStyle w:val="ListParagraph"/>
        <w:numPr>
          <w:ilvl w:val="0"/>
          <w:numId w:val="9"/>
        </w:numPr>
      </w:pPr>
      <w:r>
        <w:t>The input potential divider of the AIC23 Audio Chip (</w:t>
      </w:r>
      <w:r>
        <w:fldChar w:fldCharType="begin"/>
      </w:r>
      <w:r>
        <w:instrText xml:space="preserve"> REF _Ref444187496 \h </w:instrText>
      </w:r>
      <w:r>
        <w:fldChar w:fldCharType="separate"/>
      </w:r>
      <w:r w:rsidR="00254BCD" w:rsidRPr="00705724">
        <w:rPr>
          <w:i/>
        </w:rPr>
        <w:t xml:space="preserve">Figure </w:t>
      </w:r>
      <w:r w:rsidR="00254BCD">
        <w:rPr>
          <w:i/>
          <w:noProof/>
        </w:rPr>
        <w:t>29</w:t>
      </w:r>
      <w:r>
        <w:fldChar w:fldCharType="end"/>
      </w:r>
      <w:r>
        <w:t>).</w:t>
      </w:r>
    </w:p>
    <w:p w:rsidR="00860B3D" w:rsidRDefault="00860B3D" w:rsidP="00860B3D">
      <w:pPr>
        <w:pStyle w:val="ListParagraph"/>
        <w:numPr>
          <w:ilvl w:val="0"/>
          <w:numId w:val="9"/>
        </w:numPr>
      </w:pPr>
      <w:r>
        <w:t>The left and right line-</w:t>
      </w:r>
      <w:proofErr w:type="spellStart"/>
      <w:r>
        <w:t>in’s</w:t>
      </w:r>
      <w:proofErr w:type="spellEnd"/>
      <w:r>
        <w:t xml:space="preserve"> are averaged (only one line-in is used in this case)</w:t>
      </w:r>
    </w:p>
    <w:p w:rsidR="00860B3D" w:rsidRDefault="00860B3D" w:rsidP="00860B3D">
      <w:pPr>
        <w:rPr>
          <w:rFonts w:eastAsiaTheme="minorEastAsia"/>
        </w:rPr>
      </w:pPr>
      <w:r>
        <w:t xml:space="preserve">The output is therefore </w:t>
      </w:r>
      <m:oMath>
        <m:f>
          <m:fPr>
            <m:ctrlPr>
              <w:rPr>
                <w:rFonts w:ascii="Cambria Math" w:hAnsi="Cambria Math"/>
                <w:i/>
              </w:rPr>
            </m:ctrlPr>
          </m:fPr>
          <m:num>
            <m:r>
              <w:rPr>
                <w:rFonts w:ascii="Cambria Math" w:hAnsi="Cambria Math"/>
              </w:rPr>
              <m:t>1</m:t>
            </m:r>
          </m:num>
          <m:den>
            <m:r>
              <w:rPr>
                <w:rFonts w:ascii="Cambria Math" w:hAnsi="Cambria Math"/>
              </w:rPr>
              <m:t>4</m:t>
            </m:r>
          </m:den>
        </m:f>
      </m:oMath>
      <w:r>
        <w:rPr>
          <w:rFonts w:eastAsiaTheme="minorEastAsia"/>
        </w:rPr>
        <w:t xml:space="preserve"> of the input, giving the 12dB attenuation. For simplicity, the spectrum analyser traces are shown with the gain at a relative level to help with the validation of the response (checking to see if the response meets the specification). A magnitude response trace showing th</w:t>
      </w:r>
      <w:r w:rsidR="00B4706D">
        <w:rPr>
          <w:rFonts w:eastAsiaTheme="minorEastAsia"/>
        </w:rPr>
        <w:t xml:space="preserve">is attenuation is given in </w:t>
      </w:r>
      <w:r w:rsidR="00B4706D">
        <w:rPr>
          <w:rFonts w:eastAsiaTheme="minorEastAsia"/>
        </w:rPr>
        <w:fldChar w:fldCharType="begin"/>
      </w:r>
      <w:r w:rsidR="00B4706D">
        <w:rPr>
          <w:rFonts w:eastAsiaTheme="minorEastAsia"/>
        </w:rPr>
        <w:instrText xml:space="preserve"> REF _Ref444258339 \h </w:instrText>
      </w:r>
      <w:r w:rsidR="00B4706D">
        <w:rPr>
          <w:rFonts w:eastAsiaTheme="minorEastAsia"/>
        </w:rPr>
      </w:r>
      <w:r w:rsidR="00B4706D">
        <w:rPr>
          <w:rFonts w:eastAsiaTheme="minorEastAsia"/>
        </w:rPr>
        <w:fldChar w:fldCharType="separate"/>
      </w:r>
      <w:r w:rsidR="00254BCD" w:rsidRPr="00B4706D">
        <w:rPr>
          <w:i/>
        </w:rPr>
        <w:t xml:space="preserve">Figure </w:t>
      </w:r>
      <w:r w:rsidR="00254BCD">
        <w:rPr>
          <w:i/>
          <w:noProof/>
        </w:rPr>
        <w:t>27</w:t>
      </w:r>
      <w:r w:rsidR="00B4706D">
        <w:rPr>
          <w:rFonts w:eastAsiaTheme="minorEastAsia"/>
        </w:rPr>
        <w:fldChar w:fldCharType="end"/>
      </w:r>
      <w:r w:rsidR="00B4706D">
        <w:rPr>
          <w:rFonts w:eastAsiaTheme="minorEastAsia"/>
        </w:rPr>
        <w:t>.</w:t>
      </w:r>
    </w:p>
    <w:p w:rsidR="00B4706D" w:rsidRDefault="00B4706D" w:rsidP="00B4706D">
      <w:pPr>
        <w:keepNext/>
        <w:jc w:val="center"/>
      </w:pPr>
      <w:r>
        <w:rPr>
          <w:noProof/>
          <w:lang w:val="en-GB" w:eastAsia="en-GB"/>
        </w:rPr>
        <w:lastRenderedPageBreak/>
        <w:drawing>
          <wp:inline distT="0" distB="0" distL="0" distR="0" wp14:anchorId="02FBDB51" wp14:editId="13196442">
            <wp:extent cx="4867275" cy="2698164"/>
            <wp:effectExtent l="0" t="0" r="0" b="6985"/>
            <wp:docPr id="122" name="Picture 122" descr="https://raw.githubusercontent.com/mattinmir/rtdsp-lab4/master/no_relative_FIR_response.JPG?token=AJKlx-T4yqn23gXyileIlB0txAULt848ks5W2ZPG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raw.githubusercontent.com/mattinmir/rtdsp-lab4/master/no_relative_FIR_response.JPG?token=AJKlx-T4yqn23gXyileIlB0txAULt848ks5W2ZPGwA%3D%3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75916" cy="2702954"/>
                    </a:xfrm>
                    <a:prstGeom prst="rect">
                      <a:avLst/>
                    </a:prstGeom>
                    <a:noFill/>
                    <a:ln>
                      <a:noFill/>
                    </a:ln>
                  </pic:spPr>
                </pic:pic>
              </a:graphicData>
            </a:graphic>
          </wp:inline>
        </w:drawing>
      </w:r>
    </w:p>
    <w:p w:rsidR="00B4706D" w:rsidRPr="00B4706D" w:rsidRDefault="00B4706D" w:rsidP="00B4706D">
      <w:pPr>
        <w:pStyle w:val="Caption"/>
        <w:jc w:val="center"/>
        <w:rPr>
          <w:rFonts w:eastAsiaTheme="minorEastAsia"/>
          <w:i/>
        </w:rPr>
      </w:pPr>
      <w:bookmarkStart w:id="32" w:name="_Ref444258339"/>
      <w:r w:rsidRPr="00B4706D">
        <w:rPr>
          <w:i/>
        </w:rPr>
        <w:t xml:space="preserve">Figure </w:t>
      </w:r>
      <w:r w:rsidRPr="00B4706D">
        <w:rPr>
          <w:i/>
        </w:rPr>
        <w:fldChar w:fldCharType="begin"/>
      </w:r>
      <w:r w:rsidRPr="00B4706D">
        <w:rPr>
          <w:i/>
        </w:rPr>
        <w:instrText xml:space="preserve"> SEQ Figure \* ARABIC </w:instrText>
      </w:r>
      <w:r w:rsidRPr="00B4706D">
        <w:rPr>
          <w:i/>
        </w:rPr>
        <w:fldChar w:fldCharType="separate"/>
      </w:r>
      <w:r w:rsidR="00254BCD">
        <w:rPr>
          <w:i/>
          <w:noProof/>
        </w:rPr>
        <w:t>27</w:t>
      </w:r>
      <w:r w:rsidRPr="00B4706D">
        <w:rPr>
          <w:i/>
        </w:rPr>
        <w:fldChar w:fldCharType="end"/>
      </w:r>
      <w:bookmarkEnd w:id="32"/>
      <w:r w:rsidRPr="00B4706D">
        <w:rPr>
          <w:i/>
        </w:rPr>
        <w:t xml:space="preserve"> No relative gain, full response showing the attenuation</w:t>
      </w:r>
    </w:p>
    <w:p w:rsidR="00B4706D" w:rsidRPr="00F1124D" w:rsidRDefault="00B4706D" w:rsidP="00860B3D">
      <w:pPr>
        <w:rPr>
          <w:rFonts w:eastAsiaTheme="minorEastAsia"/>
        </w:rPr>
      </w:pPr>
    </w:p>
    <w:p w:rsidR="00860B3D" w:rsidRDefault="00860B3D" w:rsidP="00860B3D">
      <w:r>
        <w:t xml:space="preserve">Using the filter and the non-circular implementation of the function, the output of the board can be seen in the scope trace. The input frequency used is 800Hz, which is well within the passband. As can be seen from </w:t>
      </w:r>
      <w:r>
        <w:fldChar w:fldCharType="begin"/>
      </w:r>
      <w:r>
        <w:instrText xml:space="preserve"> REF _Ref444187413 \h </w:instrText>
      </w:r>
      <w:r>
        <w:fldChar w:fldCharType="separate"/>
      </w:r>
      <w:r w:rsidR="00254BCD" w:rsidRPr="001B1BB8">
        <w:rPr>
          <w:i/>
        </w:rPr>
        <w:t xml:space="preserve">Figure </w:t>
      </w:r>
      <w:r w:rsidR="00254BCD">
        <w:rPr>
          <w:i/>
          <w:noProof/>
        </w:rPr>
        <w:t>28</w:t>
      </w:r>
      <w:r>
        <w:fldChar w:fldCharType="end"/>
      </w:r>
      <w:r>
        <w:t xml:space="preserve"> the output is given is as expected. There is a significant phase shift as expected. As can be seen, the output</w:t>
      </w:r>
      <w:r w:rsidR="00B4706D">
        <w:t xml:space="preserve"> however is roughly a half </w:t>
      </w:r>
      <w:r>
        <w:t xml:space="preserve">of the input. </w:t>
      </w:r>
    </w:p>
    <w:p w:rsidR="00860B3D" w:rsidRDefault="00860B3D" w:rsidP="00860B3D">
      <w:pPr>
        <w:keepNext/>
        <w:jc w:val="center"/>
      </w:pPr>
      <w:r w:rsidRPr="001B1BB8">
        <w:rPr>
          <w:noProof/>
          <w:lang w:val="en-GB" w:eastAsia="en-GB"/>
        </w:rPr>
        <w:drawing>
          <wp:inline distT="0" distB="0" distL="0" distR="0" wp14:anchorId="5027E370" wp14:editId="254D17A8">
            <wp:extent cx="3251835" cy="2440940"/>
            <wp:effectExtent l="0" t="0" r="5715" b="0"/>
            <wp:docPr id="102" name="Picture 102" descr="F:\TEK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TEK001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51835" cy="2440940"/>
                    </a:xfrm>
                    <a:prstGeom prst="rect">
                      <a:avLst/>
                    </a:prstGeom>
                    <a:noFill/>
                    <a:ln>
                      <a:noFill/>
                    </a:ln>
                  </pic:spPr>
                </pic:pic>
              </a:graphicData>
            </a:graphic>
          </wp:inline>
        </w:drawing>
      </w:r>
    </w:p>
    <w:p w:rsidR="00860B3D" w:rsidRDefault="00860B3D" w:rsidP="00860B3D">
      <w:pPr>
        <w:pStyle w:val="Caption"/>
        <w:jc w:val="center"/>
        <w:rPr>
          <w:i/>
        </w:rPr>
      </w:pPr>
      <w:bookmarkStart w:id="33" w:name="_Ref444187413"/>
      <w:r w:rsidRPr="001B1BB8">
        <w:rPr>
          <w:i/>
        </w:rPr>
        <w:t xml:space="preserve">Figure </w:t>
      </w:r>
      <w:r w:rsidRPr="001B1BB8">
        <w:rPr>
          <w:i/>
        </w:rPr>
        <w:fldChar w:fldCharType="begin"/>
      </w:r>
      <w:r w:rsidRPr="001B1BB8">
        <w:rPr>
          <w:i/>
        </w:rPr>
        <w:instrText xml:space="preserve"> SEQ Figure \* ARABIC </w:instrText>
      </w:r>
      <w:r w:rsidRPr="001B1BB8">
        <w:rPr>
          <w:i/>
        </w:rPr>
        <w:fldChar w:fldCharType="separate"/>
      </w:r>
      <w:r w:rsidR="00254BCD">
        <w:rPr>
          <w:i/>
          <w:noProof/>
        </w:rPr>
        <w:t>28</w:t>
      </w:r>
      <w:r w:rsidRPr="001B1BB8">
        <w:rPr>
          <w:i/>
        </w:rPr>
        <w:fldChar w:fldCharType="end"/>
      </w:r>
      <w:bookmarkEnd w:id="33"/>
      <w:r w:rsidRPr="001B1BB8">
        <w:rPr>
          <w:i/>
        </w:rPr>
        <w:t xml:space="preserve"> Scope trace for an input frequency of 800Hz (Input = Yellow)</w:t>
      </w:r>
    </w:p>
    <w:p w:rsidR="00860B3D" w:rsidRDefault="00860B3D" w:rsidP="00860B3D">
      <w:pPr>
        <w:keepNext/>
        <w:jc w:val="center"/>
      </w:pPr>
      <w:r>
        <w:rPr>
          <w:noProof/>
          <w:lang w:val="en-GB" w:eastAsia="en-GB"/>
        </w:rPr>
        <w:lastRenderedPageBreak/>
        <w:drawing>
          <wp:inline distT="0" distB="0" distL="0" distR="0" wp14:anchorId="199144F3" wp14:editId="750EEB9A">
            <wp:extent cx="4611756" cy="214094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44594" cy="2156190"/>
                    </a:xfrm>
                    <a:prstGeom prst="rect">
                      <a:avLst/>
                    </a:prstGeom>
                  </pic:spPr>
                </pic:pic>
              </a:graphicData>
            </a:graphic>
          </wp:inline>
        </w:drawing>
      </w:r>
    </w:p>
    <w:p w:rsidR="00860B3D" w:rsidRDefault="00860B3D" w:rsidP="00860B3D">
      <w:pPr>
        <w:pStyle w:val="Caption"/>
        <w:jc w:val="center"/>
        <w:rPr>
          <w:i/>
        </w:rPr>
      </w:pPr>
      <w:bookmarkStart w:id="34" w:name="_Ref444187496"/>
      <w:r w:rsidRPr="00705724">
        <w:rPr>
          <w:i/>
        </w:rPr>
        <w:t xml:space="preserve">Figure </w:t>
      </w:r>
      <w:r w:rsidRPr="00705724">
        <w:rPr>
          <w:i/>
        </w:rPr>
        <w:fldChar w:fldCharType="begin"/>
      </w:r>
      <w:r w:rsidRPr="00705724">
        <w:rPr>
          <w:i/>
        </w:rPr>
        <w:instrText xml:space="preserve"> SEQ Figure \* ARABIC </w:instrText>
      </w:r>
      <w:r w:rsidRPr="00705724">
        <w:rPr>
          <w:i/>
        </w:rPr>
        <w:fldChar w:fldCharType="separate"/>
      </w:r>
      <w:r w:rsidR="00254BCD">
        <w:rPr>
          <w:i/>
          <w:noProof/>
        </w:rPr>
        <w:t>29</w:t>
      </w:r>
      <w:r w:rsidRPr="00705724">
        <w:rPr>
          <w:i/>
        </w:rPr>
        <w:fldChar w:fldCharType="end"/>
      </w:r>
      <w:bookmarkEnd w:id="34"/>
      <w:r>
        <w:rPr>
          <w:i/>
        </w:rPr>
        <w:t xml:space="preserve"> AIC23 Audio chip </w:t>
      </w:r>
      <w:r>
        <w:rPr>
          <w:rStyle w:val="FootnoteReference"/>
          <w:i/>
        </w:rPr>
        <w:footnoteReference w:id="7"/>
      </w:r>
    </w:p>
    <w:p w:rsidR="00860B3D" w:rsidRDefault="00860B3D" w:rsidP="00860B3D">
      <w:pPr>
        <w:keepNext/>
        <w:jc w:val="center"/>
      </w:pPr>
      <w:r w:rsidRPr="00C517F2">
        <w:rPr>
          <w:noProof/>
          <w:lang w:val="en-GB" w:eastAsia="en-GB"/>
        </w:rPr>
        <w:drawing>
          <wp:inline distT="0" distB="0" distL="0" distR="0" wp14:anchorId="58715E2B" wp14:editId="10366EC4">
            <wp:extent cx="3124863" cy="2343495"/>
            <wp:effectExtent l="0" t="0" r="0" b="0"/>
            <wp:docPr id="104" name="Picture 104" descr="F:\TEK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TEK001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48036" cy="2360874"/>
                    </a:xfrm>
                    <a:prstGeom prst="rect">
                      <a:avLst/>
                    </a:prstGeom>
                    <a:noFill/>
                    <a:ln>
                      <a:noFill/>
                    </a:ln>
                  </pic:spPr>
                </pic:pic>
              </a:graphicData>
            </a:graphic>
          </wp:inline>
        </w:drawing>
      </w:r>
    </w:p>
    <w:p w:rsidR="00860B3D" w:rsidRDefault="00860B3D" w:rsidP="00860B3D">
      <w:pPr>
        <w:pStyle w:val="Caption"/>
        <w:jc w:val="center"/>
        <w:rPr>
          <w:i/>
        </w:rPr>
      </w:pPr>
      <w:bookmarkStart w:id="35" w:name="_Ref444253556"/>
      <w:r w:rsidRPr="00AC3B3C">
        <w:rPr>
          <w:i/>
        </w:rPr>
        <w:t xml:space="preserve">Figure </w:t>
      </w:r>
      <w:r w:rsidRPr="00AC3B3C">
        <w:rPr>
          <w:i/>
        </w:rPr>
        <w:fldChar w:fldCharType="begin"/>
      </w:r>
      <w:r w:rsidRPr="00AC3B3C">
        <w:rPr>
          <w:i/>
        </w:rPr>
        <w:instrText xml:space="preserve"> SEQ Figure \* ARABIC </w:instrText>
      </w:r>
      <w:r w:rsidRPr="00AC3B3C">
        <w:rPr>
          <w:i/>
        </w:rPr>
        <w:fldChar w:fldCharType="separate"/>
      </w:r>
      <w:r w:rsidR="00254BCD">
        <w:rPr>
          <w:i/>
          <w:noProof/>
        </w:rPr>
        <w:t>30</w:t>
      </w:r>
      <w:r w:rsidRPr="00AC3B3C">
        <w:rPr>
          <w:i/>
        </w:rPr>
        <w:fldChar w:fldCharType="end"/>
      </w:r>
      <w:bookmarkEnd w:id="35"/>
      <w:r>
        <w:rPr>
          <w:i/>
        </w:rPr>
        <w:t xml:space="preserve"> Scope trace in the transition band at 1700Hz giving a clear reduced amplitude (Output = Blue)</w:t>
      </w:r>
    </w:p>
    <w:p w:rsidR="00860B3D" w:rsidRPr="00AC3B3C" w:rsidRDefault="003F562C" w:rsidP="00860B3D">
      <w:r>
        <w:fldChar w:fldCharType="begin"/>
      </w:r>
      <w:r>
        <w:instrText xml:space="preserve"> REF _Ref444253556 \h </w:instrText>
      </w:r>
      <w:r>
        <w:fldChar w:fldCharType="separate"/>
      </w:r>
      <w:r w:rsidR="00254BCD" w:rsidRPr="00AC3B3C">
        <w:rPr>
          <w:i/>
        </w:rPr>
        <w:t xml:space="preserve">Figure </w:t>
      </w:r>
      <w:r w:rsidR="00254BCD">
        <w:rPr>
          <w:i/>
          <w:noProof/>
        </w:rPr>
        <w:t>30</w:t>
      </w:r>
      <w:r>
        <w:fldChar w:fldCharType="end"/>
      </w:r>
      <w:r>
        <w:t xml:space="preserve"> </w:t>
      </w:r>
      <w:r w:rsidR="00860B3D">
        <w:t xml:space="preserve">and </w:t>
      </w:r>
      <w:r>
        <w:fldChar w:fldCharType="begin"/>
      </w:r>
      <w:r>
        <w:instrText xml:space="preserve"> REF _Ref444253568 \h </w:instrText>
      </w:r>
      <w:r>
        <w:fldChar w:fldCharType="separate"/>
      </w:r>
      <w:r w:rsidR="00254BCD">
        <w:t xml:space="preserve">Figure </w:t>
      </w:r>
      <w:r w:rsidR="00254BCD">
        <w:rPr>
          <w:noProof/>
        </w:rPr>
        <w:t>31</w:t>
      </w:r>
      <w:r>
        <w:fldChar w:fldCharType="end"/>
      </w:r>
      <w:r w:rsidR="00860B3D">
        <w:t xml:space="preserve"> show the outputs clearly in the transition and stop bands. With </w:t>
      </w:r>
      <w:r>
        <w:fldChar w:fldCharType="begin"/>
      </w:r>
      <w:r>
        <w:instrText xml:space="preserve"> REF _Ref444253556 \h </w:instrText>
      </w:r>
      <w:r>
        <w:fldChar w:fldCharType="separate"/>
      </w:r>
      <w:r w:rsidR="00254BCD" w:rsidRPr="00AC3B3C">
        <w:rPr>
          <w:i/>
        </w:rPr>
        <w:t xml:space="preserve">Figure </w:t>
      </w:r>
      <w:r w:rsidR="00254BCD">
        <w:rPr>
          <w:i/>
          <w:noProof/>
        </w:rPr>
        <w:t>30</w:t>
      </w:r>
      <w:r>
        <w:fldChar w:fldCharType="end"/>
      </w:r>
      <w:r>
        <w:t xml:space="preserve"> </w:t>
      </w:r>
      <w:r w:rsidR="00860B3D">
        <w:t>the amplitude is clearly reduced as expect</w:t>
      </w:r>
      <w:r>
        <w:t xml:space="preserve">ed within the transition. With </w:t>
      </w:r>
      <w:r>
        <w:fldChar w:fldCharType="begin"/>
      </w:r>
      <w:r>
        <w:instrText xml:space="preserve"> REF _Ref444253568 \h </w:instrText>
      </w:r>
      <w:r>
        <w:fldChar w:fldCharType="separate"/>
      </w:r>
      <w:r w:rsidR="00254BCD">
        <w:t xml:space="preserve">Figure </w:t>
      </w:r>
      <w:r w:rsidR="00254BCD">
        <w:rPr>
          <w:noProof/>
        </w:rPr>
        <w:t>31</w:t>
      </w:r>
      <w:r>
        <w:fldChar w:fldCharType="end"/>
      </w:r>
      <w:r w:rsidR="00860B3D">
        <w:t xml:space="preserve"> the input frequency 2200Hz deep within the stop band, there is very large attenuation giving a very small amplitude noisy output.</w:t>
      </w:r>
      <w:r w:rsidR="00860B3D">
        <w:tab/>
      </w:r>
    </w:p>
    <w:p w:rsidR="00860B3D" w:rsidRDefault="00860B3D" w:rsidP="00860B3D">
      <w:pPr>
        <w:keepNext/>
        <w:jc w:val="center"/>
      </w:pPr>
      <w:r w:rsidRPr="00C517F2">
        <w:rPr>
          <w:noProof/>
          <w:lang w:val="en-GB" w:eastAsia="en-GB"/>
        </w:rPr>
        <w:lastRenderedPageBreak/>
        <w:drawing>
          <wp:inline distT="0" distB="0" distL="0" distR="0" wp14:anchorId="13441233" wp14:editId="357ADC76">
            <wp:extent cx="3157268" cy="2367795"/>
            <wp:effectExtent l="0" t="0" r="5080" b="0"/>
            <wp:docPr id="105" name="Picture 105" descr="F:\TEK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TEK0016.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6683" cy="2374856"/>
                    </a:xfrm>
                    <a:prstGeom prst="rect">
                      <a:avLst/>
                    </a:prstGeom>
                    <a:noFill/>
                    <a:ln>
                      <a:noFill/>
                    </a:ln>
                  </pic:spPr>
                </pic:pic>
              </a:graphicData>
            </a:graphic>
          </wp:inline>
        </w:drawing>
      </w:r>
    </w:p>
    <w:p w:rsidR="00860B3D" w:rsidRDefault="00860B3D" w:rsidP="00860B3D">
      <w:pPr>
        <w:pStyle w:val="Caption"/>
        <w:jc w:val="center"/>
      </w:pPr>
      <w:bookmarkStart w:id="36" w:name="_Ref444253568"/>
      <w:r>
        <w:t xml:space="preserve">Figure </w:t>
      </w:r>
      <w:fldSimple w:instr=" SEQ Figure \* ARABIC ">
        <w:r w:rsidR="00254BCD">
          <w:rPr>
            <w:noProof/>
          </w:rPr>
          <w:t>31</w:t>
        </w:r>
      </w:fldSimple>
      <w:bookmarkEnd w:id="36"/>
      <w:r>
        <w:t xml:space="preserve"> Scope trace with an input frequency deep within the stop band giving a noisy very low amplitude output (Output = blue)</w:t>
      </w:r>
    </w:p>
    <w:p w:rsidR="00860B3D" w:rsidRPr="00860B3D" w:rsidRDefault="00860B3D" w:rsidP="00860B3D"/>
    <w:p w:rsidR="004E6A33" w:rsidRDefault="004E6A33" w:rsidP="00400E32">
      <w:r>
        <w:br w:type="page"/>
      </w:r>
    </w:p>
    <w:p w:rsidR="00DD119C" w:rsidRPr="00DD119C" w:rsidRDefault="004E6A33" w:rsidP="00DD119C">
      <w:pPr>
        <w:pStyle w:val="Heading1"/>
      </w:pPr>
      <w:bookmarkStart w:id="37" w:name="_Toc444260859"/>
      <w:r>
        <w:lastRenderedPageBreak/>
        <w:t xml:space="preserve">APPENDIX A: </w:t>
      </w:r>
      <w:proofErr w:type="spellStart"/>
      <w:r w:rsidR="003914BF" w:rsidRPr="003914BF">
        <w:t>filter_genterator.m</w:t>
      </w:r>
      <w:bookmarkEnd w:id="37"/>
      <w:proofErr w:type="spellEnd"/>
      <w:r w:rsidR="003914BF">
        <w:t xml:space="preserve"> </w:t>
      </w:r>
    </w:p>
    <w:p w:rsidR="004E6A33" w:rsidRDefault="00DD119C" w:rsidP="00AA641F">
      <w:r>
        <w:rPr>
          <w:noProof/>
          <w:lang w:val="en-GB" w:eastAsia="en-GB"/>
        </w:rPr>
        <w:drawing>
          <wp:inline distT="0" distB="0" distL="0" distR="0">
            <wp:extent cx="5486400" cy="6551965"/>
            <wp:effectExtent l="0" t="0" r="0" b="1270"/>
            <wp:docPr id="126" name="Picture 126" descr="https://raw.githubusercontent.com/mattinmir/rtdsp-lab4/master/matlab.part.1.JPG?token=AJKlx7ufnBlfx4OrPUMYGGj5L8_lWvMQks5W2aOz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mattinmir/rtdsp-lab4/master/matlab.part.1.JPG?token=AJKlx7ufnBlfx4OrPUMYGGj5L8_lWvMQks5W2aOzwA%3D%3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6551965"/>
                    </a:xfrm>
                    <a:prstGeom prst="rect">
                      <a:avLst/>
                    </a:prstGeom>
                    <a:noFill/>
                    <a:ln>
                      <a:noFill/>
                    </a:ln>
                  </pic:spPr>
                </pic:pic>
              </a:graphicData>
            </a:graphic>
          </wp:inline>
        </w:drawing>
      </w:r>
    </w:p>
    <w:p w:rsidR="00DD119C" w:rsidRDefault="00DD119C" w:rsidP="00AA641F"/>
    <w:p w:rsidR="00DD119C" w:rsidRDefault="00DD119C" w:rsidP="00AA641F"/>
    <w:p w:rsidR="00DD119C" w:rsidRDefault="00DD119C" w:rsidP="00AA641F"/>
    <w:p w:rsidR="00DD119C" w:rsidRDefault="00DD119C" w:rsidP="00AA641F"/>
    <w:p w:rsidR="00DD119C" w:rsidRDefault="00DD119C" w:rsidP="00AA641F">
      <w:r w:rsidRPr="00DD119C">
        <w:rPr>
          <w:lang w:val="en-GB"/>
        </w:rPr>
        <w:lastRenderedPageBreak/>
        <w:drawing>
          <wp:inline distT="0" distB="0" distL="0" distR="0">
            <wp:extent cx="5486400" cy="4310625"/>
            <wp:effectExtent l="0" t="0" r="0" b="0"/>
            <wp:docPr id="127" name="Picture 127" descr="https://raw.githubusercontent.com/mattinmir/rtdsp-lab4/master/matlab.part.2.JPG?token=AJKlx7f0OaeYOvizmW_WqvCRJBZFoCl5ks5W2aPX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mattinmir/rtdsp-lab4/master/matlab.part.2.JPG?token=AJKlx7f0OaeYOvizmW_WqvCRJBZFoCl5ks5W2aPXwA%3D%3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4310625"/>
                    </a:xfrm>
                    <a:prstGeom prst="rect">
                      <a:avLst/>
                    </a:prstGeom>
                    <a:noFill/>
                    <a:ln>
                      <a:noFill/>
                    </a:ln>
                  </pic:spPr>
                </pic:pic>
              </a:graphicData>
            </a:graphic>
          </wp:inline>
        </w:drawing>
      </w:r>
    </w:p>
    <w:p w:rsidR="00DD119C" w:rsidRDefault="00DD119C" w:rsidP="00AA641F"/>
    <w:p w:rsidR="004E6A33" w:rsidRDefault="004E6A33" w:rsidP="00AA641F"/>
    <w:p w:rsidR="004E6A33" w:rsidRDefault="004E6A33" w:rsidP="00AA641F"/>
    <w:p w:rsidR="003914BF" w:rsidRDefault="003914BF" w:rsidP="00AA641F"/>
    <w:p w:rsidR="003914BF" w:rsidRDefault="003914BF">
      <w:r>
        <w:br w:type="page"/>
      </w:r>
    </w:p>
    <w:p w:rsidR="004E6A33" w:rsidRDefault="003914BF" w:rsidP="00DF4828">
      <w:pPr>
        <w:pStyle w:val="Heading1"/>
        <w:rPr>
          <w:rFonts w:ascii="Courier New" w:hAnsi="Courier New" w:cs="Courier New"/>
        </w:rPr>
      </w:pPr>
      <w:bookmarkStart w:id="38" w:name="_Toc444260860"/>
      <w:r>
        <w:lastRenderedPageBreak/>
        <w:t xml:space="preserve">APPENDIX B: </w:t>
      </w:r>
      <w:proofErr w:type="spellStart"/>
      <w:r w:rsidRPr="003914BF">
        <w:rPr>
          <w:rFonts w:ascii="Courier New" w:hAnsi="Courier New" w:cs="Courier New"/>
        </w:rPr>
        <w:t>initio.c</w:t>
      </w:r>
      <w:bookmarkEnd w:id="38"/>
      <w:proofErr w:type="spellEnd"/>
    </w:p>
    <w:p w:rsidR="002D6044" w:rsidRDefault="00DD119C" w:rsidP="002D6044">
      <w:r>
        <w:rPr>
          <w:noProof/>
          <w:lang w:val="en-GB" w:eastAsia="en-GB"/>
        </w:rPr>
        <w:drawing>
          <wp:inline distT="0" distB="0" distL="0" distR="0" wp14:anchorId="4338AFD9" wp14:editId="1B4A3E01">
            <wp:extent cx="5486400" cy="6420747"/>
            <wp:effectExtent l="0" t="0" r="0" b="0"/>
            <wp:docPr id="128" name="Picture 128" descr="https://raw.githubusercontent.com/mattinmir/rtdsp-lab4/master/initio.part.1.JPG?token=AJKlxyqeIfHCxRy05NKkECCYA12KKXGGks5W2aP5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mattinmir/rtdsp-lab4/master/initio.part.1.JPG?token=AJKlxyqeIfHCxRy05NKkECCYA12KKXGGks5W2aP5wA%3D%3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6420747"/>
                    </a:xfrm>
                    <a:prstGeom prst="rect">
                      <a:avLst/>
                    </a:prstGeom>
                    <a:noFill/>
                    <a:ln>
                      <a:noFill/>
                    </a:ln>
                  </pic:spPr>
                </pic:pic>
              </a:graphicData>
            </a:graphic>
          </wp:inline>
        </w:drawing>
      </w:r>
    </w:p>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r>
        <w:rPr>
          <w:noProof/>
          <w:lang w:val="en-GB" w:eastAsia="en-GB"/>
        </w:rPr>
        <w:drawing>
          <wp:inline distT="0" distB="0" distL="0" distR="0" wp14:anchorId="275A3C0B" wp14:editId="4967DB06">
            <wp:extent cx="5486400" cy="6197403"/>
            <wp:effectExtent l="0" t="0" r="0" b="0"/>
            <wp:docPr id="129" name="Picture 129" descr="https://raw.githubusercontent.com/mattinmir/rtdsp-lab4/master/initio.part.2.JPG?token=AJKlx3t_L4b1XL5vmbyTphPD-ve2JWYfks5W2aQ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raw.githubusercontent.com/mattinmir/rtdsp-lab4/master/initio.part.2.JPG?token=AJKlx3t_L4b1XL5vmbyTphPD-ve2JWYfks5W2aQpwA%3D%3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6197403"/>
                    </a:xfrm>
                    <a:prstGeom prst="rect">
                      <a:avLst/>
                    </a:prstGeom>
                    <a:noFill/>
                    <a:ln>
                      <a:noFill/>
                    </a:ln>
                  </pic:spPr>
                </pic:pic>
              </a:graphicData>
            </a:graphic>
          </wp:inline>
        </w:drawing>
      </w:r>
    </w:p>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r>
        <w:rPr>
          <w:noProof/>
          <w:lang w:val="en-GB" w:eastAsia="en-GB"/>
        </w:rPr>
        <w:lastRenderedPageBreak/>
        <w:drawing>
          <wp:inline distT="0" distB="0" distL="0" distR="0" wp14:anchorId="39C1444D" wp14:editId="5FAE1EBD">
            <wp:extent cx="5486400" cy="6151509"/>
            <wp:effectExtent l="0" t="0" r="0" b="1905"/>
            <wp:docPr id="130" name="Picture 130" descr="https://raw.githubusercontent.com/mattinmir/rtdsp-lab4/master/initio.part.3.JPG?token=AJKlxwtQIoHJKDSvINHlo0ZWuF-BgD0Gks5W2aRF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aw.githubusercontent.com/mattinmir/rtdsp-lab4/master/initio.part.3.JPG?token=AJKlxwtQIoHJKDSvINHlo0ZWuF-BgD0Gks5W2aRFwA%3D%3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6151509"/>
                    </a:xfrm>
                    <a:prstGeom prst="rect">
                      <a:avLst/>
                    </a:prstGeom>
                    <a:noFill/>
                    <a:ln>
                      <a:noFill/>
                    </a:ln>
                  </pic:spPr>
                </pic:pic>
              </a:graphicData>
            </a:graphic>
          </wp:inline>
        </w:drawing>
      </w:r>
    </w:p>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r>
        <w:rPr>
          <w:noProof/>
          <w:lang w:val="en-GB" w:eastAsia="en-GB"/>
        </w:rPr>
        <w:lastRenderedPageBreak/>
        <w:drawing>
          <wp:inline distT="0" distB="0" distL="0" distR="0" wp14:anchorId="49DC6202" wp14:editId="3C7CF53F">
            <wp:extent cx="5486400" cy="6116642"/>
            <wp:effectExtent l="0" t="0" r="0" b="0"/>
            <wp:docPr id="131" name="Picture 131" descr="https://raw.githubusercontent.com/mattinmir/rtdsp-lab4/master/initio.part.4.JPG?token=AJKlx0iJHWTvIgs6m5M2luwtP0dI6kPIks5W2aR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aw.githubusercontent.com/mattinmir/rtdsp-lab4/master/initio.part.4.JPG?token=AJKlx0iJHWTvIgs6m5M2luwtP0dI6kPIks5W2aRjwA%3D%3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6116642"/>
                    </a:xfrm>
                    <a:prstGeom prst="rect">
                      <a:avLst/>
                    </a:prstGeom>
                    <a:noFill/>
                    <a:ln>
                      <a:noFill/>
                    </a:ln>
                  </pic:spPr>
                </pic:pic>
              </a:graphicData>
            </a:graphic>
          </wp:inline>
        </w:drawing>
      </w:r>
    </w:p>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r>
        <w:rPr>
          <w:noProof/>
          <w:lang w:val="en-GB" w:eastAsia="en-GB"/>
        </w:rPr>
        <w:lastRenderedPageBreak/>
        <w:drawing>
          <wp:inline distT="0" distB="0" distL="0" distR="0" wp14:anchorId="24E97415" wp14:editId="1028DB34">
            <wp:extent cx="5486400" cy="6700913"/>
            <wp:effectExtent l="0" t="0" r="0" b="5080"/>
            <wp:docPr id="132" name="Picture 132" descr="https://raw.githubusercontent.com/mattinmir/rtdsp-lab4/master/initio.part.5.JPG?token=AJKlx9HC6MTNCxhkoyD44t8iO1DjFMSPks5W2aSA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raw.githubusercontent.com/mattinmir/rtdsp-lab4/master/initio.part.5.JPG?token=AJKlx9HC6MTNCxhkoyD44t8iO1DjFMSPks5W2aSAwA%3D%3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6700913"/>
                    </a:xfrm>
                    <a:prstGeom prst="rect">
                      <a:avLst/>
                    </a:prstGeom>
                    <a:noFill/>
                    <a:ln>
                      <a:noFill/>
                    </a:ln>
                  </pic:spPr>
                </pic:pic>
              </a:graphicData>
            </a:graphic>
          </wp:inline>
        </w:drawing>
      </w:r>
    </w:p>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r>
        <w:rPr>
          <w:noProof/>
          <w:lang w:val="en-GB" w:eastAsia="en-GB"/>
        </w:rPr>
        <w:lastRenderedPageBreak/>
        <w:drawing>
          <wp:inline distT="0" distB="0" distL="0" distR="0" wp14:anchorId="4542E425" wp14:editId="63B2D0DF">
            <wp:extent cx="5486400" cy="6188284"/>
            <wp:effectExtent l="0" t="0" r="0" b="3175"/>
            <wp:docPr id="139" name="Picture 139" descr="https://raw.githubusercontent.com/mattinmir/rtdsp-lab4/master/initio.part.6.JPG?token=AJKlx57qhne_mYZOJvuTAoPGWtCv9MyCks5W2aSX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raw.githubusercontent.com/mattinmir/rtdsp-lab4/master/initio.part.6.JPG?token=AJKlx57qhne_mYZOJvuTAoPGWtCv9MyCks5W2aSXwA%3D%3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6188284"/>
                    </a:xfrm>
                    <a:prstGeom prst="rect">
                      <a:avLst/>
                    </a:prstGeom>
                    <a:noFill/>
                    <a:ln>
                      <a:noFill/>
                    </a:ln>
                  </pic:spPr>
                </pic:pic>
              </a:graphicData>
            </a:graphic>
          </wp:inline>
        </w:drawing>
      </w:r>
    </w:p>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r>
        <w:rPr>
          <w:noProof/>
          <w:lang w:val="en-GB" w:eastAsia="en-GB"/>
        </w:rPr>
        <w:lastRenderedPageBreak/>
        <w:drawing>
          <wp:inline distT="0" distB="0" distL="0" distR="0" wp14:anchorId="16F62099" wp14:editId="1813CB63">
            <wp:extent cx="5486400" cy="6302731"/>
            <wp:effectExtent l="0" t="0" r="0" b="3175"/>
            <wp:docPr id="140" name="Picture 140" descr="https://raw.githubusercontent.com/mattinmir/rtdsp-lab4/master/initio.part.7.JPG?token=AJKlx5UkpsZHOi11eIa5k0ZJHwha8NByks5W2aSr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raw.githubusercontent.com/mattinmir/rtdsp-lab4/master/initio.part.7.JPG?token=AJKlx5UkpsZHOi11eIa5k0ZJHwha8NByks5W2aSrwA%3D%3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6302731"/>
                    </a:xfrm>
                    <a:prstGeom prst="rect">
                      <a:avLst/>
                    </a:prstGeom>
                    <a:noFill/>
                    <a:ln>
                      <a:noFill/>
                    </a:ln>
                  </pic:spPr>
                </pic:pic>
              </a:graphicData>
            </a:graphic>
          </wp:inline>
        </w:drawing>
      </w:r>
    </w:p>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r>
        <w:rPr>
          <w:noProof/>
          <w:lang w:val="en-GB" w:eastAsia="en-GB"/>
        </w:rPr>
        <w:lastRenderedPageBreak/>
        <w:drawing>
          <wp:inline distT="0" distB="0" distL="0" distR="0" wp14:anchorId="74B6C403" wp14:editId="7C025999">
            <wp:extent cx="5486400" cy="6371370"/>
            <wp:effectExtent l="0" t="0" r="0" b="0"/>
            <wp:docPr id="141" name="Picture 141" descr="https://raw.githubusercontent.com/mattinmir/rtdsp-lab4/master/initio.part.8.JPG?token=AJKlx8TtWJOXuYuUWQ7IjjGPHcMbr1JCks5W2aTK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mattinmir/rtdsp-lab4/master/initio.part.8.JPG?token=AJKlx8TtWJOXuYuUWQ7IjjGPHcMbr1JCks5W2aTKwA%3D%3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6371370"/>
                    </a:xfrm>
                    <a:prstGeom prst="rect">
                      <a:avLst/>
                    </a:prstGeom>
                    <a:noFill/>
                    <a:ln>
                      <a:noFill/>
                    </a:ln>
                  </pic:spPr>
                </pic:pic>
              </a:graphicData>
            </a:graphic>
          </wp:inline>
        </w:drawing>
      </w:r>
    </w:p>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r>
        <w:rPr>
          <w:noProof/>
          <w:lang w:val="en-GB" w:eastAsia="en-GB"/>
        </w:rPr>
        <w:lastRenderedPageBreak/>
        <w:drawing>
          <wp:inline distT="0" distB="0" distL="0" distR="0" wp14:anchorId="498B12D7" wp14:editId="34358FCA">
            <wp:extent cx="5486400" cy="4480133"/>
            <wp:effectExtent l="0" t="0" r="0" b="0"/>
            <wp:docPr id="142" name="Picture 142" descr="https://raw.githubusercontent.com/mattinmir/rtdsp-lab4/master/initio.part.9.JPG?token=AJKlx-OHWMv2sO9heOSwkj4g4DbdlT4hks5W2aT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raw.githubusercontent.com/mattinmir/rtdsp-lab4/master/initio.part.9.JPG?token=AJKlx-OHWMv2sO9heOSwkj4g4DbdlT4hks5W2aTtwA%3D%3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4480133"/>
                    </a:xfrm>
                    <a:prstGeom prst="rect">
                      <a:avLst/>
                    </a:prstGeom>
                    <a:noFill/>
                    <a:ln>
                      <a:noFill/>
                    </a:ln>
                  </pic:spPr>
                </pic:pic>
              </a:graphicData>
            </a:graphic>
          </wp:inline>
        </w:drawing>
      </w:r>
    </w:p>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445CA2" w:rsidRDefault="00445CA2" w:rsidP="002D6044"/>
    <w:p w:rsidR="00445CA2" w:rsidRDefault="00445CA2" w:rsidP="002D6044"/>
    <w:p w:rsidR="00445CA2" w:rsidRDefault="00445CA2" w:rsidP="002D6044"/>
    <w:p w:rsidR="00445CA2" w:rsidRDefault="00445CA2" w:rsidP="002D6044"/>
    <w:p w:rsidR="00445CA2" w:rsidRDefault="00445CA2" w:rsidP="002D6044"/>
    <w:p w:rsidR="00445CA2" w:rsidRDefault="00445CA2" w:rsidP="002D6044">
      <w:bookmarkStart w:id="39" w:name="_GoBack"/>
    </w:p>
    <w:p w:rsidR="00445CA2" w:rsidRDefault="00445CA2" w:rsidP="002D6044"/>
    <w:bookmarkEnd w:id="39"/>
    <w:p w:rsidR="00445CA2" w:rsidRDefault="00445CA2" w:rsidP="002D6044"/>
    <w:p w:rsidR="00445CA2" w:rsidRDefault="00445CA2" w:rsidP="002D6044"/>
    <w:p w:rsidR="00042BFB" w:rsidRDefault="00042BFB" w:rsidP="002D6044"/>
    <w:p w:rsidR="00B82CA6" w:rsidRDefault="00B82CA6" w:rsidP="00B82CA6"/>
    <w:p w:rsidR="00B82CA6" w:rsidRDefault="00B82CA6" w:rsidP="00B82CA6">
      <w:r>
        <w:rPr>
          <w:noProof/>
          <w:lang w:val="en-GB" w:eastAsia="en-GB"/>
        </w:rPr>
        <mc:AlternateContent>
          <mc:Choice Requires="wps">
            <w:drawing>
              <wp:anchor distT="0" distB="0" distL="114300" distR="114300" simplePos="0" relativeHeight="251673600" behindDoc="0" locked="0" layoutInCell="1" allowOverlap="1" wp14:anchorId="431C5B37" wp14:editId="31E41EBA">
                <wp:simplePos x="0" y="0"/>
                <wp:positionH relativeFrom="column">
                  <wp:posOffset>2952115</wp:posOffset>
                </wp:positionH>
                <wp:positionV relativeFrom="paragraph">
                  <wp:posOffset>285750</wp:posOffset>
                </wp:positionV>
                <wp:extent cx="747422" cy="473103"/>
                <wp:effectExtent l="0" t="0" r="0" b="3175"/>
                <wp:wrapNone/>
                <wp:docPr id="118" name="Text Box 118"/>
                <wp:cNvGraphicFramePr/>
                <a:graphic xmlns:a="http://schemas.openxmlformats.org/drawingml/2006/main">
                  <a:graphicData uri="http://schemas.microsoft.com/office/word/2010/wordprocessingShape">
                    <wps:wsp>
                      <wps:cNvSpPr txBox="1"/>
                      <wps:spPr>
                        <a:xfrm>
                          <a:off x="0" y="0"/>
                          <a:ext cx="747422" cy="4731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D748A" w:rsidRPr="00C70344" w:rsidRDefault="003D748A" w:rsidP="00B82CA6">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C5B37" id="Text Box 118" o:spid="_x0000_s1030" type="#_x0000_t202" style="position:absolute;margin-left:232.45pt;margin-top:22.5pt;width:58.85pt;height:3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" filled="f" stroked="f" strokeweight=".5pt">
                <v:textbox>
                  <w:txbxContent>
                    <w:p w:rsidR="003D748A" w:rsidRPr="00C70344" w:rsidRDefault="003D748A" w:rsidP="00B82CA6">
                      <w:pPr>
                        <w:rPr>
                          <w:sz w:val="16"/>
                          <w:szCs w:val="16"/>
                        </w:rPr>
                      </w:pPr>
                    </w:p>
                  </w:txbxContent>
                </v:textbox>
              </v:shape>
            </w:pict>
          </mc:Fallback>
        </mc:AlternateContent>
      </w:r>
    </w:p>
    <w:p w:rsidR="00B82CA6" w:rsidRDefault="00B82CA6" w:rsidP="00B82CA6"/>
    <w:p w:rsidR="00B82CA6" w:rsidRDefault="00445CA2" w:rsidP="00445CA2">
      <w:r>
        <w:rPr>
          <w:noProof/>
          <w:lang w:val="en-GB" w:eastAsia="en-GB"/>
        </w:rPr>
        <mc:AlternateContent>
          <mc:Choice Requires="wpg">
            <w:drawing>
              <wp:anchor distT="0" distB="0" distL="114300" distR="114300" simplePos="0" relativeHeight="251672576" behindDoc="0" locked="0" layoutInCell="1" allowOverlap="1" wp14:anchorId="3BBD0327" wp14:editId="5D2EB59A">
                <wp:simplePos x="0" y="0"/>
                <wp:positionH relativeFrom="column">
                  <wp:posOffset>-59369</wp:posOffset>
                </wp:positionH>
                <wp:positionV relativeFrom="paragraph">
                  <wp:posOffset>-375628</wp:posOffset>
                </wp:positionV>
                <wp:extent cx="3908425" cy="1828800"/>
                <wp:effectExtent l="19050" t="0" r="0" b="19050"/>
                <wp:wrapNone/>
                <wp:docPr id="138" name="Group 138"/>
                <wp:cNvGraphicFramePr/>
                <a:graphic xmlns:a="http://schemas.openxmlformats.org/drawingml/2006/main">
                  <a:graphicData uri="http://schemas.microsoft.com/office/word/2010/wordprocessingGroup">
                    <wpg:wgp>
                      <wpg:cNvGrpSpPr/>
                      <wpg:grpSpPr>
                        <a:xfrm>
                          <a:off x="0" y="0"/>
                          <a:ext cx="3908425" cy="1828800"/>
                          <a:chOff x="0" y="0"/>
                          <a:chExt cx="3908894" cy="1828800"/>
                        </a:xfrm>
                      </wpg:grpSpPr>
                      <wpg:grpSp>
                        <wpg:cNvPr id="137" name="Group 137"/>
                        <wpg:cNvGrpSpPr/>
                        <wpg:grpSpPr>
                          <a:xfrm>
                            <a:off x="0" y="0"/>
                            <a:ext cx="1826895" cy="1828800"/>
                            <a:chOff x="0" y="0"/>
                            <a:chExt cx="1826895" cy="1828800"/>
                          </a:xfrm>
                        </wpg:grpSpPr>
                        <wpg:grpSp>
                          <wpg:cNvPr id="115" name="Group 115"/>
                          <wpg:cNvGrpSpPr/>
                          <wpg:grpSpPr>
                            <a:xfrm>
                              <a:off x="0" y="0"/>
                              <a:ext cx="1826895" cy="1828800"/>
                              <a:chOff x="0" y="0"/>
                              <a:chExt cx="1725361" cy="1716657"/>
                            </a:xfrm>
                          </wpg:grpSpPr>
                          <wps:wsp>
                            <wps:cNvPr id="109" name="Flowchart: Summing Junction 109"/>
                            <wps:cNvSpPr/>
                            <wps:spPr>
                              <a:xfrm>
                                <a:off x="17331" y="0"/>
                                <a:ext cx="1690778" cy="1716657"/>
                              </a:xfrm>
                              <a:prstGeom prst="flowChartSummingJunction">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Flowchart: Summing Junction 111"/>
                            <wps:cNvSpPr/>
                            <wps:spPr>
                              <a:xfrm rot="2734454">
                                <a:off x="13018" y="12940"/>
                                <a:ext cx="1690370" cy="1716405"/>
                              </a:xfrm>
                              <a:prstGeom prst="flowChartSummingJunction">
                                <a:avLst/>
                              </a:prstGeom>
                              <a:noFill/>
                              <a:ln w="25400" cap="flat" cmpd="sng" algn="ctr">
                                <a:solidFill>
                                  <a:srgbClr val="777C84"/>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Flowchart: Summing Junction 112"/>
                            <wps:cNvSpPr/>
                            <wps:spPr>
                              <a:xfrm rot="3927796">
                                <a:off x="21644" y="4314"/>
                                <a:ext cx="1690778" cy="1716657"/>
                              </a:xfrm>
                              <a:prstGeom prst="flowChartSummingJunction">
                                <a:avLst/>
                              </a:prstGeom>
                              <a:noFill/>
                              <a:ln w="25400" cap="flat" cmpd="sng" algn="ctr">
                                <a:solidFill>
                                  <a:srgbClr val="777C84"/>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Flowchart: Summing Junction 113"/>
                            <wps:cNvSpPr/>
                            <wps:spPr>
                              <a:xfrm rot="6827869">
                                <a:off x="21644" y="4314"/>
                                <a:ext cx="1690778" cy="1716657"/>
                              </a:xfrm>
                              <a:prstGeom prst="flowChartSummingJunction">
                                <a:avLst/>
                              </a:prstGeom>
                              <a:noFill/>
                              <a:ln w="25400" cap="flat" cmpd="sng" algn="ctr">
                                <a:solidFill>
                                  <a:srgbClr val="777C84"/>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Flowchart: Connector 114"/>
                            <wps:cNvSpPr/>
                            <wps:spPr>
                              <a:xfrm>
                                <a:off x="457278" y="457200"/>
                                <a:ext cx="836762" cy="802256"/>
                              </a:xfrm>
                              <a:prstGeom prst="flowChartConnec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3" name="Curved Connector 133"/>
                          <wps:cNvCnPr/>
                          <wps:spPr>
                            <a:xfrm flipV="1">
                              <a:off x="878619" y="278295"/>
                              <a:ext cx="203200" cy="1276350"/>
                            </a:xfrm>
                            <a:prstGeom prst="curvedConnector3">
                              <a:avLst>
                                <a:gd name="adj1" fmla="val -275084"/>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34" name="Rectangle 134"/>
                        <wps:cNvSpPr/>
                        <wps:spPr>
                          <a:xfrm>
                            <a:off x="2198535" y="632128"/>
                            <a:ext cx="698500" cy="33655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3D748A" w:rsidRDefault="003D748A" w:rsidP="00B82CA6">
                              <w:pPr>
                                <w:jc w:val="center"/>
                              </w:pPr>
                              <m:oMathPara>
                                <m:oMath>
                                  <m:r>
                                    <w:rPr>
                                      <w:rFonts w:ascii="Cambria Math" w:hAnsi="Cambria Math"/>
                                    </w:rPr>
                                    <m:t>x(n)</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Straight Arrow Connector 135"/>
                        <wps:cNvCnPr/>
                        <wps:spPr>
                          <a:xfrm flipH="1">
                            <a:off x="1824824" y="799106"/>
                            <a:ext cx="349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6" name="Text Box 136"/>
                        <wps:cNvSpPr txBox="1"/>
                        <wps:spPr>
                          <a:xfrm>
                            <a:off x="3013544" y="600323"/>
                            <a:ext cx="89535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748A" w:rsidRDefault="003D748A" w:rsidP="00B82CA6">
                              <w:r>
                                <w:t>Newest sample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BBD0327" id="Group 138" o:spid="_x0000_s1031" style="position:absolute;margin-left:-4.65pt;margin-top:-29.6pt;width:307.75pt;height:2in;z-index:251672576" coordsize="39088,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">
                <v:group id="Group 137" o:spid="_x0000_s1032" style="position:absolute;width:18268;height:18288" coordsize="18268,18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group id="Group 115" o:spid="_x0000_s1033" style="position:absolute;width:18268;height:18288" coordsize="17253,171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109" o:spid="_x0000_s1034" type="#_x0000_t123" style="position:absolute;left:173;width:16908;height:171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Tn+cMA&#10;AADcAAAADwAAAGRycy9kb3ducmV2LnhtbERPS4vCMBC+C/sfwix4WTTVw65Wo/hAqBfFx8Hj0My2&#10;ZZtJSaKt/36zsOBtPr7nzJedqcWDnK8sKxgNExDEudUVFwqul91gAsIHZI21ZVLwJA/LxVtvjqm2&#10;LZ/ocQ6FiCHsU1RQhtCkUvq8JIN+aBviyH1bZzBE6AqpHbYx3NRynCSf0mDFsaHEhjYl5T/nu1Gw&#10;z9abr8vBrD+2N3Lt/nTIjuO7Uv33bjUDEagLL/G/O9NxfjKFv2fiB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Tn+cMAAADcAAAADwAAAAAAAAAAAAAAAACYAgAAZHJzL2Rv&#10;d25yZXYueG1sUEsFBgAAAAAEAAQA9QAAAIgDAAAAAA==&#10;" filled="f" strokecolor="#777c84 [3209]" strokeweight="2pt"/>
                    <v:shape id="Flowchart: Summing Junction 111" o:spid="_x0000_s1035" type="#_x0000_t123" style="position:absolute;left:130;top:129;width:16904;height:17164;rotation:2986753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fAAMIA&#10;AADcAAAADwAAAGRycy9kb3ducmV2LnhtbERPTWsCMRC9F/wPYQq91WSrFNkapVgE6UWrXrwNm3F3&#10;6WayJtFd/70RBG/zeJ8znfe2ERfyoXasIRsqEMSFMzWXGva75fsERIjIBhvHpOFKAeazwcsUc+M6&#10;/qPLNpYihXDIUUMVY5tLGYqKLIaha4kTd3TeYkzQl9J47FK4beSHUp/SYs2pocKWFhUV/9uz1aDW&#10;u8PIH1qvuuPvebz82ewXp1Lrt9f++wtEpD4+xQ/3yqT5WQb3Z9IFcn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R8AAwgAAANwAAAAPAAAAAAAAAAAAAAAAAJgCAABkcnMvZG93&#10;bnJldi54bWxQSwUGAAAAAAQABAD1AAAAhwMAAAAA&#10;" filled="f" strokecolor="#777c84" strokeweight="2pt"/>
                    <v:shape id="Flowchart: Summing Junction 112" o:spid="_x0000_s1036" type="#_x0000_t123" style="position:absolute;left:216;top:43;width:16908;height:17166;rotation:429020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cOB8AA&#10;AADcAAAADwAAAGRycy9kb3ducmV2LnhtbERPzYrCMBC+L/gOYYS9rWk9yFKNIoquh8Ky6gMMydgW&#10;m0lpYpt9+40g7G0+vt9ZbaJtxUC9bxwryGcZCGLtTMOVguvl8PEJwgdkg61jUvBLHjbrydsKC+NG&#10;/qHhHCqRQtgXqKAOoSuk9Lomi37mOuLE3VxvMSTYV9L0OKZw28p5li2kxYZTQ40d7WrS9/PDKij1&#10;4BuJVpqw39HXoYzH7zwq9T6N2yWIQDH8i1/uk0nz8zk8n0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cOB8AAAADcAAAADwAAAAAAAAAAAAAAAACYAgAAZHJzL2Rvd25y&#10;ZXYueG1sUEsFBgAAAAAEAAQA9QAAAIUDAAAAAA==&#10;" filled="f" strokecolor="#777c84" strokeweight="2pt"/>
                    <v:shape id="Flowchart: Summing Junction 113" o:spid="_x0000_s1037" type="#_x0000_t123" style="position:absolute;left:216;top:43;width:16908;height:17166;rotation:745785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7UHsMA&#10;AADcAAAADwAAAGRycy9kb3ducmV2LnhtbERPTWvCQBC9C/0PyxR6MxsrlRJdpbUVFE8aUbwN2Wk2&#10;bXY2ZLcx/feuIPQ2j/c5s0Vva9FR6yvHCkZJCoK4cLriUsEhXw1fQfiArLF2TAr+yMNi/jCYYabd&#10;hXfU7UMpYgj7DBWYEJpMSl8YsugT1xBH7su1FkOEbSl1i5cYbmv5nKYTabHi2GCwoaWh4mf/axWc&#10;3s9N9Wm2x2WOL+Mu33zog/9W6umxf5uCCNSHf/HdvdZx/mgMt2fiBXJ+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7UHsMAAADcAAAADwAAAAAAAAAAAAAAAACYAgAAZHJzL2Rv&#10;d25yZXYueG1sUEsFBgAAAAAEAAQA9QAAAIgDAAAAAA==&#10;" filled="f" strokecolor="#777c84" strokeweight="2p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4" o:spid="_x0000_s1038" type="#_x0000_t120" style="position:absolute;left:4572;top:4572;width:8368;height:80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4cScIA&#10;AADcAAAADwAAAGRycy9kb3ducmV2LnhtbESP3YrCMBCF74V9hzALe6dp1x+W2lRkUdBLWx9gthnb&#10;ajMpTdTu2xtB8G4+zpkzZ9LVYFpxo941lhXEkwgEcWl1w5WCY7Ed/4BwHllja5kU/JODVfYxSjHR&#10;9s4HuuW+EiGEXYIKau+7REpX1mTQTWxHHLST7Q36gH0ldY/3EG5a+R1FC2mw4XChxo5+ayov+dUo&#10;OP9t9lPa5KZYz1p/nccyoFTq63NYL0F4Gvzb/Nre6VA/nsHzmTCBz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JwgAAANwAAAAPAAAAAAAAAAAAAAAAAJgCAABkcnMvZG93&#10;bnJldi54bWxQSwUGAAAAAAQABAD1AAAAhwMAAAAA&#10;" fillcolor="white [3201]" strokecolor="#777c84 [3209]" strokeweight="2pt"/>
                  </v:group>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33" o:spid="_x0000_s1039" type="#_x0000_t38" style="position:absolute;left:8786;top:2782;width:2032;height:12764;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1fjsEAAADcAAAADwAAAGRycy9kb3ducmV2LnhtbERP24rCMBB9F/yHMIJvNvWC7Faj7Aqy&#10;Pgl29wPGZmyLzaQ0aa379UYQfJvDuc5625tKdNS40rKCaRSDIM6sLjlX8Pe7n3yAcB5ZY2WZFNzJ&#10;wXYzHKwx0fbGJ+pSn4sQwi5BBYX3dSKlywoy6CJbEwfuYhuDPsAml7rBWwg3lZzF8VIaLDk0FFjT&#10;rqDsmrZGwTI/l/s2Pbb/l5/vXdwaP1t0n0qNR/3XCoSn3r/FL/dBh/nzOTyfCRfIz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1bV+OwQAAANwAAAAPAAAAAAAAAAAAAAAA&#10;AKECAABkcnMvZG93bnJldi54bWxQSwUGAAAAAAQABAD5AAAAjwMAAAAA&#10;" adj="-59418" strokecolor="#d65501 [2244]" strokeweight="1pt">
                    <v:stroke endarrow="block"/>
                  </v:shape>
                </v:group>
                <v:rect id="Rectangle 134" o:spid="_x0000_s1040" style="position:absolute;left:21985;top:6321;width:6985;height:33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7NA8UA&#10;AADcAAAADwAAAGRycy9kb3ducmV2LnhtbESPQWvCQBCF74L/YRmht2ZjWmyJriJCaS8ejNL0OGTH&#10;JG12Ns1uYvrvXaHgbYb33jdvVpvRNGKgztWWFcyjGARxYXXNpYLT8e3xFYTzyBoby6Tgjxxs1tPJ&#10;ClNtL3ygIfOlCBB2KSqovG9TKV1RkUEX2ZY4aGfbGfRh7UqpO7wEuGlkEscLabDmcKHClnYVFT9Z&#10;bwLl+zdzvn/P919mL+3Lp8mTeaLUw2zcLkF4Gv3d/J/+0KH+0zPcngkT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bs0DxQAAANwAAAAPAAAAAAAAAAAAAAAAAJgCAABkcnMv&#10;ZG93bnJldi54bWxQSwUGAAAAAAQABAD1AAAAigMAAAAA&#10;" fillcolor="white [3201]" strokecolor="black [3200]">
                  <v:textbox>
                    <w:txbxContent>
                      <w:p w:rsidR="003D748A" w:rsidRDefault="003D748A" w:rsidP="00B82CA6">
                        <w:pPr>
                          <w:jc w:val="center"/>
                        </w:pPr>
                        <m:oMathPara>
                          <m:oMath>
                            <m:r>
                              <w:rPr>
                                <w:rFonts w:ascii="Cambria Math" w:hAnsi="Cambria Math"/>
                              </w:rPr>
                              <m:t>x(n)</m:t>
                            </m:r>
                          </m:oMath>
                        </m:oMathPara>
                      </w:p>
                    </w:txbxContent>
                  </v:textbox>
                </v:rect>
                <v:shapetype id="_x0000_t32" coordsize="21600,21600" o:spt="32" o:oned="t" path="m,l21600,21600e" filled="f">
                  <v:path arrowok="t" fillok="f" o:connecttype="none"/>
                  <o:lock v:ext="edit" shapetype="t"/>
                </v:shapetype>
                <v:shape id="Straight Arrow Connector 135" o:spid="_x0000_s1041" type="#_x0000_t32" style="position:absolute;left:18248;top:7991;width:349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J9s8EAAADcAAAADwAAAGRycy9kb3ducmV2LnhtbERPS4vCMBC+C/sfwix4EU19LVKNsgqi&#10;eBFdvQ/N2JZtJiWJtf57s7DgbT6+5yxWralEQ86XlhUMBwkI4szqknMFl59tfwbCB2SNlWVS8CQP&#10;q+VHZ4Gptg8+UXMOuYgh7FNUUIRQp1L6rCCDfmBr4sjdrDMYInS51A4fMdxUcpQkX9JgybGhwJo2&#10;BWW/57tRcLW7Q6PXvVHvNHWbQ1uNj81kp1T3s/2egwjUhrf4373Xcf54Cn/PxAv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Un2zwQAAANwAAAAPAAAAAAAAAAAAAAAA&#10;AKECAABkcnMvZG93bnJldi54bWxQSwUGAAAAAAQABAD5AAAAjwMAAAAA&#10;" strokecolor="#d65501 [2244]" strokeweight="1pt">
                  <v:stroke endarrow="block"/>
                </v:shape>
                <v:shape id="Text Box 136" o:spid="_x0000_s1042" type="#_x0000_t202" style="position:absolute;left:30135;top:6003;width:895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nIrMQA&#10;AADcAAAADwAAAGRycy9kb3ducmV2LnhtbERPTWvCQBC9F/wPywi9FN3YUCvRVaS0WrzVaIu3ITsm&#10;wexsyG6T+O/dQsHbPN7nLFa9qURLjSstK5iMIxDEmdUl5woO6cdoBsJ5ZI2VZVJwJQer5eBhgYm2&#10;HX9Ru/e5CCHsElRQeF8nUrqsIINubGviwJ1tY9AH2ORSN9iFcFPJ5yiaSoMlh4YCa3orKLvsf42C&#10;01P+s3P95tjFL3H9vm3T12+dKvU47NdzEJ56fxf/uz91mB9P4e+ZcIF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5yKzEAAAA3AAAAA8AAAAAAAAAAAAAAAAAmAIAAGRycy9k&#10;b3ducmV2LnhtbFBLBQYAAAAABAAEAPUAAACJAwAAAAA=&#10;" fillcolor="white [3201]" stroked="f" strokeweight=".5pt">
                  <v:textbox>
                    <w:txbxContent>
                      <w:p w:rsidR="003D748A" w:rsidRDefault="003D748A" w:rsidP="00B82CA6">
                        <w:r>
                          <w:t>Newest sample</w:t>
                        </w:r>
                      </w:p>
                    </w:txbxContent>
                  </v:textbox>
                </v:shape>
              </v:group>
            </w:pict>
          </mc:Fallback>
        </mc:AlternateContent>
      </w:r>
    </w:p>
    <w:p w:rsidR="002D6044" w:rsidRPr="002D6044" w:rsidRDefault="002D6044" w:rsidP="002D6044"/>
    <w:sectPr w:rsidR="002D6044" w:rsidRPr="002D6044">
      <w:headerReference w:type="default" r:id="rId48"/>
      <w:footerReference w:type="default" r:id="rId49"/>
      <w:pgSz w:w="12240" w:h="15840"/>
      <w:pgMar w:top="1440" w:right="1800" w:bottom="1440" w:left="1800" w:header="720" w:footer="432"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1B88" w:rsidRDefault="00A61B88">
      <w:pPr>
        <w:spacing w:after="0" w:line="240" w:lineRule="auto"/>
      </w:pPr>
      <w:r>
        <w:separator/>
      </w:r>
    </w:p>
  </w:endnote>
  <w:endnote w:type="continuationSeparator" w:id="0">
    <w:p w:rsidR="00A61B88" w:rsidRDefault="00A61B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PMincho">
    <w:panose1 w:val="02020600040205080304"/>
    <w:charset w:val="80"/>
    <w:family w:val="roman"/>
    <w:pitch w:val="variable"/>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748A" w:rsidRDefault="003D748A">
    <w:pPr>
      <w:pStyle w:val="Footer"/>
    </w:pPr>
    <w:r>
      <w:ptab w:relativeTo="margin" w:alignment="right" w:leader="none"/>
    </w:r>
    <w:r>
      <w:fldChar w:fldCharType="begin"/>
    </w:r>
    <w:r>
      <w:instrText xml:space="preserve"> PAGE </w:instrText>
    </w:r>
    <w:r>
      <w:fldChar w:fldCharType="separate"/>
    </w:r>
    <w:r w:rsidR="00445CA2">
      <w:rPr>
        <w:noProof/>
      </w:rPr>
      <w:t>36</w:t>
    </w:r>
    <w:r>
      <w:rPr>
        <w:noProof/>
      </w:rPr>
      <w:fldChar w:fldCharType="end"/>
    </w:r>
    <w:r>
      <w:t xml:space="preserve"> </w:t>
    </w:r>
    <w:r>
      <w:rPr>
        <w:noProof/>
        <w:lang w:val="en-GB" w:eastAsia="en-GB"/>
      </w:rPr>
      <mc:AlternateContent>
        <mc:Choice Requires="wps">
          <w:drawing>
            <wp:inline distT="0" distB="0" distL="0" distR="0" wp14:editId="11101075">
              <wp:extent cx="91440" cy="91440"/>
              <wp:effectExtent l="19050" t="19050" r="22860" b="22860"/>
              <wp:docPr id="72"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w14:anchorId="5D73A201" id="Oval 72"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" filled="f" fillcolor="#ff7d26" strokecolor="#fe8637 [3204]" strokeweight="3pt">
              <v:stroke linestyle="thinThin"/>
              <v:shadow color="#1f2f3f" opacity=".5" offset=",3pt"/>
              <w10:anchorlock/>
            </v:oval>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1B88" w:rsidRDefault="00A61B88">
      <w:pPr>
        <w:spacing w:after="0" w:line="240" w:lineRule="auto"/>
      </w:pPr>
      <w:r>
        <w:separator/>
      </w:r>
    </w:p>
  </w:footnote>
  <w:footnote w:type="continuationSeparator" w:id="0">
    <w:p w:rsidR="00A61B88" w:rsidRDefault="00A61B88">
      <w:pPr>
        <w:spacing w:after="0" w:line="240" w:lineRule="auto"/>
      </w:pPr>
      <w:r>
        <w:continuationSeparator/>
      </w:r>
    </w:p>
  </w:footnote>
  <w:footnote w:id="1">
    <w:p w:rsidR="003D748A" w:rsidRPr="0006563E" w:rsidRDefault="003D748A">
      <w:pPr>
        <w:pStyle w:val="FootnoteText"/>
        <w:rPr>
          <w:sz w:val="16"/>
          <w:lang w:val="en-GB"/>
        </w:rPr>
      </w:pPr>
      <w:r>
        <w:rPr>
          <w:rStyle w:val="FootnoteReference"/>
        </w:rPr>
        <w:footnoteRef/>
      </w:r>
      <w:r>
        <w:t xml:space="preserve"> </w:t>
      </w:r>
      <w:proofErr w:type="spellStart"/>
      <w:r>
        <w:rPr>
          <w:sz w:val="16"/>
          <w:lang w:val="en-GB"/>
        </w:rPr>
        <w:t>RTDSP</w:t>
      </w:r>
      <w:proofErr w:type="spellEnd"/>
      <w:r>
        <w:rPr>
          <w:sz w:val="16"/>
          <w:lang w:val="en-GB"/>
        </w:rPr>
        <w:t xml:space="preserve"> Lab4 Coursework Guidelines </w:t>
      </w:r>
    </w:p>
  </w:footnote>
  <w:footnote w:id="2">
    <w:p w:rsidR="003D748A" w:rsidRPr="0006563E" w:rsidRDefault="003D748A">
      <w:pPr>
        <w:pStyle w:val="FootnoteText"/>
        <w:rPr>
          <w:lang w:val="en-GB"/>
        </w:rPr>
      </w:pPr>
      <w:r>
        <w:rPr>
          <w:rStyle w:val="FootnoteReference"/>
        </w:rPr>
        <w:footnoteRef/>
      </w:r>
      <w:r>
        <w:t xml:space="preserve"> </w:t>
      </w:r>
      <w:r w:rsidRPr="0006563E">
        <w:rPr>
          <w:sz w:val="16"/>
        </w:rPr>
        <w:t>http://www.ni.com/example/30772/en/</w:t>
      </w:r>
    </w:p>
  </w:footnote>
  <w:footnote w:id="3">
    <w:p w:rsidR="003D748A" w:rsidRPr="0006563E" w:rsidRDefault="003D748A">
      <w:pPr>
        <w:pStyle w:val="FootnoteText"/>
        <w:rPr>
          <w:lang w:val="en-GB"/>
        </w:rPr>
      </w:pPr>
      <w:r>
        <w:rPr>
          <w:rStyle w:val="FootnoteReference"/>
        </w:rPr>
        <w:footnoteRef/>
      </w:r>
      <w:r>
        <w:t xml:space="preserve"> </w:t>
      </w:r>
      <w:r w:rsidRPr="0006563E">
        <w:rPr>
          <w:sz w:val="16"/>
        </w:rPr>
        <w:t>http://signal.ece.utexas.edu/~arslan/courses/dsp/lecture18.ppt</w:t>
      </w:r>
    </w:p>
  </w:footnote>
  <w:footnote w:id="4">
    <w:p w:rsidR="003D748A" w:rsidRPr="0006563E" w:rsidRDefault="003D748A">
      <w:pPr>
        <w:pStyle w:val="FootnoteText"/>
        <w:rPr>
          <w:lang w:val="en-GB"/>
        </w:rPr>
      </w:pPr>
      <w:r>
        <w:rPr>
          <w:rStyle w:val="FootnoteReference"/>
        </w:rPr>
        <w:footnoteRef/>
      </w:r>
      <w:r>
        <w:t xml:space="preserve"> </w:t>
      </w:r>
      <w:r w:rsidRPr="0006563E">
        <w:rPr>
          <w:sz w:val="16"/>
        </w:rPr>
        <w:t>https://en.wikipedia.org/wiki/Finite_impulse_response#/media/File:FIR_Filter.svg</w:t>
      </w:r>
    </w:p>
  </w:footnote>
  <w:footnote w:id="5">
    <w:p w:rsidR="003D748A" w:rsidRPr="0006563E" w:rsidRDefault="003D748A">
      <w:pPr>
        <w:pStyle w:val="FootnoteText"/>
        <w:rPr>
          <w:lang w:val="en-GB"/>
        </w:rPr>
      </w:pPr>
      <w:r>
        <w:rPr>
          <w:rStyle w:val="FootnoteReference"/>
        </w:rPr>
        <w:footnoteRef/>
      </w:r>
      <w:r>
        <w:t xml:space="preserve"> </w:t>
      </w:r>
      <w:r w:rsidRPr="0006563E">
        <w:rPr>
          <w:sz w:val="16"/>
        </w:rPr>
        <w:t>TMS320C6000 Optimizing Compiler v7.4 User's Guide</w:t>
      </w:r>
    </w:p>
  </w:footnote>
  <w:footnote w:id="6">
    <w:p w:rsidR="003D748A" w:rsidRPr="004654CD" w:rsidRDefault="003D748A">
      <w:pPr>
        <w:pStyle w:val="FootnoteText"/>
        <w:rPr>
          <w:lang w:val="en-GB"/>
        </w:rPr>
      </w:pPr>
      <w:r w:rsidRPr="004654CD">
        <w:rPr>
          <w:rStyle w:val="FootnoteReference"/>
          <w:sz w:val="18"/>
        </w:rPr>
        <w:footnoteRef/>
      </w:r>
      <w:r w:rsidRPr="004654CD">
        <w:rPr>
          <w:sz w:val="18"/>
        </w:rPr>
        <w:t xml:space="preserve"> </w:t>
      </w:r>
      <w:r w:rsidRPr="004654CD">
        <w:rPr>
          <w:rFonts w:cs="Courier New"/>
          <w:sz w:val="16"/>
          <w:szCs w:val="24"/>
        </w:rPr>
        <w:t>http://melodi.ee.washington.edu/courses/ee518/notes/lec15.pdf</w:t>
      </w:r>
    </w:p>
  </w:footnote>
  <w:footnote w:id="7">
    <w:p w:rsidR="003D748A" w:rsidRPr="0006563E" w:rsidRDefault="003D748A" w:rsidP="00860B3D">
      <w:pPr>
        <w:pStyle w:val="FootnoteText"/>
        <w:rPr>
          <w:lang w:val="en-GB"/>
        </w:rPr>
      </w:pPr>
      <w:r>
        <w:rPr>
          <w:rStyle w:val="FootnoteReference"/>
        </w:rPr>
        <w:footnoteRef/>
      </w:r>
      <w:r>
        <w:t xml:space="preserve"> </w:t>
      </w:r>
      <w:r w:rsidRPr="0006563E">
        <w:rPr>
          <w:i/>
          <w:sz w:val="16"/>
        </w:rPr>
        <w:t>AIC23 Audio chip external components adapted from TMS320C6713 Technical ref (page A-14, 2003 revision 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748A" w:rsidRPr="00395812" w:rsidRDefault="003D748A">
    <w:pPr>
      <w:pStyle w:val="Header"/>
    </w:pPr>
    <w:r>
      <w:t>MM5213/AAI13</w:t>
    </w:r>
    <w:r>
      <w:ptab w:relativeTo="margin" w:alignment="right" w:leader="none"/>
    </w:r>
    <w:r>
      <w:rPr>
        <w:noProof/>
        <w:lang w:val="en-GB" w:eastAsia="en-GB"/>
      </w:rPr>
      <mc:AlternateContent>
        <mc:Choice Requires="wps">
          <w:drawing>
            <wp:anchor distT="0" distB="0" distL="114300" distR="114300" simplePos="0" relativeHeight="251659264" behindDoc="0" locked="0" layoutInCell="1" allowOverlap="1" wp14:anchorId="0BC441DB" wp14:editId="031F1E4B">
              <wp:simplePos x="0" y="0"/>
              <mc:AlternateContent>
                <mc:Choice Requires="wp14">
                  <wp:positionH relativeFrom="page">
                    <wp14:pctPosHOffset>97000</wp14:pctPosHOffset>
                  </wp:positionH>
                </mc:Choice>
                <mc:Fallback>
                  <wp:positionH relativeFrom="page">
                    <wp:posOffset>7538720</wp:posOffset>
                  </wp:positionH>
                </mc:Fallback>
              </mc:AlternateContent>
              <wp:positionV relativeFrom="page">
                <wp:align>center</wp:align>
              </wp:positionV>
              <wp:extent cx="0" cy="10239375"/>
              <wp:effectExtent l="0" t="0" r="19050" b="0"/>
              <wp:wrapNone/>
              <wp:docPr id="75"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39375"/>
                      </a:xfrm>
                      <a:prstGeom prst="straightConnector1">
                        <a:avLst/>
                      </a:prstGeom>
                      <a:noFill/>
                      <a:ln w="127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w14:anchorId="7B520502" id="_x0000_t32" coordsize="21600,21600" o:spt="32" o:oned="t" path="m,l21600,21600e" filled="f">
              <v:path arrowok="t" fillok="f" o:connecttype="none"/>
              <o:lock v:ext="edit" shapetype="t"/>
            </v:shapetype>
            <v:shape id="AutoShape 9" o:spid="_x0000_s1026" type="#_x0000_t32" style="position:absolute;margin-left:0;margin-top:0;width:0;height:806.25pt;z-index:251659264;visibility:visible;mso-wrap-style:square;mso-width-percent:0;mso-height-percent:1020;mso-left-percent:970;mso-wrap-distance-left:9pt;mso-wrap-distance-top:0;mso-wrap-distance-right:9pt;mso-wrap-distance-bottom:0;mso-position-horizontal-relative:page;mso-position-vertical:center;mso-position-vertical-relative:page;mso-width-percent:0;mso-height-percent:1020;mso-left-percent:97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" strokecolor="#fe8637 [3204]" strokeweight="1pt">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5F155E"/>
    <w:multiLevelType w:val="hybridMultilevel"/>
    <w:tmpl w:val="B9CEAA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3F09ED"/>
    <w:multiLevelType w:val="multilevel"/>
    <w:tmpl w:val="CD40BF9A"/>
    <w:styleLink w:val="BulletedList"/>
    <w:lvl w:ilvl="0">
      <w:start w:val="1"/>
      <w:numFmt w:val="bullet"/>
      <w:lvlText w:val=""/>
      <w:lvlJc w:val="left"/>
      <w:pPr>
        <w:ind w:left="245" w:hanging="245"/>
      </w:pPr>
      <w:rPr>
        <w:rFonts w:ascii="Wingdings 2" w:hAnsi="Wingdings 2" w:hint="default"/>
        <w:color w:val="FE8637" w:themeColor="accent1"/>
        <w:sz w:val="16"/>
      </w:rPr>
    </w:lvl>
    <w:lvl w:ilvl="1">
      <w:start w:val="1"/>
      <w:numFmt w:val="bullet"/>
      <w:lvlText w:val=""/>
      <w:lvlJc w:val="left"/>
      <w:pPr>
        <w:ind w:left="490" w:hanging="245"/>
      </w:pPr>
      <w:rPr>
        <w:rFonts w:ascii="Symbol" w:hAnsi="Symbol" w:hint="default"/>
        <w:color w:val="FE8637" w:themeColor="accent1"/>
        <w:sz w:val="18"/>
      </w:rPr>
    </w:lvl>
    <w:lvl w:ilvl="2">
      <w:start w:val="1"/>
      <w:numFmt w:val="bullet"/>
      <w:lvlText w:val=""/>
      <w:lvlJc w:val="left"/>
      <w:pPr>
        <w:ind w:left="735" w:hanging="245"/>
      </w:pPr>
      <w:rPr>
        <w:rFonts w:ascii="Symbol" w:hAnsi="Symbol" w:hint="default"/>
        <w:color w:val="FE8637" w:themeColor="accent1"/>
        <w:sz w:val="18"/>
      </w:rPr>
    </w:lvl>
    <w:lvl w:ilvl="3">
      <w:start w:val="1"/>
      <w:numFmt w:val="bullet"/>
      <w:lvlText w:val=""/>
      <w:lvlJc w:val="left"/>
      <w:pPr>
        <w:ind w:left="980" w:hanging="245"/>
      </w:pPr>
      <w:rPr>
        <w:rFonts w:ascii="Symbol" w:hAnsi="Symbol" w:hint="default"/>
        <w:color w:val="E65B01" w:themeColor="accent1" w:themeShade="BF"/>
        <w:sz w:val="12"/>
      </w:rPr>
    </w:lvl>
    <w:lvl w:ilvl="4">
      <w:start w:val="1"/>
      <w:numFmt w:val="bullet"/>
      <w:lvlText w:val=""/>
      <w:lvlJc w:val="left"/>
      <w:pPr>
        <w:ind w:left="1225" w:hanging="245"/>
      </w:pPr>
      <w:rPr>
        <w:rFonts w:ascii="Symbol" w:hAnsi="Symbol" w:hint="default"/>
        <w:color w:val="E65B01" w:themeColor="accent1" w:themeShade="BF"/>
        <w:sz w:val="12"/>
      </w:rPr>
    </w:lvl>
    <w:lvl w:ilvl="5">
      <w:start w:val="1"/>
      <w:numFmt w:val="bullet"/>
      <w:lvlText w:val=""/>
      <w:lvlJc w:val="left"/>
      <w:pPr>
        <w:ind w:left="1470" w:hanging="245"/>
      </w:pPr>
      <w:rPr>
        <w:rFonts w:ascii="Symbol" w:hAnsi="Symbol" w:hint="default"/>
        <w:color w:val="777C84" w:themeColor="accent6"/>
        <w:sz w:val="12"/>
      </w:rPr>
    </w:lvl>
    <w:lvl w:ilvl="6">
      <w:start w:val="1"/>
      <w:numFmt w:val="bullet"/>
      <w:lvlText w:val=""/>
      <w:lvlJc w:val="left"/>
      <w:pPr>
        <w:ind w:left="1715" w:hanging="245"/>
      </w:pPr>
      <w:rPr>
        <w:rFonts w:ascii="Symbol" w:hAnsi="Symbol" w:hint="default"/>
        <w:color w:val="777C84" w:themeColor="accent6"/>
        <w:sz w:val="12"/>
      </w:rPr>
    </w:lvl>
    <w:lvl w:ilvl="7">
      <w:start w:val="1"/>
      <w:numFmt w:val="bullet"/>
      <w:lvlText w:val=""/>
      <w:lvlJc w:val="left"/>
      <w:pPr>
        <w:ind w:left="1960" w:hanging="245"/>
      </w:pPr>
      <w:rPr>
        <w:rFonts w:ascii="Symbol" w:hAnsi="Symbol" w:hint="default"/>
        <w:color w:val="777C84" w:themeColor="accent6"/>
        <w:sz w:val="12"/>
      </w:rPr>
    </w:lvl>
    <w:lvl w:ilvl="8">
      <w:start w:val="1"/>
      <w:numFmt w:val="bullet"/>
      <w:lvlText w:val=""/>
      <w:lvlJc w:val="left"/>
      <w:pPr>
        <w:ind w:left="2205" w:hanging="245"/>
      </w:pPr>
      <w:rPr>
        <w:rFonts w:ascii="Symbol" w:hAnsi="Symbol" w:hint="default"/>
        <w:color w:val="777C84" w:themeColor="accent6"/>
        <w:sz w:val="12"/>
      </w:rPr>
    </w:lvl>
  </w:abstractNum>
  <w:abstractNum w:abstractNumId="2" w15:restartNumberingAfterBreak="0">
    <w:nsid w:val="197E3499"/>
    <w:multiLevelType w:val="multilevel"/>
    <w:tmpl w:val="85C08436"/>
    <w:styleLink w:val="NumberedList"/>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3" w15:restartNumberingAfterBreak="0">
    <w:nsid w:val="47AA1362"/>
    <w:multiLevelType w:val="hybridMultilevel"/>
    <w:tmpl w:val="B1687B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BF33BEF"/>
    <w:multiLevelType w:val="hybridMultilevel"/>
    <w:tmpl w:val="F446DB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1"/>
  </w:num>
  <w:num w:numId="4">
    <w:abstractNumId w:val="2"/>
  </w:num>
  <w:num w:numId="5">
    <w:abstractNumId w:val="1"/>
  </w:num>
  <w:num w:numId="6">
    <w:abstractNumId w:val="2"/>
  </w:num>
  <w:num w:numId="7">
    <w:abstractNumId w:val="0"/>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41F"/>
    <w:rsid w:val="0000102F"/>
    <w:rsid w:val="000061EE"/>
    <w:rsid w:val="000102D9"/>
    <w:rsid w:val="00021733"/>
    <w:rsid w:val="00021EFC"/>
    <w:rsid w:val="000305E4"/>
    <w:rsid w:val="00030C9E"/>
    <w:rsid w:val="00042BFB"/>
    <w:rsid w:val="000638D8"/>
    <w:rsid w:val="0006563E"/>
    <w:rsid w:val="000A4DA0"/>
    <w:rsid w:val="000B7590"/>
    <w:rsid w:val="000C5AF2"/>
    <w:rsid w:val="000D7FEC"/>
    <w:rsid w:val="000E76E3"/>
    <w:rsid w:val="00105037"/>
    <w:rsid w:val="001454B9"/>
    <w:rsid w:val="00161322"/>
    <w:rsid w:val="001728D3"/>
    <w:rsid w:val="001810C5"/>
    <w:rsid w:val="00186E01"/>
    <w:rsid w:val="001B1BB8"/>
    <w:rsid w:val="002234CB"/>
    <w:rsid w:val="00234C3F"/>
    <w:rsid w:val="00254BCD"/>
    <w:rsid w:val="002804FB"/>
    <w:rsid w:val="00290BDF"/>
    <w:rsid w:val="002B40AA"/>
    <w:rsid w:val="002C3E67"/>
    <w:rsid w:val="002D6044"/>
    <w:rsid w:val="002E5CF7"/>
    <w:rsid w:val="00361CBD"/>
    <w:rsid w:val="0037648D"/>
    <w:rsid w:val="003914BF"/>
    <w:rsid w:val="0039415C"/>
    <w:rsid w:val="00395812"/>
    <w:rsid w:val="003A6823"/>
    <w:rsid w:val="003B2089"/>
    <w:rsid w:val="003B5A28"/>
    <w:rsid w:val="003C734B"/>
    <w:rsid w:val="003D5FF4"/>
    <w:rsid w:val="003D748A"/>
    <w:rsid w:val="003F562C"/>
    <w:rsid w:val="00400E32"/>
    <w:rsid w:val="004237D4"/>
    <w:rsid w:val="00445CA2"/>
    <w:rsid w:val="004654CD"/>
    <w:rsid w:val="00481F8F"/>
    <w:rsid w:val="004A1F85"/>
    <w:rsid w:val="004C71B9"/>
    <w:rsid w:val="004E6A33"/>
    <w:rsid w:val="00502316"/>
    <w:rsid w:val="005065ED"/>
    <w:rsid w:val="005259C3"/>
    <w:rsid w:val="00537620"/>
    <w:rsid w:val="00546133"/>
    <w:rsid w:val="005D1DD8"/>
    <w:rsid w:val="005F5197"/>
    <w:rsid w:val="00604662"/>
    <w:rsid w:val="006355D0"/>
    <w:rsid w:val="00637555"/>
    <w:rsid w:val="00670A19"/>
    <w:rsid w:val="0069497A"/>
    <w:rsid w:val="006A32A5"/>
    <w:rsid w:val="006C1710"/>
    <w:rsid w:val="007021FE"/>
    <w:rsid w:val="00705724"/>
    <w:rsid w:val="00712CC4"/>
    <w:rsid w:val="0073436C"/>
    <w:rsid w:val="00742A4C"/>
    <w:rsid w:val="007536C0"/>
    <w:rsid w:val="00757CEA"/>
    <w:rsid w:val="00764A70"/>
    <w:rsid w:val="0077352A"/>
    <w:rsid w:val="007A3900"/>
    <w:rsid w:val="007B0808"/>
    <w:rsid w:val="007F0AEA"/>
    <w:rsid w:val="00803047"/>
    <w:rsid w:val="0081472A"/>
    <w:rsid w:val="00852414"/>
    <w:rsid w:val="00860B3D"/>
    <w:rsid w:val="008703D4"/>
    <w:rsid w:val="00871AFA"/>
    <w:rsid w:val="0089004C"/>
    <w:rsid w:val="008A66C0"/>
    <w:rsid w:val="008B2091"/>
    <w:rsid w:val="008B400F"/>
    <w:rsid w:val="008C1617"/>
    <w:rsid w:val="008C23CB"/>
    <w:rsid w:val="00941C81"/>
    <w:rsid w:val="00961967"/>
    <w:rsid w:val="009651EF"/>
    <w:rsid w:val="009A115A"/>
    <w:rsid w:val="009A6477"/>
    <w:rsid w:val="009C167E"/>
    <w:rsid w:val="009E33FF"/>
    <w:rsid w:val="00A10317"/>
    <w:rsid w:val="00A2468A"/>
    <w:rsid w:val="00A61B88"/>
    <w:rsid w:val="00A84CB2"/>
    <w:rsid w:val="00A86876"/>
    <w:rsid w:val="00A92583"/>
    <w:rsid w:val="00AA5847"/>
    <w:rsid w:val="00AA641F"/>
    <w:rsid w:val="00AC3B3C"/>
    <w:rsid w:val="00B142DF"/>
    <w:rsid w:val="00B45E42"/>
    <w:rsid w:val="00B4706D"/>
    <w:rsid w:val="00B82A45"/>
    <w:rsid w:val="00B82CA6"/>
    <w:rsid w:val="00B90607"/>
    <w:rsid w:val="00BB74A9"/>
    <w:rsid w:val="00BC77D2"/>
    <w:rsid w:val="00BF60E9"/>
    <w:rsid w:val="00C029F7"/>
    <w:rsid w:val="00C02BBB"/>
    <w:rsid w:val="00C02EC5"/>
    <w:rsid w:val="00C36E5F"/>
    <w:rsid w:val="00C42386"/>
    <w:rsid w:val="00C517F2"/>
    <w:rsid w:val="00C6183B"/>
    <w:rsid w:val="00C70344"/>
    <w:rsid w:val="00C72729"/>
    <w:rsid w:val="00C74CA9"/>
    <w:rsid w:val="00CA5E4B"/>
    <w:rsid w:val="00CE076D"/>
    <w:rsid w:val="00CF7837"/>
    <w:rsid w:val="00D26BBC"/>
    <w:rsid w:val="00D86D60"/>
    <w:rsid w:val="00DB259F"/>
    <w:rsid w:val="00DB5749"/>
    <w:rsid w:val="00DC30A8"/>
    <w:rsid w:val="00DC5CC9"/>
    <w:rsid w:val="00DD119C"/>
    <w:rsid w:val="00DE4D80"/>
    <w:rsid w:val="00DF4828"/>
    <w:rsid w:val="00E24B69"/>
    <w:rsid w:val="00E54F9B"/>
    <w:rsid w:val="00E925BA"/>
    <w:rsid w:val="00ED63C1"/>
    <w:rsid w:val="00EE569C"/>
    <w:rsid w:val="00F048C7"/>
    <w:rsid w:val="00F1124D"/>
    <w:rsid w:val="00F22000"/>
    <w:rsid w:val="00F24363"/>
    <w:rsid w:val="00F50FDA"/>
    <w:rsid w:val="00F747D2"/>
    <w:rsid w:val="00FF1030"/>
    <w:rsid w:val="00FF689E"/>
  </w:rsids>
  <m:mathPr>
    <m:mathFont m:val="Cambria Math"/>
    <m:brkBin m:val="before"/>
    <m:brkBinSub m:val="--"/>
    <m:smallFrac m:val="0"/>
    <m:dispDef/>
    <m:lMargin m:val="0"/>
    <m:rMargin m:val="0"/>
    <m:defJc m:val="centerGroup"/>
    <m:wrapIndent m:val="1440"/>
    <m:intLim m:val="undOvr"/>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C8A2599-8665-4C71-AB84-EFDC07B2A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6"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theme="minorHAnsi"/>
      <w:color w:val="414751" w:themeColor="text2" w:themeShade="BF"/>
      <w:sz w:val="20"/>
      <w:szCs w:val="20"/>
      <w:lang w:eastAsia="ja-JP"/>
    </w:rPr>
  </w:style>
  <w:style w:type="paragraph" w:styleId="Heading1">
    <w:name w:val="heading 1"/>
    <w:basedOn w:val="Normal"/>
    <w:next w:val="Normal"/>
    <w:link w:val="Heading1Char"/>
    <w:uiPriority w:val="9"/>
    <w:unhideWhenUsed/>
    <w:qFormat/>
    <w:pPr>
      <w:spacing w:before="360" w:after="40"/>
      <w:outlineLvl w:val="0"/>
    </w:pPr>
    <w:rPr>
      <w:rFonts w:asciiTheme="majorHAnsi" w:hAnsiTheme="majorHAnsi"/>
      <w:smallCaps/>
      <w:spacing w:val="5"/>
      <w:sz w:val="32"/>
      <w:szCs w:val="32"/>
    </w:rPr>
  </w:style>
  <w:style w:type="paragraph" w:styleId="Heading2">
    <w:name w:val="heading 2"/>
    <w:basedOn w:val="Normal"/>
    <w:next w:val="Normal"/>
    <w:link w:val="Heading2Char"/>
    <w:uiPriority w:val="9"/>
    <w:unhideWhenUsed/>
    <w:qFormat/>
    <w:pPr>
      <w:spacing w:after="0"/>
      <w:outlineLvl w:val="1"/>
    </w:pPr>
    <w:rPr>
      <w:rFonts w:asciiTheme="majorHAnsi" w:hAnsiTheme="majorHAnsi"/>
      <w:sz w:val="28"/>
      <w:szCs w:val="28"/>
    </w:rPr>
  </w:style>
  <w:style w:type="paragraph" w:styleId="Heading3">
    <w:name w:val="heading 3"/>
    <w:basedOn w:val="Normal"/>
    <w:next w:val="Normal"/>
    <w:link w:val="Heading3Char"/>
    <w:uiPriority w:val="9"/>
    <w:unhideWhenUsed/>
    <w:qFormat/>
    <w:pPr>
      <w:spacing w:after="0"/>
      <w:outlineLvl w:val="2"/>
    </w:pPr>
    <w:rPr>
      <w:rFonts w:asciiTheme="majorHAnsi" w:hAnsiTheme="majorHAnsi"/>
      <w:spacing w:val="5"/>
      <w:sz w:val="24"/>
      <w:szCs w:val="24"/>
    </w:rPr>
  </w:style>
  <w:style w:type="paragraph" w:styleId="Heading4">
    <w:name w:val="heading 4"/>
    <w:basedOn w:val="Normal"/>
    <w:next w:val="Normal"/>
    <w:link w:val="Heading4Char"/>
    <w:uiPriority w:val="9"/>
    <w:semiHidden/>
    <w:unhideWhenUsed/>
    <w:qFormat/>
    <w:pPr>
      <w:spacing w:after="0"/>
      <w:outlineLvl w:val="3"/>
    </w:pPr>
    <w:rPr>
      <w:rFonts w:asciiTheme="majorHAnsi" w:hAnsiTheme="majorHAnsi"/>
      <w:color w:val="E65B01" w:themeColor="accent1" w:themeShade="BF"/>
      <w:sz w:val="22"/>
      <w:szCs w:val="22"/>
    </w:rPr>
  </w:style>
  <w:style w:type="paragraph" w:styleId="Heading5">
    <w:name w:val="heading 5"/>
    <w:basedOn w:val="Normal"/>
    <w:next w:val="Normal"/>
    <w:link w:val="Heading5Char"/>
    <w:uiPriority w:val="9"/>
    <w:semiHidden/>
    <w:unhideWhenUsed/>
    <w:qFormat/>
    <w:pPr>
      <w:spacing w:after="0"/>
      <w:outlineLvl w:val="4"/>
    </w:pPr>
    <w:rPr>
      <w:i/>
      <w:color w:val="E65B01" w:themeColor="accent1" w:themeShade="BF"/>
      <w:sz w:val="22"/>
      <w:szCs w:val="22"/>
    </w:rPr>
  </w:style>
  <w:style w:type="paragraph" w:styleId="Heading6">
    <w:name w:val="heading 6"/>
    <w:basedOn w:val="Normal"/>
    <w:next w:val="Normal"/>
    <w:link w:val="Heading6Char"/>
    <w:uiPriority w:val="9"/>
    <w:semiHidden/>
    <w:unhideWhenUsed/>
    <w:qFormat/>
    <w:pPr>
      <w:spacing w:after="0"/>
      <w:outlineLvl w:val="5"/>
    </w:pPr>
    <w:rPr>
      <w:b/>
      <w:color w:val="E65B01" w:themeColor="accent1" w:themeShade="BF"/>
    </w:rPr>
  </w:style>
  <w:style w:type="paragraph" w:styleId="Heading7">
    <w:name w:val="heading 7"/>
    <w:basedOn w:val="Normal"/>
    <w:next w:val="Normal"/>
    <w:link w:val="Heading7Char"/>
    <w:uiPriority w:val="9"/>
    <w:semiHidden/>
    <w:unhideWhenUsed/>
    <w:qFormat/>
    <w:pPr>
      <w:spacing w:after="0"/>
      <w:outlineLvl w:val="6"/>
    </w:pPr>
    <w:rPr>
      <w:b/>
      <w:i/>
      <w:color w:val="E65B01" w:themeColor="accent1" w:themeShade="BF"/>
    </w:rPr>
  </w:style>
  <w:style w:type="paragraph" w:styleId="Heading8">
    <w:name w:val="heading 8"/>
    <w:basedOn w:val="Normal"/>
    <w:next w:val="Normal"/>
    <w:link w:val="Heading8Char"/>
    <w:uiPriority w:val="9"/>
    <w:semiHidden/>
    <w:unhideWhenUsed/>
    <w:qFormat/>
    <w:pPr>
      <w:spacing w:after="0"/>
      <w:outlineLvl w:val="7"/>
    </w:pPr>
    <w:rPr>
      <w:b/>
      <w:color w:val="3667C3" w:themeColor="accent2" w:themeShade="BF"/>
    </w:rPr>
  </w:style>
  <w:style w:type="paragraph" w:styleId="Heading9">
    <w:name w:val="heading 9"/>
    <w:basedOn w:val="Normal"/>
    <w:next w:val="Normal"/>
    <w:link w:val="Heading9Char"/>
    <w:uiPriority w:val="9"/>
    <w:semiHidden/>
    <w:unhideWhenUsed/>
    <w:qFormat/>
    <w:pPr>
      <w:spacing w:after="0"/>
      <w:outlineLvl w:val="8"/>
    </w:pPr>
    <w:rPr>
      <w:b/>
      <w:i/>
      <w:color w:val="3667C3" w:themeColor="accent2" w:themeShade="BF"/>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heme="minorHAnsi"/>
      <w:smallCaps/>
      <w:color w:val="414751" w:themeColor="text2" w:themeShade="BF"/>
      <w:spacing w:val="5"/>
      <w:sz w:val="32"/>
      <w:szCs w:val="32"/>
      <w:lang w:eastAsia="ja-JP"/>
    </w:rPr>
  </w:style>
  <w:style w:type="character" w:customStyle="1" w:styleId="Heading2Char">
    <w:name w:val="Heading 2 Char"/>
    <w:basedOn w:val="DefaultParagraphFont"/>
    <w:link w:val="Heading2"/>
    <w:uiPriority w:val="9"/>
    <w:rPr>
      <w:rFonts w:asciiTheme="majorHAnsi" w:hAnsiTheme="majorHAnsi" w:cstheme="minorHAnsi"/>
      <w:color w:val="414751" w:themeColor="text2" w:themeShade="BF"/>
      <w:sz w:val="28"/>
      <w:szCs w:val="28"/>
      <w:lang w:eastAsia="ja-JP"/>
    </w:rPr>
  </w:style>
  <w:style w:type="paragraph" w:styleId="Title">
    <w:name w:val="Title"/>
    <w:basedOn w:val="Normal"/>
    <w:link w:val="TitleChar"/>
    <w:uiPriority w:val="10"/>
    <w:qFormat/>
    <w:rPr>
      <w:rFonts w:asciiTheme="majorHAnsi" w:hAnsiTheme="majorHAnsi"/>
      <w:smallCaps/>
      <w:color w:val="FE8637" w:themeColor="accent1"/>
      <w:spacing w:val="10"/>
      <w:sz w:val="48"/>
      <w:szCs w:val="48"/>
    </w:rPr>
  </w:style>
  <w:style w:type="character" w:customStyle="1" w:styleId="TitleChar">
    <w:name w:val="Title Char"/>
    <w:basedOn w:val="DefaultParagraphFont"/>
    <w:link w:val="Title"/>
    <w:uiPriority w:val="10"/>
    <w:rPr>
      <w:rFonts w:asciiTheme="majorHAnsi" w:hAnsiTheme="majorHAnsi" w:cstheme="minorHAnsi"/>
      <w:smallCaps/>
      <w:color w:val="FE8637" w:themeColor="accent1"/>
      <w:spacing w:val="10"/>
      <w:sz w:val="48"/>
      <w:szCs w:val="48"/>
      <w:lang w:eastAsia="ja-JP"/>
    </w:rPr>
  </w:style>
  <w:style w:type="paragraph" w:styleId="Subtitle">
    <w:name w:val="Subtitle"/>
    <w:basedOn w:val="Normal"/>
    <w:link w:val="SubtitleChar"/>
    <w:uiPriority w:val="11"/>
    <w:qFormat/>
    <w:rPr>
      <w:i/>
      <w:color w:val="575F6D" w:themeColor="text2"/>
      <w:spacing w:val="5"/>
      <w:sz w:val="24"/>
      <w:szCs w:val="24"/>
    </w:rPr>
  </w:style>
  <w:style w:type="character" w:customStyle="1" w:styleId="SubtitleChar">
    <w:name w:val="Subtitle Char"/>
    <w:basedOn w:val="DefaultParagraphFont"/>
    <w:link w:val="Subtitle"/>
    <w:uiPriority w:val="11"/>
    <w:rPr>
      <w:rFonts w:cstheme="minorHAnsi"/>
      <w:i/>
      <w:color w:val="575F6D" w:themeColor="text2"/>
      <w:spacing w:val="5"/>
      <w:sz w:val="24"/>
      <w:szCs w:val="24"/>
      <w:lang w:eastAsia="ja-JP"/>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414751" w:themeColor="text2" w:themeShade="BF"/>
      <w:sz w:val="16"/>
      <w:szCs w:val="16"/>
      <w:lang w:eastAsia="ja-JP"/>
    </w:rPr>
  </w:style>
  <w:style w:type="character" w:styleId="BookTitle">
    <w:name w:val="Book Title"/>
    <w:basedOn w:val="DefaultParagraphFont"/>
    <w:uiPriority w:val="33"/>
    <w:qFormat/>
    <w:rPr>
      <w:rFonts w:cs="Times New Roman"/>
      <w:smallCaps/>
      <w:color w:val="000000"/>
      <w:spacing w:val="10"/>
    </w:rPr>
  </w:style>
  <w:style w:type="numbering" w:customStyle="1" w:styleId="BulletedList">
    <w:name w:val="Bulleted List"/>
    <w:uiPriority w:val="99"/>
    <w:pPr>
      <w:numPr>
        <w:numId w:val="1"/>
      </w:numPr>
    </w:pPr>
  </w:style>
  <w:style w:type="paragraph" w:styleId="Caption">
    <w:name w:val="caption"/>
    <w:basedOn w:val="Normal"/>
    <w:next w:val="Normal"/>
    <w:uiPriority w:val="99"/>
    <w:unhideWhenUsed/>
    <w:pPr>
      <w:spacing w:line="240" w:lineRule="auto"/>
      <w:jc w:val="right"/>
    </w:pPr>
    <w:rPr>
      <w:b/>
      <w:bCs/>
      <w:color w:val="E65B01" w:themeColor="accent1" w:themeShade="BF"/>
      <w:sz w:val="16"/>
      <w:szCs w:val="16"/>
    </w:rPr>
  </w:style>
  <w:style w:type="character" w:styleId="Emphasis">
    <w:name w:val="Emphasis"/>
    <w:uiPriority w:val="20"/>
    <w:qFormat/>
    <w:rPr>
      <w:b/>
      <w:i/>
      <w:color w:val="2B2F36" w:themeColor="text2" w:themeShade="80"/>
      <w:spacing w:val="10"/>
      <w:sz w:val="18"/>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rPr>
      <w:rFonts w:cstheme="minorHAnsi"/>
      <w:color w:val="414751" w:themeColor="text2" w:themeShade="BF"/>
      <w:sz w:val="20"/>
      <w:szCs w:val="20"/>
      <w:lang w:eastAsia="ja-JP"/>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rPr>
      <w:rFonts w:cstheme="minorHAnsi"/>
      <w:color w:val="414751" w:themeColor="text2" w:themeShade="BF"/>
      <w:sz w:val="20"/>
      <w:szCs w:val="20"/>
      <w:lang w:eastAsia="ja-JP"/>
    </w:rPr>
  </w:style>
  <w:style w:type="character" w:customStyle="1" w:styleId="Heading3Char">
    <w:name w:val="Heading 3 Char"/>
    <w:basedOn w:val="DefaultParagraphFont"/>
    <w:link w:val="Heading3"/>
    <w:uiPriority w:val="9"/>
    <w:rPr>
      <w:rFonts w:asciiTheme="majorHAnsi" w:hAnsiTheme="majorHAnsi" w:cstheme="minorHAnsi"/>
      <w:color w:val="414751" w:themeColor="text2" w:themeShade="BF"/>
      <w:spacing w:val="5"/>
      <w:sz w:val="24"/>
      <w:szCs w:val="24"/>
      <w:lang w:eastAsia="ja-JP"/>
    </w:rPr>
  </w:style>
  <w:style w:type="character" w:customStyle="1" w:styleId="Heading4Char">
    <w:name w:val="Heading 4 Char"/>
    <w:basedOn w:val="DefaultParagraphFont"/>
    <w:link w:val="Heading4"/>
    <w:uiPriority w:val="9"/>
    <w:semiHidden/>
    <w:rPr>
      <w:rFonts w:asciiTheme="majorHAnsi" w:hAnsiTheme="majorHAnsi" w:cstheme="minorHAnsi"/>
      <w:color w:val="E65B01" w:themeColor="accent1" w:themeShade="BF"/>
      <w:lang w:eastAsia="ja-JP"/>
    </w:rPr>
  </w:style>
  <w:style w:type="character" w:customStyle="1" w:styleId="Heading5Char">
    <w:name w:val="Heading 5 Char"/>
    <w:basedOn w:val="DefaultParagraphFont"/>
    <w:link w:val="Heading5"/>
    <w:uiPriority w:val="9"/>
    <w:semiHidden/>
    <w:rPr>
      <w:rFonts w:cstheme="minorHAnsi"/>
      <w:i/>
      <w:color w:val="E65B01" w:themeColor="accent1" w:themeShade="BF"/>
      <w:lang w:eastAsia="ja-JP"/>
    </w:rPr>
  </w:style>
  <w:style w:type="character" w:customStyle="1" w:styleId="Heading6Char">
    <w:name w:val="Heading 6 Char"/>
    <w:basedOn w:val="DefaultParagraphFont"/>
    <w:link w:val="Heading6"/>
    <w:uiPriority w:val="9"/>
    <w:semiHidden/>
    <w:rPr>
      <w:rFonts w:cstheme="minorHAnsi"/>
      <w:b/>
      <w:color w:val="E65B01" w:themeColor="accent1" w:themeShade="BF"/>
      <w:sz w:val="20"/>
      <w:szCs w:val="20"/>
      <w:lang w:eastAsia="ja-JP"/>
    </w:rPr>
  </w:style>
  <w:style w:type="character" w:customStyle="1" w:styleId="Heading7Char">
    <w:name w:val="Heading 7 Char"/>
    <w:basedOn w:val="DefaultParagraphFont"/>
    <w:link w:val="Heading7"/>
    <w:uiPriority w:val="9"/>
    <w:semiHidden/>
    <w:rPr>
      <w:rFonts w:cstheme="minorHAnsi"/>
      <w:b/>
      <w:i/>
      <w:color w:val="E65B01" w:themeColor="accent1" w:themeShade="BF"/>
      <w:sz w:val="20"/>
      <w:szCs w:val="20"/>
      <w:lang w:eastAsia="ja-JP"/>
    </w:rPr>
  </w:style>
  <w:style w:type="character" w:customStyle="1" w:styleId="Heading8Char">
    <w:name w:val="Heading 8 Char"/>
    <w:basedOn w:val="DefaultParagraphFont"/>
    <w:link w:val="Heading8"/>
    <w:uiPriority w:val="9"/>
    <w:semiHidden/>
    <w:rPr>
      <w:rFonts w:cstheme="minorHAnsi"/>
      <w:b/>
      <w:color w:val="3667C3" w:themeColor="accent2" w:themeShade="BF"/>
      <w:sz w:val="20"/>
      <w:szCs w:val="20"/>
      <w:lang w:eastAsia="ja-JP"/>
    </w:rPr>
  </w:style>
  <w:style w:type="character" w:customStyle="1" w:styleId="Heading9Char">
    <w:name w:val="Heading 9 Char"/>
    <w:basedOn w:val="DefaultParagraphFont"/>
    <w:link w:val="Heading9"/>
    <w:uiPriority w:val="9"/>
    <w:semiHidden/>
    <w:rPr>
      <w:rFonts w:cstheme="minorHAnsi"/>
      <w:b/>
      <w:i/>
      <w:color w:val="3667C3" w:themeColor="accent2" w:themeShade="BF"/>
      <w:sz w:val="18"/>
      <w:szCs w:val="18"/>
      <w:lang w:eastAsia="ja-JP"/>
    </w:rPr>
  </w:style>
  <w:style w:type="character" w:styleId="IntenseEmphasis">
    <w:name w:val="Intense Emphasis"/>
    <w:basedOn w:val="DefaultParagraphFont"/>
    <w:uiPriority w:val="21"/>
    <w:qFormat/>
    <w:rPr>
      <w:i/>
      <w:caps/>
      <w:color w:val="E65B01" w:themeColor="accent1" w:themeShade="BF"/>
      <w:spacing w:val="10"/>
      <w:sz w:val="18"/>
      <w:szCs w:val="18"/>
    </w:rPr>
  </w:style>
  <w:style w:type="paragraph" w:styleId="Quote">
    <w:name w:val="Quote"/>
    <w:basedOn w:val="Normal"/>
    <w:link w:val="QuoteChar"/>
    <w:uiPriority w:val="29"/>
    <w:qFormat/>
    <w:rPr>
      <w:i/>
    </w:rPr>
  </w:style>
  <w:style w:type="character" w:customStyle="1" w:styleId="QuoteChar">
    <w:name w:val="Quote Char"/>
    <w:basedOn w:val="DefaultParagraphFont"/>
    <w:link w:val="Quote"/>
    <w:uiPriority w:val="29"/>
    <w:rPr>
      <w:rFonts w:cstheme="minorHAnsi"/>
      <w:i/>
      <w:color w:val="414751" w:themeColor="text2" w:themeShade="BF"/>
      <w:sz w:val="20"/>
      <w:szCs w:val="20"/>
      <w:lang w:eastAsia="ja-JP"/>
    </w:rPr>
  </w:style>
  <w:style w:type="paragraph" w:styleId="IntenseQuote">
    <w:name w:val="Intense Quote"/>
    <w:basedOn w:val="Quote"/>
    <w:link w:val="IntenseQuoteChar"/>
    <w:uiPriority w:val="30"/>
    <w:qFormat/>
    <w:pPr>
      <w:pBdr>
        <w:bottom w:val="double" w:sz="4" w:space="4" w:color="FE8637" w:themeColor="accent1"/>
      </w:pBdr>
      <w:spacing w:line="300" w:lineRule="auto"/>
      <w:ind w:left="936" w:right="936"/>
    </w:pPr>
    <w:rPr>
      <w:i w:val="0"/>
      <w:color w:val="E65B01" w:themeColor="accent1" w:themeShade="BF"/>
    </w:rPr>
  </w:style>
  <w:style w:type="character" w:customStyle="1" w:styleId="IntenseQuoteChar">
    <w:name w:val="Intense Quote Char"/>
    <w:basedOn w:val="DefaultParagraphFont"/>
    <w:link w:val="IntenseQuote"/>
    <w:uiPriority w:val="30"/>
    <w:rPr>
      <w:rFonts w:cstheme="minorHAnsi"/>
      <w:color w:val="E65B01" w:themeColor="accent1" w:themeShade="BF"/>
      <w:sz w:val="20"/>
      <w:szCs w:val="20"/>
      <w:lang w:eastAsia="ja-JP"/>
    </w:rPr>
  </w:style>
  <w:style w:type="character" w:styleId="IntenseReference">
    <w:name w:val="Intense Reference"/>
    <w:basedOn w:val="DefaultParagraphFont"/>
    <w:uiPriority w:val="32"/>
    <w:qFormat/>
    <w:rPr>
      <w:rFonts w:cs="Times New Roman"/>
      <w:b/>
      <w:caps/>
      <w:color w:val="3667C3" w:themeColor="accent2" w:themeShade="BF"/>
      <w:spacing w:val="5"/>
      <w:sz w:val="18"/>
      <w:szCs w:val="18"/>
    </w:rPr>
  </w:style>
  <w:style w:type="paragraph" w:styleId="ListParagraph">
    <w:name w:val="List Paragraph"/>
    <w:basedOn w:val="Normal"/>
    <w:uiPriority w:val="36"/>
    <w:unhideWhenUsed/>
    <w:qFormat/>
    <w:pPr>
      <w:ind w:left="720"/>
      <w:contextualSpacing/>
    </w:pPr>
  </w:style>
  <w:style w:type="paragraph" w:styleId="NormalIndent">
    <w:name w:val="Normal Indent"/>
    <w:basedOn w:val="Normal"/>
    <w:uiPriority w:val="99"/>
    <w:unhideWhenUsed/>
    <w:pPr>
      <w:ind w:left="720"/>
      <w:contextualSpacing/>
    </w:pPr>
  </w:style>
  <w:style w:type="numbering" w:customStyle="1" w:styleId="NumberedList">
    <w:name w:val="Numbered List"/>
    <w:uiPriority w:val="99"/>
    <w:pPr>
      <w:numPr>
        <w:numId w:val="2"/>
      </w:numPr>
    </w:pPr>
  </w:style>
  <w:style w:type="character" w:styleId="PlaceholderText">
    <w:name w:val="Placeholder Text"/>
    <w:basedOn w:val="DefaultParagraphFont"/>
    <w:uiPriority w:val="99"/>
    <w:unhideWhenUsed/>
    <w:rPr>
      <w:color w:val="808080"/>
    </w:rPr>
  </w:style>
  <w:style w:type="character" w:styleId="Strong">
    <w:name w:val="Strong"/>
    <w:basedOn w:val="DefaultParagraphFont"/>
    <w:uiPriority w:val="22"/>
    <w:qFormat/>
    <w:rPr>
      <w:b/>
      <w:bCs/>
    </w:rPr>
  </w:style>
  <w:style w:type="character" w:styleId="SubtleEmphasis">
    <w:name w:val="Subtle Emphasis"/>
    <w:basedOn w:val="DefaultParagraphFont"/>
    <w:uiPriority w:val="19"/>
    <w:qFormat/>
    <w:rPr>
      <w:i/>
      <w:color w:val="E65B01" w:themeColor="accent1" w:themeShade="BF"/>
    </w:rPr>
  </w:style>
  <w:style w:type="character" w:styleId="SubtleReference">
    <w:name w:val="Subtle Reference"/>
    <w:basedOn w:val="DefaultParagraphFont"/>
    <w:uiPriority w:val="31"/>
    <w:qFormat/>
    <w:rPr>
      <w:rFonts w:cs="Times New Roman"/>
      <w:b/>
      <w:i/>
      <w:color w:val="3667C3" w:themeColor="accent2" w:themeShade="BF"/>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941C81"/>
    <w:pPr>
      <w:keepNext/>
      <w:keepLines/>
      <w:spacing w:before="240" w:after="0" w:line="259" w:lineRule="auto"/>
      <w:outlineLvl w:val="9"/>
    </w:pPr>
    <w:rPr>
      <w:rFonts w:eastAsiaTheme="majorEastAsia" w:cstheme="majorBidi"/>
      <w:smallCaps w:val="0"/>
      <w:color w:val="E65B01" w:themeColor="accent1" w:themeShade="BF"/>
      <w:spacing w:val="0"/>
      <w:lang w:eastAsia="en-US"/>
    </w:rPr>
  </w:style>
  <w:style w:type="paragraph" w:styleId="TOC1">
    <w:name w:val="toc 1"/>
    <w:basedOn w:val="Normal"/>
    <w:next w:val="Normal"/>
    <w:autoRedefine/>
    <w:uiPriority w:val="39"/>
    <w:unhideWhenUsed/>
    <w:qFormat/>
    <w:rsid w:val="00941C81"/>
    <w:pPr>
      <w:spacing w:after="100"/>
    </w:pPr>
  </w:style>
  <w:style w:type="paragraph" w:styleId="TOC3">
    <w:name w:val="toc 3"/>
    <w:basedOn w:val="Normal"/>
    <w:next w:val="Normal"/>
    <w:autoRedefine/>
    <w:uiPriority w:val="39"/>
    <w:unhideWhenUsed/>
    <w:qFormat/>
    <w:rsid w:val="00941C81"/>
    <w:pPr>
      <w:spacing w:after="100"/>
      <w:ind w:left="400"/>
    </w:pPr>
  </w:style>
  <w:style w:type="character" w:styleId="Hyperlink">
    <w:name w:val="Hyperlink"/>
    <w:basedOn w:val="DefaultParagraphFont"/>
    <w:uiPriority w:val="99"/>
    <w:unhideWhenUsed/>
    <w:rsid w:val="00941C81"/>
    <w:rPr>
      <w:color w:val="D2611C" w:themeColor="hyperlink"/>
      <w:u w:val="single"/>
    </w:rPr>
  </w:style>
  <w:style w:type="table" w:styleId="PlainTable5">
    <w:name w:val="Plain Table 5"/>
    <w:basedOn w:val="TableNormal"/>
    <w:uiPriority w:val="45"/>
    <w:rsid w:val="00E24B6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ootnoteText">
    <w:name w:val="footnote text"/>
    <w:basedOn w:val="Normal"/>
    <w:link w:val="FootnoteTextChar"/>
    <w:uiPriority w:val="99"/>
    <w:semiHidden/>
    <w:unhideWhenUsed/>
    <w:rsid w:val="009A6477"/>
    <w:pPr>
      <w:spacing w:after="0" w:line="240" w:lineRule="auto"/>
    </w:pPr>
  </w:style>
  <w:style w:type="character" w:customStyle="1" w:styleId="FootnoteTextChar">
    <w:name w:val="Footnote Text Char"/>
    <w:basedOn w:val="DefaultParagraphFont"/>
    <w:link w:val="FootnoteText"/>
    <w:uiPriority w:val="99"/>
    <w:semiHidden/>
    <w:rsid w:val="009A6477"/>
    <w:rPr>
      <w:rFonts w:cstheme="minorHAnsi"/>
      <w:color w:val="414751" w:themeColor="text2" w:themeShade="BF"/>
      <w:sz w:val="20"/>
      <w:szCs w:val="20"/>
      <w:lang w:eastAsia="ja-JP"/>
    </w:rPr>
  </w:style>
  <w:style w:type="character" w:styleId="FootnoteReference">
    <w:name w:val="footnote reference"/>
    <w:basedOn w:val="DefaultParagraphFont"/>
    <w:uiPriority w:val="99"/>
    <w:semiHidden/>
    <w:unhideWhenUsed/>
    <w:rsid w:val="009A6477"/>
    <w:rPr>
      <w:vertAlign w:val="superscript"/>
    </w:rPr>
  </w:style>
  <w:style w:type="table" w:styleId="PlainTable4">
    <w:name w:val="Plain Table 4"/>
    <w:basedOn w:val="TableNormal"/>
    <w:uiPriority w:val="44"/>
    <w:rsid w:val="004654C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695058">
      <w:bodyDiv w:val="1"/>
      <w:marLeft w:val="0"/>
      <w:marRight w:val="0"/>
      <w:marTop w:val="0"/>
      <w:marBottom w:val="0"/>
      <w:divBdr>
        <w:top w:val="none" w:sz="0" w:space="0" w:color="auto"/>
        <w:left w:val="none" w:sz="0" w:space="0" w:color="auto"/>
        <w:bottom w:val="none" w:sz="0" w:space="0" w:color="auto"/>
        <w:right w:val="none" w:sz="0" w:space="0" w:color="auto"/>
      </w:divBdr>
    </w:div>
    <w:div w:id="285812435">
      <w:bodyDiv w:val="1"/>
      <w:marLeft w:val="0"/>
      <w:marRight w:val="0"/>
      <w:marTop w:val="0"/>
      <w:marBottom w:val="0"/>
      <w:divBdr>
        <w:top w:val="none" w:sz="0" w:space="0" w:color="auto"/>
        <w:left w:val="none" w:sz="0" w:space="0" w:color="auto"/>
        <w:bottom w:val="none" w:sz="0" w:space="0" w:color="auto"/>
        <w:right w:val="none" w:sz="0" w:space="0" w:color="auto"/>
      </w:divBdr>
    </w:div>
    <w:div w:id="701397408">
      <w:bodyDiv w:val="1"/>
      <w:marLeft w:val="0"/>
      <w:marRight w:val="0"/>
      <w:marTop w:val="0"/>
      <w:marBottom w:val="0"/>
      <w:divBdr>
        <w:top w:val="none" w:sz="0" w:space="0" w:color="auto"/>
        <w:left w:val="none" w:sz="0" w:space="0" w:color="auto"/>
        <w:bottom w:val="none" w:sz="0" w:space="0" w:color="auto"/>
        <w:right w:val="none" w:sz="0" w:space="0" w:color="auto"/>
      </w:divBdr>
    </w:div>
    <w:div w:id="707341333">
      <w:bodyDiv w:val="1"/>
      <w:marLeft w:val="0"/>
      <w:marRight w:val="0"/>
      <w:marTop w:val="0"/>
      <w:marBottom w:val="0"/>
      <w:divBdr>
        <w:top w:val="none" w:sz="0" w:space="0" w:color="auto"/>
        <w:left w:val="none" w:sz="0" w:space="0" w:color="auto"/>
        <w:bottom w:val="none" w:sz="0" w:space="0" w:color="auto"/>
        <w:right w:val="none" w:sz="0" w:space="0" w:color="auto"/>
      </w:divBdr>
    </w:div>
    <w:div w:id="787939822">
      <w:bodyDiv w:val="1"/>
      <w:marLeft w:val="0"/>
      <w:marRight w:val="0"/>
      <w:marTop w:val="0"/>
      <w:marBottom w:val="0"/>
      <w:divBdr>
        <w:top w:val="none" w:sz="0" w:space="0" w:color="auto"/>
        <w:left w:val="none" w:sz="0" w:space="0" w:color="auto"/>
        <w:bottom w:val="none" w:sz="0" w:space="0" w:color="auto"/>
        <w:right w:val="none" w:sz="0" w:space="0" w:color="auto"/>
      </w:divBdr>
    </w:div>
    <w:div w:id="1389106590">
      <w:bodyDiv w:val="1"/>
      <w:marLeft w:val="0"/>
      <w:marRight w:val="0"/>
      <w:marTop w:val="0"/>
      <w:marBottom w:val="0"/>
      <w:divBdr>
        <w:top w:val="none" w:sz="0" w:space="0" w:color="auto"/>
        <w:left w:val="none" w:sz="0" w:space="0" w:color="auto"/>
        <w:bottom w:val="none" w:sz="0" w:space="0" w:color="auto"/>
        <w:right w:val="none" w:sz="0" w:space="0" w:color="auto"/>
      </w:divBdr>
    </w:div>
    <w:div w:id="1404721123">
      <w:bodyDiv w:val="1"/>
      <w:marLeft w:val="0"/>
      <w:marRight w:val="0"/>
      <w:marTop w:val="0"/>
      <w:marBottom w:val="0"/>
      <w:divBdr>
        <w:top w:val="none" w:sz="0" w:space="0" w:color="auto"/>
        <w:left w:val="none" w:sz="0" w:space="0" w:color="auto"/>
        <w:bottom w:val="none" w:sz="0" w:space="0" w:color="auto"/>
        <w:right w:val="none" w:sz="0" w:space="0" w:color="auto"/>
      </w:divBdr>
    </w:div>
    <w:div w:id="1428496880">
      <w:bodyDiv w:val="1"/>
      <w:marLeft w:val="0"/>
      <w:marRight w:val="0"/>
      <w:marTop w:val="0"/>
      <w:marBottom w:val="0"/>
      <w:divBdr>
        <w:top w:val="none" w:sz="0" w:space="0" w:color="auto"/>
        <w:left w:val="none" w:sz="0" w:space="0" w:color="auto"/>
        <w:bottom w:val="none" w:sz="0" w:space="0" w:color="auto"/>
        <w:right w:val="none" w:sz="0" w:space="0" w:color="auto"/>
      </w:divBdr>
    </w:div>
    <w:div w:id="1644384746">
      <w:bodyDiv w:val="1"/>
      <w:marLeft w:val="0"/>
      <w:marRight w:val="0"/>
      <w:marTop w:val="0"/>
      <w:marBottom w:val="0"/>
      <w:divBdr>
        <w:top w:val="none" w:sz="0" w:space="0" w:color="auto"/>
        <w:left w:val="none" w:sz="0" w:space="0" w:color="auto"/>
        <w:bottom w:val="none" w:sz="0" w:space="0" w:color="auto"/>
        <w:right w:val="none" w:sz="0" w:space="0" w:color="auto"/>
      </w:divBdr>
    </w:div>
    <w:div w:id="2013213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3" Type="http://schemas.openxmlformats.org/officeDocument/2006/relationships/customXml" Target="../customXml/item3.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2016-02-24T00:00:00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7DC871-0A98-4F4E-84D6-177B62D279B5}">
  <ds:schemaRefs>
    <ds:schemaRef ds:uri="http://schemas.microsoft.com/sharepoint/v3/contenttype/forms"/>
  </ds:schemaRefs>
</ds:datastoreItem>
</file>

<file path=customXml/itemProps3.xml><?xml version="1.0" encoding="utf-8"?>
<ds:datastoreItem xmlns:ds="http://schemas.openxmlformats.org/officeDocument/2006/customXml" ds:itemID="{145F01D7-5510-4C34-AA8A-A85C6CC22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943</TotalTime>
  <Pages>37</Pages>
  <Words>3664</Words>
  <Characters>20888</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RTDSP Lab 4 Report</vt:lpstr>
    </vt:vector>
  </TitlesOfParts>
  <Company/>
  <LinksUpToDate>false</LinksUpToDate>
  <CharactersWithSpaces>24503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RTDSP Lab 4 Report</dc:title>
  <dc:subject>Real-Time Implementation of FIR Filters</dc:subject>
  <dc:creator>Mir-Tahmasebi, Mattin</dc:creator>
  <cp:keywords/>
  <cp:lastModifiedBy>Ahmed Ibrahim</cp:lastModifiedBy>
  <cp:revision>59</cp:revision>
  <dcterms:created xsi:type="dcterms:W3CDTF">2016-02-24T23:41:00Z</dcterms:created>
  <dcterms:modified xsi:type="dcterms:W3CDTF">2016-02-26T15:09:00Z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TC017730779991</vt:lpwstr>
  </property>
</Properties>
</file>