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  <w:br/>
        <w:t xml:space="preserve">  - Examensarbete: Utvecklade ett "Behörighetsadminstriationssystem" (BAS) på Karlskrona kommuns IT-enhet.</w:t>
        <w:br/>
        <w:t xml:space="preserve">  - .NET Remoting, C#, SQL Server.</w:t>
      </w:r>
    </w:p>
    <w:p>
      <w:r>
        <w:rPr>
          <w:b/>
        </w:rPr>
        <w:t>Magister i Gestaltning i digitala medier</w:t>
      </w:r>
    </w:p>
    <w:p>
      <w:r>
        <w:t>Teknologie kandidat i Medieteknik | BTH (2000 - 2003)</w:t>
        <w:br/>
        <w:t xml:space="preserve">  - Examensarbete: Digital ansökan på webben för körkortstillstånd på Stockholms länsstyrelse.</w:t>
        <w:br/>
        <w:t xml:space="preserve">  - ASP.NET, C#, SQL Server, Web services.</w:t>
      </w:r>
    </w:p>
    <w:p>
      <w:r>
        <w:rPr>
          <w:b/>
        </w:rPr>
        <w:t>Teknologie kandidat i Medieteknik</w:t>
      </w:r>
    </w:p>
    <w:p>
      <w:pPr>
        <w:pStyle w:val="Heading3"/>
      </w:pPr>
      <w:r>
        <w:t>📘 Vidareutbildning</w:t>
      </w:r>
    </w:p>
    <w:p>
      <w:r>
        <w:t>Medietekniks handledningsprocesser 15hp (2006)</w:t>
        <w:br/>
        <w:t xml:space="preserve">  - Motsvarar kursen "Högskolepedagogik".</w:t>
        <w:br/>
        <w:t xml:space="preserve">  - Kursansvarig: professor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 xml:space="preserve">  - Kurs för att utveckla sin pedagogiska skicklighet.</w:t>
        <w:br/>
        <w:t xml:space="preserve">  - Kursansvarig: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 xml:space="preserve">  - Ledarutvecklingsprogram för att utveckla sina färdigheter i att leda sig själva och andra genom formellt och informellt ledarskap.</w:t>
        <w:br/>
        <w:t xml:space="preserve">  - Ledare: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