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 Jag undervisar ämnen och områden som framförallt är kopplat till webb; front-end och back-end, objektorienterad programmering och agila metoder. Det är dessa ämnen jag är utbildad inom och intresserad av och brinner för.</w:t>
      </w:r>
    </w:p>
    <w:p>
      <w:r>
        <w:t>Parallellt med undervisning så är jag studierektor och representant i olika centrala administrativa råd och grupper. Jag har också varit programansvarig och medlem i ett antal olika projekt som utvecklare .</w:t>
      </w:r>
    </w:p>
    <w:p>
      <w:r>
        <w:t>Jag har en magisterexamen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2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  <w:br/>
        <w:t>-  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Universitetsajunkt @ BTH</w:t>
      </w:r>
    </w:p>
    <w:p>
      <w:r>
        <w:rPr>
          <w:b/>
        </w:rPr>
        <w:t>Undervisning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Färdigheter inom "programmering" och "webb"</w:t>
      </w:r>
    </w:p>
    <w:p>
      <w:pPr>
        <w:pStyle w:val="ListBullet"/>
      </w:pPr>
      <w:r>
        <w:t>Språk: python, javascript, Java, php. Erfarenhet av: C, C++, C#, Go, bash.</w:t>
      </w:r>
    </w:p>
    <w:p>
      <w:pPr>
        <w:pStyle w:val="ListBullet"/>
      </w:pPr>
      <w:r>
        <w:t>Front-end: html, css, javascript. Erfarenhet av diverse ramverk såsom Bootstrap, Tailwind och Vue.</w:t>
      </w:r>
    </w:p>
    <w:p>
      <w:pPr>
        <w:pStyle w:val="ListBullet"/>
      </w:pPr>
      <w:r>
        <w:t>Back-end: node, relationsdatabaser och NoSql (MySql, SQL Server, Mongodb, Redis).</w:t>
      </w:r>
    </w:p>
    <w:p>
      <w:r>
        <w:rPr>
          <w:b/>
        </w:rPr>
        <w:t>Språk</w:t>
      </w:r>
    </w:p>
    <w:p>
      <w:r>
        <w:rPr>
          <w:b/>
        </w:rPr>
        <w:t>Front-end</w:t>
      </w:r>
    </w:p>
    <w:p>
      <w:r>
        <w:rPr>
          <w:b/>
        </w:rPr>
        <w:t>Back-end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Prof.Sven Johansson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Head of Department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sjo at bth dot se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+46455 38 57 10+4670 887 87 08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Prof.Markus Fiedler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huvudområdesansavarig Medieteknik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mfi at bth dotse</w:t>
            </w:r>
          </w:p>
        </w:tc>
      </w:tr>
    </w:tbl>
    <w:p>
      <w:pPr>
        <w:pStyle w:val="Heading2"/>
      </w:pPr>
      <w:r>
        <w:t>📞 Kontakt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- msc at bth dot se,private - schertell at gmail dot com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