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00"/>
      </w:pPr>
      <w:r>
        <w:rPr>
          <w:b/>
          <w:bCs/>
          <w:color w:val="1b5e20"/>
          <w:sz w:val="56"/>
          <w:szCs w:val="56"/>
        </w:rPr>
        <w:t xml:space="preserve">Teemaideat</w:t>
      </w:r>
    </w:p>
    <w:p>
      <w:pPr>
        <w:spacing w:after="300" w:before="0"/>
      </w:pPr>
      <w:r>
        <w:rPr>
          <w:color w:val="555555"/>
          <w:sz w:val="22"/>
          <w:szCs w:val="22"/>
        </w:rPr>
        <w:t xml:space="preserve">BittiBiomi · 10 teemaa sisältölistoineen. Nämä ovat lähtökohtia — oma idea on aina paras, kunhan se kestää 15 viikkoa. Valitse teema, jonka jaksat katsoa joulukuuhun asti.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Kotikylä</w:t>
      </w:r>
    </w:p>
    <w:p>
      <w:pPr>
        <w:spacing w:after="100" w:before="0"/>
      </w:pPr>
      <w:r>
        <w:rPr>
          <w:i/>
          <w:iCs/>
          <w:sz w:val="21"/>
          <w:szCs w:val="21"/>
        </w:rPr>
        <w:t xml:space="preserve">Lämmin suomalainen kylä: puutalot, sauna ja pihapiiri.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7"/>
        <w:gridCol w:w="7421"/>
      </w:tblGrid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Blokkitekstuurit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hirsiseinä, pärekatto, saunankiuas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Esinetekstuurit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kiulu, vihta, kahvipannu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3D-malli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pihakeinu tai kaivonvintti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Ääni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saunan kiukaan sihahdus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Skriptattu lisä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kiulun resepti + saavutus Löylynheittäjä</w:t>
            </w:r>
          </w:p>
        </w:tc>
      </w:tr>
    </w:tbl>
    <w:p>
      <w:pPr>
        <w:spacing w:after="160" w:before="0"/>
      </w:pPr>
      <w:r>
        <w:rPr>
          <w:sz w:val="21"/>
          <w:szCs w:val="21"/>
        </w:rPr>
        <w:t xml:space="preserve"/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Avaruusasema</w:t>
      </w:r>
    </w:p>
    <w:p>
      <w:pPr>
        <w:spacing w:after="100" w:before="0"/>
      </w:pPr>
      <w:r>
        <w:rPr>
          <w:i/>
          <w:iCs/>
          <w:sz w:val="21"/>
          <w:szCs w:val="21"/>
        </w:rPr>
        <w:t xml:space="preserve">Kylmä metalli ja neonvalot kiertoradalla.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7"/>
        <w:gridCol w:w="7421"/>
      </w:tblGrid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Blokkitekstuurit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metallipaneeli, valolattia, kaapelikouru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Esinetekstuurit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happipullo, työkalu, avaruusruoka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3D-malli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antenni tai ohjauspaneeli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Ääni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ilmalukon suhina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Skriptattu lisä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happipullon resepti + saavutus Ulkoavaruudessa</w:t>
            </w:r>
          </w:p>
        </w:tc>
      </w:tr>
    </w:tbl>
    <w:p>
      <w:pPr>
        <w:spacing w:after="160" w:before="0"/>
      </w:pPr>
      <w:r>
        <w:rPr>
          <w:sz w:val="21"/>
          <w:szCs w:val="21"/>
        </w:rPr>
        <w:t xml:space="preserve"/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Satumetsä</w:t>
      </w:r>
    </w:p>
    <w:p>
      <w:pPr>
        <w:spacing w:after="100" w:before="0"/>
      </w:pPr>
      <w:r>
        <w:rPr>
          <w:i/>
          <w:iCs/>
          <w:sz w:val="21"/>
          <w:szCs w:val="21"/>
        </w:rPr>
        <w:t xml:space="preserve">Sammaleinen, utuinen ja vähän taianomainen metsä.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7"/>
        <w:gridCol w:w="7421"/>
      </w:tblGrid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Blokkitekstuurit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sammalkivi, sienirunko, hehkulehvästö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Esinetekstuurit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taikasauva, sienikori, hohtomarja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3D-malli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jättisieni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Ääni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metsän kuiskaus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Skriptattu lisä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hohtomarjan resepti + saavutus Metsänhenki</w:t>
            </w:r>
          </w:p>
        </w:tc>
      </w:tr>
    </w:tbl>
    <w:p>
      <w:pPr>
        <w:spacing w:after="160" w:before="0"/>
      </w:pPr>
      <w:r>
        <w:rPr>
          <w:sz w:val="21"/>
          <w:szCs w:val="21"/>
        </w:rPr>
        <w:t xml:space="preserve"/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Talviselkonen</w:t>
      </w:r>
    </w:p>
    <w:p>
      <w:pPr>
        <w:spacing w:after="100" w:before="0"/>
      </w:pPr>
      <w:r>
        <w:rPr>
          <w:i/>
          <w:iCs/>
          <w:sz w:val="21"/>
          <w:szCs w:val="21"/>
        </w:rPr>
        <w:t xml:space="preserve">Lumi, jää ja revontulet Lapissa.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7"/>
        <w:gridCol w:w="7421"/>
      </w:tblGrid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Blokkitekstuurit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hankilumi, jääkuutio, honkaseinä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Esinetekstuurit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sukset, lapaset, kuksa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3D-malli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kota tai pulkka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Ääni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pakkasen narske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Skriptattu lisä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kuksan resepti + saavutus Kaamoksen valo</w:t>
            </w:r>
          </w:p>
        </w:tc>
      </w:tr>
    </w:tbl>
    <w:p>
      <w:pPr>
        <w:spacing w:after="160" w:before="0"/>
      </w:pPr>
      <w:r>
        <w:rPr>
          <w:sz w:val="21"/>
          <w:szCs w:val="21"/>
        </w:rPr>
        <w:t xml:space="preserve"/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Merenalainen</w:t>
      </w:r>
    </w:p>
    <w:p>
      <w:pPr>
        <w:spacing w:after="100" w:before="0"/>
      </w:pPr>
      <w:r>
        <w:rPr>
          <w:i/>
          <w:iCs/>
          <w:sz w:val="21"/>
          <w:szCs w:val="21"/>
        </w:rPr>
        <w:t xml:space="preserve">Sukellus koralliriutalle ja hylylle.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7"/>
        <w:gridCol w:w="7421"/>
      </w:tblGrid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Blokkitekstuurit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koralli, merilevä, hylkylankku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Esinetekstuurit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sukelluslasit, harppuuna, helmi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3D-malli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ruostunut ankkuri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Ääni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kuplien pulputus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Skriptattu lisä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sukelluslasien resepti + saavutus Syvyyksien tutkija</w:t>
            </w:r>
          </w:p>
        </w:tc>
      </w:tr>
    </w:tbl>
    <w:p>
      <w:pPr>
        <w:spacing w:after="160" w:before="0"/>
      </w:pPr>
      <w:r>
        <w:rPr>
          <w:sz w:val="21"/>
          <w:szCs w:val="21"/>
        </w:rPr>
        <w:t xml:space="preserve"/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Villi länsi</w:t>
      </w:r>
    </w:p>
    <w:p>
      <w:pPr>
        <w:spacing w:after="100" w:before="0"/>
      </w:pPr>
      <w:r>
        <w:rPr>
          <w:i/>
          <w:iCs/>
          <w:sz w:val="21"/>
          <w:szCs w:val="21"/>
        </w:rPr>
        <w:t xml:space="preserve">Pölyinen preeriakaupunki ja kultaryntäys.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7"/>
        <w:gridCol w:w="7421"/>
      </w:tblGrid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Blokkitekstuurit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hiekkakivi, saluunalauta, kaktus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Esinetekstuurit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lasso, kultahippu, stetson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3D-malli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tuulimylly tai vesitorni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Ääni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saluunan ovi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Skriptattu lisä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kultahipun resepti + saavutus Kullankaivaja</w:t>
            </w:r>
          </w:p>
        </w:tc>
      </w:tr>
    </w:tbl>
    <w:p>
      <w:pPr>
        <w:spacing w:after="160" w:before="0"/>
      </w:pPr>
      <w:r>
        <w:rPr>
          <w:sz w:val="21"/>
          <w:szCs w:val="21"/>
        </w:rPr>
        <w:t xml:space="preserve"/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Muinainen temppeli</w:t>
      </w:r>
    </w:p>
    <w:p>
      <w:pPr>
        <w:spacing w:after="100" w:before="0"/>
      </w:pPr>
      <w:r>
        <w:rPr>
          <w:i/>
          <w:iCs/>
          <w:sz w:val="21"/>
          <w:szCs w:val="21"/>
        </w:rPr>
        <w:t xml:space="preserve">Hiekkaan hautautunut raunio ja hieroglyfit.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7"/>
        <w:gridCol w:w="7421"/>
      </w:tblGrid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Blokkitekstuurit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hieroglyfikivi, kultatiili, hiekkalattia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Esinetekstuurit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soihtu, aarrekartta, skarabee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3D-malli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sfinksipatsas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Ääni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kiviluukun jyrinä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Skriptattu lisä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soihdun resepti + saavutus Haudanryöstäjä</w:t>
            </w:r>
          </w:p>
        </w:tc>
      </w:tr>
    </w:tbl>
    <w:p>
      <w:pPr>
        <w:spacing w:after="160" w:before="0"/>
      </w:pPr>
      <w:r>
        <w:rPr>
          <w:sz w:val="21"/>
          <w:szCs w:val="21"/>
        </w:rPr>
        <w:t xml:space="preserve"/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Kauhukartano</w:t>
      </w:r>
    </w:p>
    <w:p>
      <w:pPr>
        <w:spacing w:after="100" w:before="0"/>
      </w:pPr>
      <w:r>
        <w:rPr>
          <w:i/>
          <w:iCs/>
          <w:sz w:val="21"/>
          <w:szCs w:val="21"/>
        </w:rPr>
        <w:t xml:space="preserve">Naristva vanha talo — sopivan pelottava, ei liian.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7"/>
        <w:gridCol w:w="7421"/>
      </w:tblGrid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Blokkitekstuurit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lahopuu, hämähäkinseitti-ikkuna, kellariportaat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Esinetekstuurit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lyhty, vanha avain, hämäränaamio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3D-malli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kummitusveistos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Ääni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narisevat portaat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Skriptattu lisä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lyhdyn resepti + saavutus Rohkea vieras</w:t>
            </w:r>
          </w:p>
        </w:tc>
      </w:tr>
    </w:tbl>
    <w:p>
      <w:pPr>
        <w:spacing w:after="160" w:before="0"/>
      </w:pPr>
      <w:r>
        <w:rPr>
          <w:sz w:val="21"/>
          <w:szCs w:val="21"/>
        </w:rPr>
        <w:t xml:space="preserve"/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Kyberkaupunki</w:t>
      </w:r>
    </w:p>
    <w:p>
      <w:pPr>
        <w:spacing w:after="100" w:before="0"/>
      </w:pPr>
      <w:r>
        <w:rPr>
          <w:i/>
          <w:iCs/>
          <w:sz w:val="21"/>
          <w:szCs w:val="21"/>
        </w:rPr>
        <w:t xml:space="preserve">Neonvalot, hologrammit ja sadekadut.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7"/>
        <w:gridCol w:w="7421"/>
      </w:tblGrid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Blokkitekstuurit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neonseinä, hologrammilattia, piirilevy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Esinetekstuurit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datalevy, neonlasit, energiajuoma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3D-malli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mainoskyltti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Ääni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syntetisaattoripiippaus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Skriptattu lisä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datalevyn resepti + saavutus Verkossa</w:t>
            </w:r>
          </w:p>
        </w:tc>
      </w:tr>
    </w:tbl>
    <w:p>
      <w:pPr>
        <w:spacing w:after="160" w:before="0"/>
      </w:pPr>
      <w:r>
        <w:rPr>
          <w:sz w:val="21"/>
          <w:szCs w:val="21"/>
        </w:rPr>
        <w:t xml:space="preserve"/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Koulun oma teema</w:t>
      </w:r>
    </w:p>
    <w:p>
      <w:pPr>
        <w:spacing w:after="100" w:before="0"/>
      </w:pPr>
      <w:r>
        <w:rPr>
          <w:i/>
          <w:iCs/>
          <w:sz w:val="21"/>
          <w:szCs w:val="21"/>
        </w:rPr>
        <w:t xml:space="preserve">Oman koulun värit, tilat ja sisäpiirin jutut.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7"/>
        <w:gridCol w:w="7421"/>
      </w:tblGrid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Blokkitekstuurit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koulun seinätiili, liitutaulu, käytävälaatta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Esinetekstuurit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läppäri, ruokalan tarjotin, avainnauha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3D-malli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koulun logo -veistos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Ääni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välituntikello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Skriptattu lisä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tarjottimen resepti + saavutus Ysiluokkalainen</w:t>
            </w:r>
          </w:p>
        </w:tc>
      </w:tr>
    </w:tbl>
    <w:p>
      <w:pPr>
        <w:spacing w:after="160" w:before="0"/>
      </w:pPr>
      <w:r>
        <w:rPr>
          <w:sz w:val="21"/>
          <w:szCs w:val="21"/>
        </w:rPr>
        <w:t xml:space="preserve"/>
      </w:r>
    </w:p>
    <w:p>
      <w:pPr>
        <w:spacing w:after="120" w:before="120"/>
      </w:pPr>
      <w:r>
        <w:rPr>
          <w:b/>
          <w:bCs/>
          <w:sz w:val="21"/>
          <w:szCs w:val="21"/>
        </w:rPr>
        <w:t xml:space="preserve">Muista rajaus: pakollinen sisältö (P0) ensin — 5 tekstuuria (3 blokkia ja 2 esinettä), omat nimet, 1 Blockbench-malli, 1 isompi malli tai mobin uusi ilme, 1 resepti, 1 saavutus ja 1 palkintofunktio. Lisäideat ovat tärkeää (P1) tai lisää (P2).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2026-09-28T10:18:28.662Z</dcterms:created>
  <dcterms:modified xsi:type="dcterms:W3CDTF">2026-09-28T10:18:28.662Z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