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4A72" w14:textId="3D8E41FE" w:rsidR="00A85879" w:rsidRDefault="0087538A" w:rsidP="00E11CCF">
      <w:pPr>
        <w:rPr>
          <w:lang w:val="en-GB"/>
        </w:rPr>
      </w:pPr>
      <w:r w:rsidRPr="0087538A">
        <w:rPr>
          <w:lang w:val="en-GB"/>
        </w:rPr>
        <w:t xml:space="preserve">Every model is </w:t>
      </w:r>
      <w:r>
        <w:rPr>
          <w:lang w:val="en-GB"/>
        </w:rPr>
        <w:t xml:space="preserve">analysed with a metric function that prints the classification report and displays a confusion matrix for further visualization of the results. </w:t>
      </w:r>
    </w:p>
    <w:p w14:paraId="1CA31476" w14:textId="77777777" w:rsidR="00E11CCF" w:rsidRPr="00E11CCF" w:rsidRDefault="00E11CCF" w:rsidP="00E11CCF">
      <w:r w:rsidRPr="00E11CCF">
        <w:t>There are four ways to check if the predictions are right or wrong:</w:t>
      </w:r>
    </w:p>
    <w:p w14:paraId="3754C357" w14:textId="6E35CBFB" w:rsidR="00E11CCF" w:rsidRPr="00E11CCF" w:rsidRDefault="00E11CCF" w:rsidP="00E11CCF">
      <w:pPr>
        <w:pStyle w:val="ListParagraph"/>
        <w:numPr>
          <w:ilvl w:val="0"/>
          <w:numId w:val="2"/>
        </w:numPr>
      </w:pPr>
      <w:r w:rsidRPr="00E11CCF">
        <w:rPr>
          <w:b/>
          <w:bCs/>
        </w:rPr>
        <w:t>True Negative</w:t>
      </w:r>
      <w:r>
        <w:rPr>
          <w:b/>
          <w:bCs/>
        </w:rPr>
        <w:t xml:space="preserve"> (TN)</w:t>
      </w:r>
      <w:r w:rsidRPr="00E11CCF">
        <w:rPr>
          <w:b/>
          <w:bCs/>
        </w:rPr>
        <w:t>:</w:t>
      </w:r>
      <w:r>
        <w:rPr>
          <w:b/>
          <w:bCs/>
        </w:rPr>
        <w:t xml:space="preserve"> </w:t>
      </w:r>
      <w:r>
        <w:t>the customer was unsatisfied</w:t>
      </w:r>
      <w:r w:rsidRPr="00E11CCF">
        <w:t xml:space="preserve"> </w:t>
      </w:r>
      <w:r>
        <w:t xml:space="preserve">(0) </w:t>
      </w:r>
      <w:r w:rsidRPr="00E11CCF">
        <w:t xml:space="preserve">and </w:t>
      </w:r>
      <w:r>
        <w:t xml:space="preserve">the model </w:t>
      </w:r>
      <w:r w:rsidRPr="00E11CCF">
        <w:t xml:space="preserve">predicted </w:t>
      </w:r>
      <w:r>
        <w:t>a bad overall experience (0)</w:t>
      </w:r>
    </w:p>
    <w:p w14:paraId="49D6BD97" w14:textId="769835BB" w:rsidR="00E11CCF" w:rsidRPr="00E11CCF" w:rsidRDefault="00E11CCF" w:rsidP="00E11CCF">
      <w:pPr>
        <w:pStyle w:val="ListParagraph"/>
        <w:numPr>
          <w:ilvl w:val="0"/>
          <w:numId w:val="2"/>
        </w:numPr>
      </w:pPr>
      <w:r w:rsidRPr="00E11CCF">
        <w:rPr>
          <w:b/>
          <w:bCs/>
        </w:rPr>
        <w:t>True Positive</w:t>
      </w:r>
      <w:r>
        <w:rPr>
          <w:b/>
          <w:bCs/>
        </w:rPr>
        <w:t xml:space="preserve"> (TP)</w:t>
      </w:r>
      <w:r w:rsidRPr="00E11CCF">
        <w:rPr>
          <w:b/>
          <w:bCs/>
        </w:rPr>
        <w:t>:</w:t>
      </w:r>
      <w:r>
        <w:rPr>
          <w:b/>
          <w:bCs/>
        </w:rPr>
        <w:t xml:space="preserve"> </w:t>
      </w:r>
      <w:r>
        <w:t>the customer was satisfied</w:t>
      </w:r>
      <w:r w:rsidRPr="00E11CCF">
        <w:t xml:space="preserve"> </w:t>
      </w:r>
      <w:r>
        <w:t xml:space="preserve">(1) </w:t>
      </w:r>
      <w:r w:rsidRPr="00E11CCF">
        <w:t xml:space="preserve">and </w:t>
      </w:r>
      <w:r>
        <w:t xml:space="preserve">the model </w:t>
      </w:r>
      <w:r w:rsidRPr="00E11CCF">
        <w:t xml:space="preserve">predicted </w:t>
      </w:r>
      <w:r>
        <w:t xml:space="preserve">a </w:t>
      </w:r>
      <w:r>
        <w:t>good</w:t>
      </w:r>
      <w:r>
        <w:t xml:space="preserve"> overall experience </w:t>
      </w:r>
      <w:r>
        <w:t>(1)</w:t>
      </w:r>
    </w:p>
    <w:p w14:paraId="41D07328" w14:textId="3A84F8F0" w:rsidR="00E11CCF" w:rsidRDefault="00E11CCF" w:rsidP="0088556C">
      <w:pPr>
        <w:pStyle w:val="ListParagraph"/>
        <w:numPr>
          <w:ilvl w:val="0"/>
          <w:numId w:val="2"/>
        </w:numPr>
      </w:pPr>
      <w:r w:rsidRPr="00E11CCF">
        <w:rPr>
          <w:b/>
          <w:bCs/>
        </w:rPr>
        <w:t>False Negative</w:t>
      </w:r>
      <w:r w:rsidRPr="00E11CCF">
        <w:rPr>
          <w:b/>
          <w:bCs/>
        </w:rPr>
        <w:t xml:space="preserve"> (FN)</w:t>
      </w:r>
      <w:r w:rsidRPr="00E11CCF">
        <w:rPr>
          <w:b/>
          <w:bCs/>
        </w:rPr>
        <w:t>:</w:t>
      </w:r>
      <w:r w:rsidRPr="00E11CCF">
        <w:rPr>
          <w:b/>
          <w:bCs/>
        </w:rPr>
        <w:t xml:space="preserve"> </w:t>
      </w:r>
      <w:r>
        <w:t>the customer was satisfied (</w:t>
      </w:r>
      <w:r>
        <w:t>1</w:t>
      </w:r>
      <w:r>
        <w:t>)</w:t>
      </w:r>
      <w:r>
        <w:t>, but</w:t>
      </w:r>
      <w:r w:rsidRPr="00E11CCF">
        <w:t xml:space="preserve"> </w:t>
      </w:r>
      <w:r>
        <w:t xml:space="preserve">the model </w:t>
      </w:r>
      <w:r w:rsidRPr="00E11CCF">
        <w:t xml:space="preserve">predicted </w:t>
      </w:r>
      <w:r>
        <w:t>a bad overall experience (0)</w:t>
      </w:r>
    </w:p>
    <w:p w14:paraId="6AAD4B32" w14:textId="05D68414" w:rsidR="0087538A" w:rsidRPr="00E11CCF" w:rsidRDefault="00E11CCF" w:rsidP="00A13842">
      <w:pPr>
        <w:pStyle w:val="ListParagraph"/>
        <w:numPr>
          <w:ilvl w:val="0"/>
          <w:numId w:val="2"/>
        </w:numPr>
        <w:rPr>
          <w:lang w:val="en-GB"/>
        </w:rPr>
      </w:pPr>
      <w:r w:rsidRPr="00E11CCF">
        <w:rPr>
          <w:b/>
          <w:bCs/>
        </w:rPr>
        <w:t>False Positive</w:t>
      </w:r>
      <w:r w:rsidRPr="00E11CCF">
        <w:rPr>
          <w:b/>
          <w:bCs/>
        </w:rPr>
        <w:t xml:space="preserve"> (FP)</w:t>
      </w:r>
      <w:r w:rsidRPr="00E11CCF">
        <w:rPr>
          <w:b/>
          <w:bCs/>
        </w:rPr>
        <w:t>:</w:t>
      </w:r>
      <w:r w:rsidRPr="00E11CCF">
        <w:rPr>
          <w:b/>
          <w:bCs/>
        </w:rPr>
        <w:t xml:space="preserve"> </w:t>
      </w:r>
      <w:r>
        <w:t>the customer was unsatisfied (0)</w:t>
      </w:r>
      <w:r w:rsidRPr="00E11CCF">
        <w:t xml:space="preserve"> and </w:t>
      </w:r>
      <w:r>
        <w:t xml:space="preserve">the model </w:t>
      </w:r>
      <w:r w:rsidRPr="00E11CCF">
        <w:t xml:space="preserve">predicted </w:t>
      </w:r>
      <w:r>
        <w:t xml:space="preserve">a </w:t>
      </w:r>
      <w:r>
        <w:t>good</w:t>
      </w:r>
      <w:r>
        <w:t xml:space="preserve"> overall experience (</w:t>
      </w:r>
      <w:r>
        <w:t>1</w:t>
      </w:r>
      <w:r>
        <w:t>)</w:t>
      </w:r>
    </w:p>
    <w:p w14:paraId="6F9AF424" w14:textId="03C3D9E7" w:rsidR="005E3459" w:rsidRDefault="00F82F61" w:rsidP="00E11CCF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4ADC16" wp14:editId="5A8CC7B0">
                <wp:simplePos x="0" y="0"/>
                <wp:positionH relativeFrom="margin">
                  <wp:align>center</wp:align>
                </wp:positionH>
                <wp:positionV relativeFrom="paragraph">
                  <wp:posOffset>268778</wp:posOffset>
                </wp:positionV>
                <wp:extent cx="1135350" cy="1045210"/>
                <wp:effectExtent l="0" t="0" r="8255" b="0"/>
                <wp:wrapTopAndBottom/>
                <wp:docPr id="122917134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50" cy="1045210"/>
                          <a:chOff x="0" y="0"/>
                          <a:chExt cx="1135350" cy="1045210"/>
                        </a:xfrm>
                      </wpg:grpSpPr>
                      <pic:pic xmlns:pic="http://schemas.openxmlformats.org/drawingml/2006/picture">
                        <pic:nvPicPr>
                          <pic:cNvPr id="1290386671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29" t="71295" r="57194"/>
                          <a:stretch/>
                        </pic:blipFill>
                        <pic:spPr bwMode="auto">
                          <a:xfrm>
                            <a:off x="367000" y="0"/>
                            <a:ext cx="76835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668337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8" t="79458" r="58586"/>
                          <a:stretch/>
                        </pic:blipFill>
                        <pic:spPr bwMode="auto">
                          <a:xfrm rot="16200000">
                            <a:off x="-131763" y="166254"/>
                            <a:ext cx="62293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EA3D44" id="Group 3" o:spid="_x0000_s1026" style="position:absolute;margin-left:0;margin-top:21.15pt;width:89.4pt;height:82.3pt;z-index:251659264;mso-position-horizontal:center;mso-position-horizontal-relative:margin" coordsize="11353,1045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670;width:7683;height:10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">
                  <v:imagedata r:id="rId7" o:title="" croptop="46724f" cropleft="19614f" cropright="37483f"/>
                </v:shape>
                <v:shape id="Picture 1" o:spid="_x0000_s1028" type="#_x0000_t75" style="position:absolute;left:-1318;top:1662;width:6230;height:359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">
                  <v:imagedata r:id="rId8" o:title="" croptop="52074f" cropleft="20302f" cropright="38395f"/>
                </v:shape>
                <w10:wrap type="topAndBottom" anchorx="margin"/>
              </v:group>
            </w:pict>
          </mc:Fallback>
        </mc:AlternateContent>
      </w:r>
      <w:r w:rsidR="00E11CCF">
        <w:rPr>
          <w:lang w:val="en-GB"/>
        </w:rPr>
        <w:t>The</w:t>
      </w:r>
      <w:r>
        <w:rPr>
          <w:lang w:val="en-GB"/>
        </w:rPr>
        <w:t xml:space="preserve"> total numbers of these </w:t>
      </w:r>
      <w:r w:rsidR="00E11CCF">
        <w:rPr>
          <w:lang w:val="en-GB"/>
        </w:rPr>
        <w:t xml:space="preserve">cases </w:t>
      </w:r>
      <w:r>
        <w:rPr>
          <w:lang w:val="en-GB"/>
        </w:rPr>
        <w:t>are</w:t>
      </w:r>
      <w:r w:rsidR="00E11CCF">
        <w:rPr>
          <w:lang w:val="en-GB"/>
        </w:rPr>
        <w:t xml:space="preserve"> represented in the confusion matrix </w:t>
      </w:r>
      <w:r>
        <w:rPr>
          <w:lang w:val="en-GB"/>
        </w:rPr>
        <w:t xml:space="preserve">as shown in figure </w:t>
      </w:r>
      <w:proofErr w:type="spellStart"/>
      <w:r>
        <w:rPr>
          <w:lang w:val="en-GB"/>
        </w:rPr>
        <w:t>x.x</w:t>
      </w:r>
      <w:proofErr w:type="spellEnd"/>
    </w:p>
    <w:p w14:paraId="135A7DAE" w14:textId="727D9DF6" w:rsidR="00F82F61" w:rsidRPr="00E11CCF" w:rsidRDefault="00F82F61" w:rsidP="00F82F61">
      <w:pPr>
        <w:jc w:val="center"/>
        <w:rPr>
          <w:lang w:val="en-GB"/>
        </w:rPr>
      </w:pPr>
      <w:r>
        <w:rPr>
          <w:lang w:val="en-GB"/>
        </w:rPr>
        <w:t xml:space="preserve">Figure </w:t>
      </w:r>
      <w:proofErr w:type="spellStart"/>
      <w:r>
        <w:rPr>
          <w:lang w:val="en-GB"/>
        </w:rPr>
        <w:t>x.x</w:t>
      </w:r>
      <w:proofErr w:type="spellEnd"/>
      <w:r>
        <w:rPr>
          <w:lang w:val="en-GB"/>
        </w:rPr>
        <w:t>: Confusion Matrix</w:t>
      </w:r>
    </w:p>
    <w:p w14:paraId="3467217E" w14:textId="4D7A8C26" w:rsidR="00E11CCF" w:rsidRDefault="00F82F61" w:rsidP="00E11CCF">
      <w:pPr>
        <w:rPr>
          <w:lang w:val="en-GB"/>
        </w:rPr>
      </w:pPr>
      <w:r>
        <w:rPr>
          <w:lang w:val="en-GB"/>
        </w:rPr>
        <w:t>In the classification report there are 3 different metrics for each</w:t>
      </w:r>
      <w:r w:rsidR="00966EEA">
        <w:rPr>
          <w:lang w:val="en-GB"/>
        </w:rPr>
        <w:t xml:space="preserve"> class (0/1)</w:t>
      </w:r>
      <w:r>
        <w:rPr>
          <w:lang w:val="en-GB"/>
        </w:rPr>
        <w:t>:</w:t>
      </w:r>
    </w:p>
    <w:p w14:paraId="210045CD" w14:textId="3B1BCA8A" w:rsidR="00F82F61" w:rsidRPr="00F82F61" w:rsidRDefault="00F82F61" w:rsidP="00F82F6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F82F61">
        <w:rPr>
          <w:b/>
          <w:bCs/>
          <w:lang w:val="en-GB"/>
        </w:rPr>
        <w:t>Precision:</w:t>
      </w:r>
      <w:r>
        <w:rPr>
          <w:b/>
          <w:bCs/>
          <w:lang w:val="en-GB"/>
        </w:rPr>
        <w:t xml:space="preserve"> </w:t>
      </w:r>
    </w:p>
    <w:sectPr w:rsidR="00F82F61" w:rsidRPr="00F82F6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42C"/>
    <w:multiLevelType w:val="multilevel"/>
    <w:tmpl w:val="276E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34C9B"/>
    <w:multiLevelType w:val="hybridMultilevel"/>
    <w:tmpl w:val="25741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93DD4"/>
    <w:multiLevelType w:val="hybridMultilevel"/>
    <w:tmpl w:val="7E26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02633">
    <w:abstractNumId w:val="0"/>
  </w:num>
  <w:num w:numId="2" w16cid:durableId="80489149">
    <w:abstractNumId w:val="2"/>
  </w:num>
  <w:num w:numId="3" w16cid:durableId="196935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E"/>
    <w:rsid w:val="00112873"/>
    <w:rsid w:val="001356EB"/>
    <w:rsid w:val="00466F4E"/>
    <w:rsid w:val="005A3172"/>
    <w:rsid w:val="005E3459"/>
    <w:rsid w:val="0087538A"/>
    <w:rsid w:val="00966EEA"/>
    <w:rsid w:val="00A233CB"/>
    <w:rsid w:val="00A85879"/>
    <w:rsid w:val="00DE36E0"/>
    <w:rsid w:val="00E11CCF"/>
    <w:rsid w:val="00EB3D4F"/>
    <w:rsid w:val="00F8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59E9"/>
  <w15:chartTrackingRefBased/>
  <w15:docId w15:val="{28BADDEE-6AD1-4810-913B-DB5F09C3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11CCF"/>
    <w:pPr>
      <w:ind w:left="720"/>
      <w:contextualSpacing/>
    </w:pPr>
  </w:style>
  <w:style w:type="table" w:styleId="TableGrid">
    <w:name w:val="Table Grid"/>
    <w:basedOn w:val="TableNormal"/>
    <w:uiPriority w:val="39"/>
    <w:rsid w:val="00E1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2</cp:revision>
  <dcterms:created xsi:type="dcterms:W3CDTF">2023-06-27T13:15:00Z</dcterms:created>
  <dcterms:modified xsi:type="dcterms:W3CDTF">2023-06-27T14:53:00Z</dcterms:modified>
</cp:coreProperties>
</file>