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5EA63" w14:textId="0E1080F8" w:rsidR="001366CB" w:rsidRDefault="00262EFA">
      <w:pPr>
        <w:rPr>
          <w:b/>
          <w:bCs/>
        </w:rPr>
      </w:pPr>
      <w:r>
        <w:rPr>
          <w:b/>
          <w:bCs/>
        </w:rPr>
        <w:t>Bestimmung der allgemeinen stationären Gleichung:</w:t>
      </w:r>
    </w:p>
    <w:p w14:paraId="2A306D88" w14:textId="1EE6C02B" w:rsidR="00262EFA" w:rsidRDefault="00262EFA">
      <w:pPr>
        <w:rPr>
          <w:b/>
          <w:bCs/>
        </w:rPr>
      </w:pPr>
    </w:p>
    <w:p w14:paraId="49E9C6CF" w14:textId="77777777" w:rsidR="002A73AF" w:rsidRDefault="002A73AF" w:rsidP="002A73AF">
      <w:pPr>
        <w:keepNext/>
      </w:pPr>
      <w:r>
        <w:rPr>
          <w:noProof/>
        </w:rPr>
        <w:drawing>
          <wp:inline distT="0" distB="0" distL="0" distR="0" wp14:anchorId="2CBB483C" wp14:editId="0531ADA9">
            <wp:extent cx="3430568" cy="33065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147" cy="33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E939" w14:textId="5956E4F4" w:rsidR="00262EFA" w:rsidRDefault="002A73AF" w:rsidP="002A73AF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Lageplan des Gelenkroboters</w:t>
      </w:r>
    </w:p>
    <w:p w14:paraId="759A4DD6" w14:textId="1B0F2434" w:rsidR="002A73AF" w:rsidRDefault="002A73AF" w:rsidP="002A73AF"/>
    <w:p w14:paraId="2EEC9F41" w14:textId="77777777" w:rsidR="00667E54" w:rsidRDefault="00667E54" w:rsidP="002A73AF"/>
    <w:p w14:paraId="2070765E" w14:textId="3D5E02A9" w:rsidR="002A73AF" w:rsidRDefault="002A73AF" w:rsidP="002A73AF">
      <w:pPr>
        <w:rPr>
          <w:rFonts w:eastAsiaTheme="minorEastAsia"/>
        </w:rPr>
      </w:pPr>
      <w:r>
        <w:rPr>
          <w:rFonts w:eastAsiaTheme="minorEastAsia"/>
        </w:rPr>
        <w:t>Position Punkt 1</w:t>
      </w:r>
      <w:r>
        <w:rPr>
          <w:rFonts w:eastAsiaTheme="minorEastAsia"/>
        </w:rPr>
        <w:t>:</w:t>
      </w:r>
    </w:p>
    <w:p w14:paraId="1579B69D" w14:textId="77777777" w:rsidR="002A73AF" w:rsidRPr="00ED7521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795F5CEE" w14:textId="34061BD6" w:rsidR="002A73AF" w:rsidRPr="002A73AF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6966AF31" w14:textId="1602A156" w:rsidR="002A73AF" w:rsidRDefault="002A73AF" w:rsidP="002A73AF">
      <w:pPr>
        <w:rPr>
          <w:rFonts w:eastAsiaTheme="minorEastAsia"/>
        </w:rPr>
      </w:pPr>
    </w:p>
    <w:p w14:paraId="7DF42A7E" w14:textId="77777777" w:rsidR="00667E54" w:rsidRPr="00ED7521" w:rsidRDefault="00667E54" w:rsidP="002A73AF">
      <w:pPr>
        <w:rPr>
          <w:rFonts w:eastAsiaTheme="minorEastAsia"/>
        </w:rPr>
      </w:pPr>
    </w:p>
    <w:p w14:paraId="5A7D03A1" w14:textId="5A98D3E7" w:rsidR="002A73AF" w:rsidRDefault="002A73AF" w:rsidP="002A73AF">
      <w:pPr>
        <w:rPr>
          <w:rFonts w:eastAsiaTheme="minorEastAsia"/>
        </w:rPr>
      </w:pPr>
      <w:r>
        <w:rPr>
          <w:rFonts w:eastAsiaTheme="minorEastAsia"/>
        </w:rPr>
        <w:t>Position Punkt 2</w:t>
      </w:r>
      <w:r>
        <w:rPr>
          <w:rFonts w:eastAsiaTheme="minorEastAsia"/>
        </w:rPr>
        <w:t>:</w:t>
      </w:r>
    </w:p>
    <w:p w14:paraId="09012A5B" w14:textId="77777777" w:rsidR="002A73AF" w:rsidRPr="00ED7521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0CC2A9FF" w14:textId="235BCB76" w:rsidR="002A73AF" w:rsidRPr="002A73AF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</m:oMath>
      </m:oMathPara>
    </w:p>
    <w:p w14:paraId="13992D7C" w14:textId="12042A4C" w:rsidR="002A73AF" w:rsidRDefault="002A73AF" w:rsidP="002A73AF">
      <w:pPr>
        <w:rPr>
          <w:rFonts w:eastAsiaTheme="minorEastAsia"/>
        </w:rPr>
      </w:pPr>
    </w:p>
    <w:p w14:paraId="44D76320" w14:textId="77777777" w:rsidR="00667E54" w:rsidRPr="00ED7521" w:rsidRDefault="00667E54" w:rsidP="002A73AF">
      <w:pPr>
        <w:rPr>
          <w:rFonts w:eastAsiaTheme="minorEastAsia"/>
        </w:rPr>
      </w:pPr>
    </w:p>
    <w:p w14:paraId="2300534F" w14:textId="7672A9B0" w:rsidR="002A73AF" w:rsidRDefault="002A73AF" w:rsidP="002A73AF">
      <w:pPr>
        <w:rPr>
          <w:rFonts w:eastAsiaTheme="minorEastAsia"/>
        </w:rPr>
      </w:pPr>
      <w:r>
        <w:rPr>
          <w:rFonts w:eastAsiaTheme="minorEastAsia"/>
        </w:rPr>
        <w:t>Geschwindigkeit Punkt 1</w:t>
      </w:r>
      <w:r>
        <w:rPr>
          <w:rFonts w:eastAsiaTheme="minorEastAsia"/>
        </w:rPr>
        <w:t>:</w:t>
      </w:r>
    </w:p>
    <w:p w14:paraId="5E88D5F7" w14:textId="310FF216" w:rsidR="002A73AF" w:rsidRPr="0085366E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42853D85" w14:textId="008FF5EF" w:rsidR="002A73AF" w:rsidRPr="002A73AF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0C0A633F" w14:textId="09E0BE0E" w:rsidR="002A73AF" w:rsidRDefault="002A73AF" w:rsidP="002A73AF">
      <w:pPr>
        <w:rPr>
          <w:rFonts w:eastAsiaTheme="minorEastAsia"/>
        </w:rPr>
      </w:pPr>
    </w:p>
    <w:p w14:paraId="0DE7D5DD" w14:textId="77777777" w:rsidR="00667E54" w:rsidRPr="0085366E" w:rsidRDefault="00667E54" w:rsidP="002A73AF">
      <w:pPr>
        <w:rPr>
          <w:rFonts w:eastAsiaTheme="minorEastAsia"/>
        </w:rPr>
      </w:pPr>
    </w:p>
    <w:p w14:paraId="0C95FA86" w14:textId="058E1932" w:rsidR="002A73AF" w:rsidRPr="00ED7521" w:rsidRDefault="002A73AF" w:rsidP="002A73AF">
      <w:pPr>
        <w:rPr>
          <w:rFonts w:eastAsiaTheme="minorEastAsia"/>
        </w:rPr>
      </w:pPr>
      <w:r>
        <w:rPr>
          <w:rFonts w:eastAsiaTheme="minorEastAsia"/>
        </w:rPr>
        <w:t>Geschwindigkeit Punkt 2</w:t>
      </w:r>
      <w:r>
        <w:rPr>
          <w:rFonts w:eastAsiaTheme="minorEastAsia"/>
        </w:rPr>
        <w:t>:</w:t>
      </w:r>
    </w:p>
    <w:p w14:paraId="70B8AD09" w14:textId="0F4D002F" w:rsidR="002A73AF" w:rsidRPr="0085366E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77D3219C" w14:textId="3E32FF29" w:rsidR="002A73AF" w:rsidRPr="002A73AF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acc>
        </m:oMath>
      </m:oMathPara>
    </w:p>
    <w:p w14:paraId="5F16893F" w14:textId="654F4A65" w:rsidR="002A73AF" w:rsidRDefault="002A73AF" w:rsidP="002A73AF">
      <w:pPr>
        <w:rPr>
          <w:rFonts w:eastAsiaTheme="minorEastAsia"/>
        </w:rPr>
      </w:pPr>
    </w:p>
    <w:p w14:paraId="2DE5F263" w14:textId="699096CE" w:rsidR="002A73AF" w:rsidRDefault="002A73AF" w:rsidP="002A73AF">
      <w:pPr>
        <w:rPr>
          <w:rFonts w:eastAsiaTheme="minorEastAsia"/>
        </w:rPr>
      </w:pPr>
    </w:p>
    <w:p w14:paraId="6AF64AAE" w14:textId="059BD9FE" w:rsidR="002A73AF" w:rsidRDefault="002A73AF" w:rsidP="002A73AF">
      <w:pPr>
        <w:rPr>
          <w:rFonts w:eastAsiaTheme="minorEastAsia"/>
        </w:rPr>
      </w:pPr>
    </w:p>
    <w:p w14:paraId="54741AE9" w14:textId="05393E6E" w:rsidR="00667E54" w:rsidRDefault="00667E54" w:rsidP="002A73AF">
      <w:pPr>
        <w:rPr>
          <w:rFonts w:eastAsiaTheme="minorEastAsia"/>
          <w:b/>
        </w:rPr>
      </w:pPr>
    </w:p>
    <w:p w14:paraId="001CB704" w14:textId="176EF132" w:rsidR="00667E54" w:rsidRPr="00667E54" w:rsidRDefault="00667E54" w:rsidP="002A73AF">
      <w:pPr>
        <w:rPr>
          <w:rFonts w:eastAsiaTheme="minorEastAsia"/>
          <w:bCs/>
        </w:rPr>
      </w:pPr>
      <w:r>
        <w:rPr>
          <w:rFonts w:eastAsiaTheme="minorEastAsia"/>
          <w:bCs/>
        </w:rPr>
        <w:lastRenderedPageBreak/>
        <w:t>Definitionen:</w:t>
      </w:r>
    </w:p>
    <w:p w14:paraId="24855C11" w14:textId="7EDF37FF" w:rsidR="002A73AF" w:rsidRPr="002A73AF" w:rsidRDefault="002A73AF" w:rsidP="002A73A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E28A93C" w14:textId="77777777" w:rsidR="002A73AF" w:rsidRPr="00B10B8B" w:rsidRDefault="002A73AF" w:rsidP="002A73AF">
      <w:pPr>
        <w:rPr>
          <w:rFonts w:eastAsiaTheme="minorEastAsia"/>
        </w:rPr>
      </w:pPr>
    </w:p>
    <w:p w14:paraId="2B29C641" w14:textId="48F11D8A" w:rsidR="002A73AF" w:rsidRPr="002A73AF" w:rsidRDefault="002A73AF" w:rsidP="002A73AF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q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eqArr>
            </m:e>
          </m:d>
        </m:oMath>
      </m:oMathPara>
    </w:p>
    <w:p w14:paraId="6507208E" w14:textId="77777777" w:rsidR="002A73AF" w:rsidRPr="00B10B8B" w:rsidRDefault="002A73AF" w:rsidP="002A73AF">
      <w:pPr>
        <w:rPr>
          <w:rFonts w:eastAsiaTheme="minorEastAsia"/>
        </w:rPr>
      </w:pPr>
    </w:p>
    <w:p w14:paraId="7CA7696D" w14:textId="5D78D73A" w:rsidR="002A73AF" w:rsidRPr="002A73AF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7FE5BEA2" w14:textId="77777777" w:rsidR="002A73AF" w:rsidRPr="00C21F29" w:rsidRDefault="002A73AF" w:rsidP="002A73AF">
      <w:pPr>
        <w:rPr>
          <w:rFonts w:eastAsiaTheme="minorEastAsia"/>
        </w:rPr>
      </w:pPr>
    </w:p>
    <w:p w14:paraId="3D84752E" w14:textId="2BCF42A4" w:rsidR="002A73AF" w:rsidRPr="002A73AF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493C55BC" w14:textId="77777777" w:rsidR="002A73AF" w:rsidRPr="00C21F29" w:rsidRDefault="002A73AF" w:rsidP="002A73AF">
      <w:pPr>
        <w:rPr>
          <w:rFonts w:eastAsiaTheme="minorEastAsia"/>
        </w:rPr>
      </w:pPr>
    </w:p>
    <w:p w14:paraId="1D9045D9" w14:textId="2AB1E411" w:rsidR="002A73AF" w:rsidRPr="002A73AF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058720B1" w14:textId="77777777" w:rsidR="002A73AF" w:rsidRPr="00AA278E" w:rsidRDefault="002A73AF" w:rsidP="002A73AF">
      <w:pPr>
        <w:rPr>
          <w:rFonts w:eastAsiaTheme="minorEastAsia"/>
        </w:rPr>
      </w:pPr>
    </w:p>
    <w:p w14:paraId="42D44B08" w14:textId="77777777" w:rsidR="002A73AF" w:rsidRPr="00ED7521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eqArr>
            </m:e>
          </m:d>
        </m:oMath>
      </m:oMathPara>
    </w:p>
    <w:p w14:paraId="43DD86B3" w14:textId="77777777" w:rsidR="002A73AF" w:rsidRPr="002A73AF" w:rsidRDefault="002A73AF" w:rsidP="002A73AF">
      <w:pPr>
        <w:rPr>
          <w:rFonts w:eastAsiaTheme="minorEastAsia"/>
        </w:rPr>
      </w:pPr>
    </w:p>
    <w:p w14:paraId="5A04B310" w14:textId="77777777" w:rsidR="002A73AF" w:rsidRPr="0085366E" w:rsidRDefault="002A73AF" w:rsidP="002A73AF">
      <w:pPr>
        <w:rPr>
          <w:rFonts w:eastAsiaTheme="minorEastAsia"/>
        </w:rPr>
      </w:pPr>
    </w:p>
    <w:p w14:paraId="79BD5AE0" w14:textId="0156568A" w:rsidR="002A73AF" w:rsidRDefault="002A73AF" w:rsidP="002A73AF">
      <w:pPr>
        <w:rPr>
          <w:rFonts w:eastAsiaTheme="minorEastAsia"/>
        </w:rPr>
      </w:pPr>
      <w:r>
        <w:rPr>
          <w:rFonts w:eastAsiaTheme="minorEastAsia"/>
        </w:rPr>
        <w:t>Kinetische Energie der Massepunkte</w:t>
      </w:r>
      <w:r>
        <w:rPr>
          <w:rFonts w:eastAsiaTheme="minorEastAsia"/>
        </w:rPr>
        <w:t>:</w:t>
      </w:r>
    </w:p>
    <w:p w14:paraId="7054314B" w14:textId="5CAAA782" w:rsidR="002A73AF" w:rsidRPr="0085366E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68F3F611" w14:textId="672B7633" w:rsidR="002A73AF" w:rsidRPr="002A73AF" w:rsidRDefault="002A73AF" w:rsidP="002A73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kin2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60A401D1" w14:textId="0EE68B51" w:rsidR="002A73AF" w:rsidRDefault="002A73AF" w:rsidP="002A73AF">
      <w:pPr>
        <w:rPr>
          <w:rFonts w:eastAsiaTheme="minorEastAsia"/>
        </w:rPr>
      </w:pPr>
    </w:p>
    <w:p w14:paraId="3D7B547A" w14:textId="77777777" w:rsidR="002A73AF" w:rsidRPr="00ED7521" w:rsidRDefault="002A73AF" w:rsidP="002A73AF">
      <w:pPr>
        <w:rPr>
          <w:rFonts w:eastAsiaTheme="minorEastAsia"/>
        </w:rPr>
      </w:pPr>
    </w:p>
    <w:p w14:paraId="7233D2B3" w14:textId="03A5570C" w:rsidR="002A73AF" w:rsidRDefault="00AC527E" w:rsidP="002A73AF">
      <w:pPr>
        <w:rPr>
          <w:rFonts w:eastAsiaTheme="minorEastAsia"/>
        </w:rPr>
      </w:pPr>
      <w:r>
        <w:rPr>
          <w:rFonts w:eastAsiaTheme="minorEastAsia"/>
        </w:rPr>
        <w:t>Potenzielle</w:t>
      </w:r>
      <w:r w:rsidR="002A73AF">
        <w:rPr>
          <w:rFonts w:eastAsiaTheme="minorEastAsia"/>
        </w:rPr>
        <w:t xml:space="preserve"> Energie der Massepunkte</w:t>
      </w:r>
      <w:r w:rsidR="002A73AF">
        <w:rPr>
          <w:rFonts w:eastAsiaTheme="minorEastAsia"/>
        </w:rPr>
        <w:t>:</w:t>
      </w:r>
    </w:p>
    <w:p w14:paraId="3A4236EC" w14:textId="77777777" w:rsidR="00AC527E" w:rsidRPr="00AC527E" w:rsidRDefault="00AC527E" w:rsidP="00AC52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-m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0DED571A" w14:textId="77777777" w:rsidR="00AC527E" w:rsidRPr="00AC527E" w:rsidRDefault="00AC527E" w:rsidP="00AC527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pot2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2y</m:t>
              </m:r>
            </m:sub>
          </m:sSub>
          <m:r>
            <w:rPr>
              <w:rFonts w:ascii="Cambria Math" w:eastAsiaTheme="minorEastAsia" w:hAnsi="Cambria Math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76D6D42" w14:textId="460DB12E" w:rsidR="002A73AF" w:rsidRDefault="002A73AF" w:rsidP="002A73AF">
      <w:pPr>
        <w:rPr>
          <w:rFonts w:eastAsiaTheme="minorEastAsia"/>
        </w:rPr>
      </w:pPr>
    </w:p>
    <w:p w14:paraId="16530482" w14:textId="77777777" w:rsidR="00667E54" w:rsidRPr="00D85C49" w:rsidRDefault="00667E54" w:rsidP="002A73AF">
      <w:pPr>
        <w:rPr>
          <w:rFonts w:eastAsiaTheme="minorEastAsia"/>
        </w:rPr>
      </w:pPr>
    </w:p>
    <w:p w14:paraId="48125729" w14:textId="7E349F5D" w:rsidR="002A73AF" w:rsidRDefault="002A73AF" w:rsidP="002A73AF">
      <w:pPr>
        <w:rPr>
          <w:rFonts w:eastAsiaTheme="minorEastAsia"/>
        </w:rPr>
      </w:pPr>
      <w:r>
        <w:rPr>
          <w:rFonts w:eastAsiaTheme="minorEastAsia"/>
        </w:rPr>
        <w:t xml:space="preserve">Gesamte kinetische und </w:t>
      </w:r>
      <w:r w:rsidR="00AC527E">
        <w:rPr>
          <w:rFonts w:eastAsiaTheme="minorEastAsia"/>
        </w:rPr>
        <w:t>potenzielle</w:t>
      </w:r>
      <w:r>
        <w:rPr>
          <w:rFonts w:eastAsiaTheme="minorEastAsia"/>
        </w:rPr>
        <w:t xml:space="preserve"> Energie</w:t>
      </w:r>
      <w:r>
        <w:rPr>
          <w:rFonts w:eastAsiaTheme="minorEastAsia"/>
        </w:rPr>
        <w:t>:</w:t>
      </w:r>
    </w:p>
    <w:p w14:paraId="02A6AA39" w14:textId="77777777" w:rsidR="002A73AF" w:rsidRPr="00D85C49" w:rsidRDefault="002A73AF" w:rsidP="002A73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4EDCF684" w14:textId="060B28A4" w:rsidR="002A73AF" w:rsidRPr="002A73AF" w:rsidRDefault="002A73AF" w:rsidP="002A73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2969463" w14:textId="46A65B93" w:rsidR="00667E54" w:rsidRDefault="00667E54" w:rsidP="002A73AF">
      <w:pPr>
        <w:rPr>
          <w:rFonts w:eastAsiaTheme="minorEastAsia"/>
        </w:rPr>
      </w:pPr>
    </w:p>
    <w:p w14:paraId="771403DF" w14:textId="5D2C52E8" w:rsidR="00667E54" w:rsidRDefault="00667E54" w:rsidP="002A73AF">
      <w:pPr>
        <w:rPr>
          <w:rFonts w:eastAsiaTheme="minorEastAsia"/>
        </w:rPr>
      </w:pPr>
    </w:p>
    <w:p w14:paraId="087571F1" w14:textId="1CA0CDFF" w:rsidR="00667E54" w:rsidRDefault="00667E54" w:rsidP="002A73AF">
      <w:pPr>
        <w:rPr>
          <w:rFonts w:eastAsiaTheme="minorEastAsia"/>
        </w:rPr>
      </w:pPr>
    </w:p>
    <w:p w14:paraId="600B5FE4" w14:textId="2F6A86C5" w:rsidR="00667E54" w:rsidRDefault="00667E54" w:rsidP="002A73AF">
      <w:pPr>
        <w:rPr>
          <w:rFonts w:eastAsiaTheme="minorEastAsia"/>
        </w:rPr>
      </w:pPr>
    </w:p>
    <w:p w14:paraId="24C0FE59" w14:textId="1AEA5A73" w:rsidR="00667E54" w:rsidRDefault="00667E54" w:rsidP="002A73AF">
      <w:pPr>
        <w:rPr>
          <w:rFonts w:eastAsiaTheme="minorEastAsia"/>
        </w:rPr>
      </w:pPr>
    </w:p>
    <w:p w14:paraId="2B9CB782" w14:textId="3638C5E0" w:rsidR="00667E54" w:rsidRDefault="00667E54" w:rsidP="002A73AF">
      <w:pPr>
        <w:rPr>
          <w:rFonts w:eastAsiaTheme="minorEastAsia"/>
        </w:rPr>
      </w:pPr>
    </w:p>
    <w:p w14:paraId="3B0BFF70" w14:textId="56533617" w:rsidR="00667E54" w:rsidRDefault="00667E54" w:rsidP="002A73AF">
      <w:pPr>
        <w:rPr>
          <w:rFonts w:eastAsiaTheme="minorEastAsia"/>
        </w:rPr>
      </w:pPr>
    </w:p>
    <w:p w14:paraId="514EF85B" w14:textId="5D9A9964" w:rsidR="00667E54" w:rsidRDefault="00667E54" w:rsidP="002A73AF">
      <w:pPr>
        <w:rPr>
          <w:rFonts w:eastAsiaTheme="minorEastAsia"/>
        </w:rPr>
      </w:pPr>
    </w:p>
    <w:p w14:paraId="0EFB8578" w14:textId="623C14E6" w:rsidR="00667E54" w:rsidRDefault="00667E54" w:rsidP="002A73AF">
      <w:pPr>
        <w:rPr>
          <w:rFonts w:eastAsiaTheme="minorEastAsia"/>
        </w:rPr>
      </w:pPr>
    </w:p>
    <w:p w14:paraId="35FAA042" w14:textId="77777777" w:rsidR="00667E54" w:rsidRPr="00D85C49" w:rsidRDefault="00667E54" w:rsidP="002A73AF">
      <w:pPr>
        <w:rPr>
          <w:rFonts w:eastAsiaTheme="minorEastAsia"/>
        </w:rPr>
      </w:pPr>
    </w:p>
    <w:p w14:paraId="0DEA0D6F" w14:textId="0010F91F" w:rsidR="002A73AF" w:rsidRDefault="002A73AF" w:rsidP="002A73AF">
      <w:pPr>
        <w:rPr>
          <w:rFonts w:eastAsiaTheme="minorEastAsia"/>
        </w:rPr>
      </w:pPr>
      <w:r>
        <w:rPr>
          <w:rFonts w:eastAsiaTheme="minorEastAsia"/>
        </w:rPr>
        <w:lastRenderedPageBreak/>
        <w:t>Lagrange</w:t>
      </w:r>
      <w:r w:rsidR="00667E54">
        <w:rPr>
          <w:rFonts w:eastAsiaTheme="minorEastAsia"/>
        </w:rPr>
        <w:t>-</w:t>
      </w:r>
      <w:r>
        <w:rPr>
          <w:rFonts w:eastAsiaTheme="minorEastAsia"/>
        </w:rPr>
        <w:t>Gleichung</w:t>
      </w:r>
      <w:r>
        <w:rPr>
          <w:rFonts w:eastAsiaTheme="minorEastAsia"/>
        </w:rPr>
        <w:t>:</w:t>
      </w:r>
    </w:p>
    <w:p w14:paraId="44E72351" w14:textId="55E56A50" w:rsidR="00AC527E" w:rsidRDefault="002A73AF" w:rsidP="002A73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</m:t>
          </m:r>
        </m:oMath>
      </m:oMathPara>
    </w:p>
    <w:p w14:paraId="0197C292" w14:textId="14C3DB7A" w:rsidR="00AC527E" w:rsidRPr="00667E54" w:rsidRDefault="00AC527E" w:rsidP="002A73A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L=T-V=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+ 2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cos⁡(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)+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)+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/>
            </w:rPr>
            <m:t xml:space="preserve">= </m:t>
          </m:r>
          <w:bookmarkStart w:id="0" w:name="_Hlk116555891"/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w:bookmarkEnd w:id="0"/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cos⁡(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g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cos⁡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8C78AA6" w14:textId="5A1EC60A" w:rsidR="00667E54" w:rsidRDefault="00667E54" w:rsidP="002A73AF">
      <w:pPr>
        <w:rPr>
          <w:rFonts w:eastAsiaTheme="minorEastAsia"/>
        </w:rPr>
      </w:pPr>
    </w:p>
    <w:p w14:paraId="69A04F43" w14:textId="77777777" w:rsidR="00667E54" w:rsidRPr="00AC527E" w:rsidRDefault="00667E54" w:rsidP="002A73AF">
      <w:pPr>
        <w:rPr>
          <w:rFonts w:eastAsiaTheme="minorEastAsia"/>
        </w:rPr>
      </w:pPr>
    </w:p>
    <w:p w14:paraId="7A4BA582" w14:textId="23248EE5" w:rsidR="00AC527E" w:rsidRPr="001C0C5D" w:rsidRDefault="00AC527E" w:rsidP="002A73AF">
      <w:pPr>
        <w:rPr>
          <w:rFonts w:eastAsiaTheme="minorEastAsia"/>
        </w:rPr>
      </w:pPr>
      <w:r>
        <w:rPr>
          <w:rFonts w:eastAsiaTheme="minorEastAsia"/>
        </w:rPr>
        <w:t>Lagrange</w:t>
      </w:r>
      <w:r w:rsidR="00667E54">
        <w:rPr>
          <w:rFonts w:eastAsiaTheme="minorEastAsia"/>
        </w:rPr>
        <w:t xml:space="preserve">-Gleichung 2. Art komponentenweise: </w:t>
      </w:r>
    </w:p>
    <w:p w14:paraId="5F38361B" w14:textId="58571C5B" w:rsidR="002A73AF" w:rsidRDefault="002A73AF" w:rsidP="002A73AF"/>
    <w:p w14:paraId="74F09293" w14:textId="77777777" w:rsidR="00AC527E" w:rsidRPr="00920001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-m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C33FF8C" w14:textId="77777777" w:rsidR="00AC527E" w:rsidRDefault="00AC527E" w:rsidP="00AC527E"/>
    <w:p w14:paraId="01DF784D" w14:textId="77777777" w:rsidR="00AC527E" w:rsidRPr="00920001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516DEA9" w14:textId="77777777" w:rsidR="00AC527E" w:rsidRDefault="00AC527E" w:rsidP="00AC527E">
      <w:pPr>
        <w:rPr>
          <w:rFonts w:eastAsiaTheme="minorEastAsia"/>
        </w:rPr>
      </w:pPr>
    </w:p>
    <w:p w14:paraId="0968FE8C" w14:textId="77777777" w:rsidR="00AC527E" w:rsidRPr="00920001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1BFA02B9" w14:textId="77777777" w:rsidR="00AC527E" w:rsidRDefault="00AC527E" w:rsidP="00AC527E">
      <w:pPr>
        <w:rPr>
          <w:rFonts w:eastAsiaTheme="minorEastAsia"/>
        </w:rPr>
      </w:pPr>
    </w:p>
    <w:p w14:paraId="61474015" w14:textId="77777777" w:rsidR="00AC527E" w:rsidRPr="00F40C0B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</m:oMath>
      </m:oMathPara>
    </w:p>
    <w:p w14:paraId="05724D69" w14:textId="77777777" w:rsidR="00AC527E" w:rsidRDefault="00AC527E" w:rsidP="00AC527E">
      <w:pPr>
        <w:rPr>
          <w:rFonts w:eastAsiaTheme="minorEastAsia"/>
        </w:rPr>
      </w:pPr>
    </w:p>
    <w:p w14:paraId="0D105837" w14:textId="77777777" w:rsidR="00AC527E" w:rsidRPr="00F40C0B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4714E9C1" w14:textId="77777777" w:rsidR="00AC527E" w:rsidRDefault="00AC527E" w:rsidP="00AC527E">
      <w:pPr>
        <w:rPr>
          <w:rFonts w:eastAsiaTheme="minorEastAsia"/>
        </w:rPr>
      </w:pPr>
    </w:p>
    <w:p w14:paraId="08587EAA" w14:textId="77777777" w:rsidR="00AC527E" w:rsidRPr="00F40C0B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</m:oMath>
      </m:oMathPara>
    </w:p>
    <w:p w14:paraId="45FFE24D" w14:textId="77777777" w:rsidR="00AC527E" w:rsidRDefault="00AC527E" w:rsidP="00AC527E">
      <w:pPr>
        <w:rPr>
          <w:rFonts w:eastAsiaTheme="minorEastAsia"/>
        </w:rPr>
      </w:pPr>
    </w:p>
    <w:p w14:paraId="049973B3" w14:textId="77777777" w:rsidR="00AC527E" w:rsidRPr="00867CF1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</m:e>
          </m:d>
        </m:oMath>
      </m:oMathPara>
    </w:p>
    <w:p w14:paraId="0DF857B2" w14:textId="77777777" w:rsidR="00AC527E" w:rsidRPr="00867CF1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B490DF3" w14:textId="77777777" w:rsidR="00AC527E" w:rsidRPr="00867CF1" w:rsidRDefault="00AC527E" w:rsidP="00AC527E">
      <w:pPr>
        <w:rPr>
          <w:rFonts w:eastAsiaTheme="minorEastAsia"/>
        </w:rPr>
      </w:pPr>
    </w:p>
    <w:p w14:paraId="0CA8E54B" w14:textId="77777777" w:rsidR="00AC527E" w:rsidRDefault="00AC527E" w:rsidP="00AC52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 xml:space="preserve"> 2</m:t>
                </m:r>
              </m:sup>
            </m:sSubSup>
            <m:acc>
              <m:accPr>
                <m:chr m:val="̈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acc>
            <m:r>
              <w:rPr>
                <w:rFonts w:ascii="Cambria Math" w:eastAsiaTheme="minorEastAsia" w:hAnsi="Cambria Math"/>
              </w:rPr>
              <m:t>-m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acc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</m:func>
        <m:acc>
          <m:accPr>
            <m:chr m:val="̈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ac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fun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rFonts w:eastAsiaTheme="minorEastAsia"/>
        </w:rPr>
        <w:t xml:space="preserve"> </w:t>
      </w:r>
    </w:p>
    <w:p w14:paraId="467122B2" w14:textId="77777777" w:rsidR="00AC527E" w:rsidRDefault="00AC527E" w:rsidP="00AC527E">
      <w:pPr>
        <w:rPr>
          <w:rFonts w:eastAsiaTheme="minorEastAsia"/>
        </w:rPr>
      </w:pPr>
    </w:p>
    <w:p w14:paraId="7D4CE632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  <w:highlight w:val="magent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highlight w:val="magenta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magent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magenta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  <w:highlight w:val="magent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highlight w:val="magenta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highlight w:val="magent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magenta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magenta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magenta"/>
                        </w:rPr>
                        <m:t>1</m:t>
                      </m:r>
                    </m:sub>
                  </m:sSub>
                </m:e>
              </m:d>
            </m:e>
          </m:func>
        </m:oMath>
      </m:oMathPara>
    </w:p>
    <w:p w14:paraId="0A27FCB6" w14:textId="4319604A" w:rsidR="00AC527E" w:rsidRDefault="00AC527E" w:rsidP="00AC527E">
      <w:pPr>
        <w:rPr>
          <w:rFonts w:eastAsiaTheme="minorEastAsia"/>
        </w:rPr>
      </w:pPr>
    </w:p>
    <w:p w14:paraId="3F8FDEA9" w14:textId="0D5DC2D4" w:rsidR="00AC527E" w:rsidRDefault="00AC527E" w:rsidP="00AC527E">
      <w:pPr>
        <w:rPr>
          <w:rFonts w:eastAsiaTheme="minorEastAsia"/>
        </w:rPr>
      </w:pPr>
    </w:p>
    <w:p w14:paraId="6107F2CA" w14:textId="65C758D4" w:rsidR="00AC527E" w:rsidRDefault="00AC527E" w:rsidP="00AC527E">
      <w:pPr>
        <w:rPr>
          <w:rFonts w:eastAsiaTheme="minorEastAsia"/>
        </w:rPr>
      </w:pPr>
    </w:p>
    <w:p w14:paraId="20771DED" w14:textId="77777777" w:rsidR="00667E54" w:rsidRDefault="00667E54" w:rsidP="00AC527E">
      <w:pPr>
        <w:rPr>
          <w:rFonts w:eastAsiaTheme="minorEastAsia"/>
        </w:rPr>
      </w:pPr>
    </w:p>
    <w:p w14:paraId="3B167F00" w14:textId="77777777" w:rsidR="00AC527E" w:rsidRPr="005B3D96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d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6912F545" w14:textId="77777777" w:rsidR="00AC527E" w:rsidRDefault="00AC527E" w:rsidP="00AC527E">
      <w:pPr>
        <w:rPr>
          <w:rFonts w:eastAsiaTheme="minorEastAsia"/>
        </w:rPr>
      </w:pPr>
    </w:p>
    <w:p w14:paraId="175842D8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300905BA" w14:textId="77777777" w:rsidR="00AC527E" w:rsidRDefault="00AC527E" w:rsidP="00AC527E">
      <w:pPr>
        <w:rPr>
          <w:rFonts w:eastAsiaTheme="minorEastAsia"/>
        </w:rPr>
      </w:pPr>
    </w:p>
    <w:p w14:paraId="652D7F51" w14:textId="77777777" w:rsidR="00AC527E" w:rsidRPr="005B3D96" w:rsidRDefault="00AC527E" w:rsidP="00AC52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 xml:space="preserve"> 2</m:t>
              </m:r>
            </m:sup>
          </m:sSubSup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/>
              <w:highlight w:val="green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green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gree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green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gree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2</m:t>
                      </m:r>
                    </m:sub>
                  </m:sSub>
                </m:e>
              </m:d>
            </m:e>
          </m:func>
          <m:sSup>
            <m:sSupPr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green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green"/>
                        </w:rPr>
                        <m:t>1</m:t>
                      </m:r>
                    </m:sub>
                  </m:sSub>
                </m:e>
              </m:acc>
            </m:e>
            <m:sup>
              <m:r>
                <w:rPr>
                  <w:rFonts w:ascii="Cambria Math" w:eastAsiaTheme="minorEastAsia" w:hAnsi="Cambria Math"/>
                  <w:highlight w:val="green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highlight w:val="yello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yellow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highlight w:val="yellow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2</m:t>
                      </m:r>
                    </m:sub>
                  </m:sSub>
                </m:e>
              </m:d>
            </m:e>
          </m:func>
          <m:acc>
            <m:accPr>
              <m:chr m:val="̈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yellow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highlight w:val="yellow"/>
                </w:rPr>
                <m:t xml:space="preserve"> </m:t>
              </m:r>
            </m:e>
          </m:acc>
          <m:r>
            <w:rPr>
              <w:rFonts w:ascii="Cambria Math" w:hAnsi="Cambria Math"/>
              <w:highlight w:val="magenta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m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g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l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highlight w:val="magenta"/>
            </w:rPr>
            <m:t>sin⁡</m:t>
          </m:r>
          <m:r>
            <w:rPr>
              <w:rFonts w:ascii="Cambria Math" w:hAnsi="Cambria Math"/>
              <w:highlight w:val="magenta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highlight w:val="magenta"/>
                </w:rPr>
              </m:ctrlPr>
            </m:sSubPr>
            <m:e>
              <m:r>
                <w:rPr>
                  <w:rFonts w:ascii="Cambria Math" w:hAnsi="Cambria Math"/>
                  <w:highlight w:val="magenta"/>
                </w:rPr>
                <m:t>φ</m:t>
              </m:r>
            </m:e>
            <m:sub>
              <m:r>
                <w:rPr>
                  <w:rFonts w:ascii="Cambria Math" w:hAnsi="Cambria Math"/>
                  <w:highlight w:val="magenta"/>
                </w:rPr>
                <m:t>2</m:t>
              </m:r>
            </m:sub>
          </m:sSub>
          <m:r>
            <w:rPr>
              <w:rFonts w:ascii="Cambria Math" w:hAnsi="Cambria Math"/>
              <w:highlight w:val="magenta"/>
            </w:rPr>
            <m:t>)</m:t>
          </m:r>
        </m:oMath>
      </m:oMathPara>
    </w:p>
    <w:p w14:paraId="1D7A42F6" w14:textId="77777777" w:rsidR="00AC527E" w:rsidRPr="00A36A30" w:rsidRDefault="00AC527E" w:rsidP="00AC527E">
      <w:pPr>
        <w:rPr>
          <w:rFonts w:eastAsiaTheme="minorEastAsia"/>
        </w:rPr>
      </w:pPr>
    </w:p>
    <w:p w14:paraId="39FF8FF6" w14:textId="77777777" w:rsidR="00667E54" w:rsidRDefault="00667E54" w:rsidP="00AC527E">
      <w:pPr>
        <w:rPr>
          <w:rFonts w:eastAsiaTheme="minorEastAsia"/>
        </w:rPr>
      </w:pPr>
    </w:p>
    <w:p w14:paraId="44438808" w14:textId="4F71F35C" w:rsidR="00667E54" w:rsidRDefault="00667E54" w:rsidP="00AC527E">
      <w:pPr>
        <w:rPr>
          <w:rFonts w:eastAsiaTheme="minorEastAsia"/>
        </w:rPr>
      </w:pPr>
      <w:r>
        <w:rPr>
          <w:rFonts w:eastAsiaTheme="minorEastAsia"/>
        </w:rPr>
        <w:t>Bewegungsgleichung für stationären Zustand:</w:t>
      </w:r>
    </w:p>
    <w:p w14:paraId="6EFB71C4" w14:textId="77777777" w:rsidR="00667E54" w:rsidRDefault="00667E54" w:rsidP="00AC527E">
      <w:pPr>
        <w:rPr>
          <w:rFonts w:eastAsiaTheme="minorEastAsia"/>
        </w:rPr>
      </w:pPr>
    </w:p>
    <w:p w14:paraId="7C9F99A3" w14:textId="6DC6641C" w:rsidR="00AC527E" w:rsidRDefault="00AC527E" w:rsidP="00AC527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acc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∂L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2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yellow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yellow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yellow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yellow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yellow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yellow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  <w:highlight w:val="yellow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 xml:space="preserve"> 2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green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gree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highlight w:val="gree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highlight w:val="gree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highlight w:val="green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highlight w:val="green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highlight w:val="green"/>
                          </w:rPr>
                        </m:ctrlPr>
                      </m:s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eastAsiaTheme="minorEastAsia" w:hAnsi="Cambria Math"/>
                                <w:i/>
                                <w:highlight w:val="green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highlight w:val="green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highlight w:val="green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</m:e>
                      <m:sup>
                        <m:r>
                          <w:rPr>
                            <w:rFonts w:ascii="Cambria Math" w:eastAsiaTheme="minorEastAsia" w:hAnsi="Cambria Math"/>
                            <w:highlight w:val="green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highlight w:val="magent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highlight w:val="magenta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highlight w:val="magenta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highlight w:val="magenta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highlight w:val="magenta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highlight w:val="magent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highlight w:val="magenta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g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highlight w:val="magenta"/>
                      </w:rPr>
                      <m:t>sin⁡</m:t>
                    </m:r>
                    <m:r>
                      <w:rPr>
                        <w:rFonts w:ascii="Cambria Math" w:hAnsi="Cambria Math"/>
                        <w:highlight w:val="magenta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magent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highlight w:val="magent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magenta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highlight w:val="magenta"/>
                      </w:rPr>
                      <m:t>)</m:t>
                    </m:r>
                  </m:e>
                </m:mr>
              </m:m>
            </m:e>
          </m:d>
        </m:oMath>
      </m:oMathPara>
    </w:p>
    <w:p w14:paraId="11D60AD0" w14:textId="77777777" w:rsidR="00AC527E" w:rsidRPr="00920001" w:rsidRDefault="00AC527E" w:rsidP="00AC527E">
      <w:pPr>
        <w:rPr>
          <w:rFonts w:eastAsiaTheme="minorEastAsia"/>
        </w:rPr>
      </w:pPr>
    </w:p>
    <w:p w14:paraId="20E7BAA8" w14:textId="77777777" w:rsidR="00AC527E" w:rsidRPr="002A73AF" w:rsidRDefault="00AC527E" w:rsidP="002A73AF"/>
    <w:sectPr w:rsidR="00AC527E" w:rsidRPr="002A73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5B48D" w14:textId="77777777" w:rsidR="002C617F" w:rsidRDefault="002C617F" w:rsidP="00667E54">
      <w:r>
        <w:separator/>
      </w:r>
    </w:p>
  </w:endnote>
  <w:endnote w:type="continuationSeparator" w:id="0">
    <w:p w14:paraId="57AC0B3D" w14:textId="77777777" w:rsidR="002C617F" w:rsidRDefault="002C617F" w:rsidP="00667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3A48" w14:textId="77777777" w:rsidR="002C617F" w:rsidRDefault="002C617F" w:rsidP="00667E54">
      <w:r>
        <w:separator/>
      </w:r>
    </w:p>
  </w:footnote>
  <w:footnote w:type="continuationSeparator" w:id="0">
    <w:p w14:paraId="0BEC903D" w14:textId="77777777" w:rsidR="002C617F" w:rsidRDefault="002C617F" w:rsidP="00667E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EFA"/>
    <w:rsid w:val="001366CB"/>
    <w:rsid w:val="00262EFA"/>
    <w:rsid w:val="002A73AF"/>
    <w:rsid w:val="002C617F"/>
    <w:rsid w:val="00667E54"/>
    <w:rsid w:val="00AC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66830"/>
  <w15:chartTrackingRefBased/>
  <w15:docId w15:val="{79133E3F-AC0C-5545-9737-C2451C682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2A73AF"/>
    <w:pPr>
      <w:spacing w:after="200"/>
    </w:pPr>
    <w:rPr>
      <w:i/>
      <w:iCs/>
      <w:color w:val="44546A" w:themeColor="text2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AC527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67E54"/>
  </w:style>
  <w:style w:type="paragraph" w:styleId="Fuzeile">
    <w:name w:val="footer"/>
    <w:basedOn w:val="Standard"/>
    <w:link w:val="FuzeileZchn"/>
    <w:uiPriority w:val="99"/>
    <w:unhideWhenUsed/>
    <w:rsid w:val="00667E5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6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2</cp:revision>
  <dcterms:created xsi:type="dcterms:W3CDTF">2022-10-19T10:04:00Z</dcterms:created>
  <dcterms:modified xsi:type="dcterms:W3CDTF">2022-10-19T10:30:00Z</dcterms:modified>
</cp:coreProperties>
</file>