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FB5325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FB5325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>Projektmanagement</w:t>
      </w:r>
    </w:p>
    <w:p w14:paraId="41E6C278" w14:textId="4978C3F7" w:rsidR="003157DE" w:rsidRPr="00FB5325" w:rsidRDefault="00C81656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 w:rsidRPr="00FB5325">
        <w:rPr>
          <w:b/>
          <w:bCs/>
          <w:sz w:val="28"/>
          <w:szCs w:val="32"/>
          <w:lang w:val="de-DE"/>
        </w:rPr>
        <w:t xml:space="preserve">Ines </w:t>
      </w:r>
      <w:r w:rsidR="005D0EC4" w:rsidRPr="00FB5325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FB5325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FB5325" w:rsidRDefault="003157DE" w:rsidP="003157DE">
      <w:pPr>
        <w:rPr>
          <w:lang w:val="de-DE"/>
        </w:rPr>
      </w:pPr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2B8F2C31" w14:textId="7B245AF4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>Status: In Arbeit</w:t>
      </w:r>
    </w:p>
    <w:p w14:paraId="3CC2465D" w14:textId="6FF2D34B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>Freigabevermerk: Nicht freigegeben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>Marc Grosse</w:t>
      </w:r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>Moritz Hoehnel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164D529C" w14:textId="259C33E9" w:rsidR="00F775D2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7161632" w:history="1">
            <w:r w:rsidR="00F775D2" w:rsidRPr="00715C01">
              <w:rPr>
                <w:rStyle w:val="Hyperlink"/>
                <w:noProof/>
                <w:lang w:val="de-DE"/>
              </w:rPr>
              <w:t>Tabellarische Versionshistorie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_Toc117161632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2F66DB14" w14:textId="6C083A6F" w:rsidR="00F775D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3" w:history="1">
            <w:r w:rsidR="00F775D2" w:rsidRPr="00715C01">
              <w:rPr>
                <w:rStyle w:val="Hyperlink"/>
                <w:noProof/>
                <w:lang w:val="de-DE"/>
              </w:rPr>
              <w:t>Abkürzungsverzeichnis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_Toc117161633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17EF4EC8" w14:textId="646094AA" w:rsidR="00F775D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4" w:history="1">
            <w:r w:rsidR="00F775D2" w:rsidRPr="00715C01">
              <w:rPr>
                <w:rStyle w:val="Hyperlink"/>
                <w:noProof/>
                <w:lang w:val="de-DE"/>
              </w:rPr>
              <w:t>1.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Einleitung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_Toc117161634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2AE1131" w14:textId="33B47EF6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5" w:history="1">
            <w:r w:rsidR="00F775D2" w:rsidRPr="00715C01">
              <w:rPr>
                <w:rStyle w:val="Hyperlink"/>
                <w:noProof/>
                <w:lang w:val="de-DE"/>
              </w:rPr>
              <w:t>a.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Zweck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_Toc117161635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7AD66A07" w14:textId="53F59881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6" w:history="1">
            <w:r w:rsidR="00F775D2" w:rsidRPr="00715C01">
              <w:rPr>
                <w:rStyle w:val="Hyperlink"/>
                <w:noProof/>
                <w:lang w:val="de-DE"/>
              </w:rPr>
              <w:t>b.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Umfang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_Toc117161636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0EAE7799" w14:textId="2EC02351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7" w:history="1">
            <w:r w:rsidR="00F775D2" w:rsidRPr="00715C01">
              <w:rPr>
                <w:rStyle w:val="Hyperlink"/>
                <w:noProof/>
                <w:lang w:val="de-DE"/>
              </w:rPr>
              <w:t>c.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Verweise auf sonstige Ressourcen oder Quellen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_Toc117161637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62ECF2B" w14:textId="1671B0C1" w:rsidR="00F775D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8" w:history="1">
            <w:r w:rsidR="00F775D2" w:rsidRPr="00715C01">
              <w:rPr>
                <w:rStyle w:val="Hyperlink"/>
                <w:noProof/>
                <w:lang w:val="de-DE"/>
              </w:rPr>
              <w:t>2.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Allgemeine Beschreibung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_Toc117161638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CCE935D" w14:textId="054BC8E5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39" w:history="1">
            <w:r w:rsidR="00F775D2" w:rsidRPr="00715C01">
              <w:rPr>
                <w:rStyle w:val="Hyperlink"/>
                <w:noProof/>
                <w:lang w:val="de-DE"/>
              </w:rPr>
              <w:t>a.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Produktperspektive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_Toc117161639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7BF84274" w14:textId="00F48A5C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0" w:history="1">
            <w:r w:rsidR="00F775D2" w:rsidRPr="00715C01">
              <w:rPr>
                <w:rStyle w:val="Hyperlink"/>
                <w:noProof/>
                <w:lang w:val="de-DE"/>
              </w:rPr>
              <w:t>b.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Produktfunktionen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_Toc117161640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3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7E1A5D04" w14:textId="14A4E8F8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1" w:history="1">
            <w:r w:rsidR="00F775D2" w:rsidRPr="00715C01">
              <w:rPr>
                <w:rStyle w:val="Hyperlink"/>
                <w:noProof/>
                <w:lang w:val="de-DE"/>
              </w:rPr>
              <w:t>c.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Annahmen und Abhängigkeiten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_Toc117161641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4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546F4C7A" w14:textId="7BA2C764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2" w:history="1">
            <w:r w:rsidR="00F775D2" w:rsidRPr="00715C01">
              <w:rPr>
                <w:rStyle w:val="Hyperlink"/>
                <w:noProof/>
                <w:lang w:val="de-DE"/>
              </w:rPr>
              <w:t>d.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Benutzermerkmale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_Toc117161642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4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4CD5BF0F" w14:textId="687931B6" w:rsidR="00F775D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3" w:history="1">
            <w:r w:rsidR="00F775D2" w:rsidRPr="00715C01">
              <w:rPr>
                <w:rStyle w:val="Hyperlink"/>
                <w:noProof/>
                <w:lang w:val="de-DE"/>
              </w:rPr>
              <w:t>3.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Spezifische Anforderungen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_Toc117161643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5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3F0F7B04" w14:textId="5FF26529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4" w:history="1">
            <w:r w:rsidR="00F775D2" w:rsidRPr="00715C01">
              <w:rPr>
                <w:rStyle w:val="Hyperlink"/>
                <w:noProof/>
                <w:lang w:val="de-DE"/>
              </w:rPr>
              <w:t>a.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funktionale Anforderungen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_Toc117161644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6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4FEF16C1" w14:textId="2B1C2548" w:rsidR="00F775D2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5" w:history="1">
            <w:r w:rsidR="00F775D2" w:rsidRPr="00715C01">
              <w:rPr>
                <w:rStyle w:val="Hyperlink"/>
                <w:noProof/>
                <w:lang w:val="de-DE"/>
              </w:rPr>
              <w:t>b.</w:t>
            </w:r>
            <w:r w:rsidR="00F775D2">
              <w:rPr>
                <w:rFonts w:eastAsiaTheme="minorEastAsia"/>
                <w:noProof/>
                <w:sz w:val="24"/>
                <w:szCs w:val="24"/>
                <w:lang w:val="de-DE" w:eastAsia="de-DE"/>
              </w:rPr>
              <w:tab/>
            </w:r>
            <w:r w:rsidR="00F775D2" w:rsidRPr="00715C01">
              <w:rPr>
                <w:rStyle w:val="Hyperlink"/>
                <w:noProof/>
                <w:lang w:val="de-DE"/>
              </w:rPr>
              <w:t>nicht funktionale Anforderungen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_Toc117161645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6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2248BCD6" w14:textId="0644C54D" w:rsidR="00F775D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17161646" w:history="1">
            <w:r w:rsidR="00F775D2" w:rsidRPr="00715C01">
              <w:rPr>
                <w:rStyle w:val="Hyperlink"/>
                <w:noProof/>
                <w:lang w:val="de-DE"/>
              </w:rPr>
              <w:t>4. Verifikation</w:t>
            </w:r>
            <w:r w:rsidR="00F775D2">
              <w:rPr>
                <w:noProof/>
                <w:webHidden/>
              </w:rPr>
              <w:tab/>
            </w:r>
            <w:r w:rsidR="00F775D2">
              <w:rPr>
                <w:noProof/>
                <w:webHidden/>
              </w:rPr>
              <w:fldChar w:fldCharType="begin"/>
            </w:r>
            <w:r w:rsidR="00F775D2">
              <w:rPr>
                <w:noProof/>
                <w:webHidden/>
              </w:rPr>
              <w:instrText xml:space="preserve"> PAGEREF _Toc117161646 \h </w:instrText>
            </w:r>
            <w:r w:rsidR="00F775D2">
              <w:rPr>
                <w:noProof/>
                <w:webHidden/>
              </w:rPr>
            </w:r>
            <w:r w:rsidR="00F775D2">
              <w:rPr>
                <w:noProof/>
                <w:webHidden/>
              </w:rPr>
              <w:fldChar w:fldCharType="separate"/>
            </w:r>
            <w:r w:rsidR="00F775D2">
              <w:rPr>
                <w:noProof/>
                <w:webHidden/>
              </w:rPr>
              <w:t>6</w:t>
            </w:r>
            <w:r w:rsidR="00F775D2">
              <w:rPr>
                <w:noProof/>
                <w:webHidden/>
              </w:rPr>
              <w:fldChar w:fldCharType="end"/>
            </w:r>
          </w:hyperlink>
        </w:p>
        <w:p w14:paraId="47BAD191" w14:textId="5B812599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4B1FEA">
      <w:pPr>
        <w:pStyle w:val="berschrift2"/>
        <w:rPr>
          <w:lang w:val="de-DE"/>
        </w:rPr>
      </w:pPr>
      <w:bookmarkStart w:id="3" w:name="_Toc117161632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160FEC36" w14:textId="77777777" w:rsidR="000042AE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  <w:p w14:paraId="4ABE46BD" w14:textId="7331EF76" w:rsidR="009367AE" w:rsidRPr="00FB5325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1.3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240D5BE8" w14:textId="73DF41E9" w:rsidR="00213523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</w:t>
            </w:r>
            <w:r w:rsidR="009367AE">
              <w:rPr>
                <w:lang w:val="de-DE"/>
              </w:rPr>
              <w:t>1</w:t>
            </w:r>
            <w:r w:rsidRPr="00FB5325">
              <w:rPr>
                <w:lang w:val="de-DE"/>
              </w:rPr>
              <w:t>0.2022</w:t>
            </w:r>
          </w:p>
          <w:p w14:paraId="00ACA0CC" w14:textId="5FA36B44" w:rsidR="009367AE" w:rsidRPr="00FB5325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22.10.2022</w:t>
            </w:r>
          </w:p>
        </w:tc>
      </w:tr>
    </w:tbl>
    <w:p w14:paraId="11CFDA19" w14:textId="72EEACB5" w:rsidR="003157DE" w:rsidRPr="00FB5325" w:rsidRDefault="003157DE" w:rsidP="000042AE">
      <w:pPr>
        <w:pStyle w:val="berschrift2"/>
        <w:ind w:left="0"/>
        <w:rPr>
          <w:lang w:val="de-DE"/>
        </w:rPr>
      </w:pPr>
    </w:p>
    <w:p w14:paraId="6DEEA3BB" w14:textId="528D409D" w:rsidR="003157DE" w:rsidRPr="00FB5325" w:rsidRDefault="003157DE" w:rsidP="004B1FEA">
      <w:pPr>
        <w:pStyle w:val="berschrift2"/>
        <w:rPr>
          <w:lang w:val="de-DE"/>
        </w:rPr>
      </w:pPr>
      <w:bookmarkStart w:id="4" w:name="_Toc117161633"/>
      <w:r w:rsidRPr="00FB5325">
        <w:rPr>
          <w:lang w:val="de-DE"/>
        </w:rPr>
        <w:t>Abkürzungsverzeichnis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7161634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</w:t>
      </w:r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47267A42" w14:textId="2ABFF0E3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6" w:name="_Toc117161638"/>
      <w:r w:rsidRPr="00FB5325">
        <w:rPr>
          <w:lang w:val="de-DE"/>
        </w:rPr>
        <w:t>Allgemeine Beschreibung</w:t>
      </w:r>
      <w:bookmarkEnd w:id="6"/>
    </w:p>
    <w:p w14:paraId="2A2D0DA5" w14:textId="3866A3DF" w:rsidR="003157DE" w:rsidRPr="00FB5325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7" w:name="_Toc117161639"/>
      <w:r w:rsidRPr="00FB5325">
        <w:rPr>
          <w:lang w:val="de-DE"/>
        </w:rPr>
        <w:t>Produktperspektive</w:t>
      </w:r>
      <w:bookmarkEnd w:id="7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8" w:name="_Toc117161640"/>
      <w:r w:rsidRPr="00FB5325">
        <w:rPr>
          <w:lang w:val="de-DE"/>
        </w:rPr>
        <w:t>Produktfunktionen</w:t>
      </w:r>
      <w:bookmarkEnd w:id="8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012BD512" w14:textId="429DD468" w:rsidR="00D84F37" w:rsidRPr="00FB5325" w:rsidRDefault="00D84F37" w:rsidP="00D84F37">
      <w:pPr>
        <w:pStyle w:val="berschrift2"/>
        <w:numPr>
          <w:ilvl w:val="0"/>
          <w:numId w:val="5"/>
        </w:numPr>
        <w:rPr>
          <w:lang w:val="de-DE"/>
        </w:rPr>
      </w:pPr>
      <w:bookmarkStart w:id="9" w:name="_Toc117161642"/>
      <w:r w:rsidRPr="00FB5325">
        <w:rPr>
          <w:lang w:val="de-DE"/>
        </w:rPr>
        <w:t>Benutzermerkmale</w:t>
      </w:r>
      <w:bookmarkEnd w:id="9"/>
    </w:p>
    <w:p w14:paraId="0D416383" w14:textId="0461797C" w:rsidR="002E15A4" w:rsidRPr="00FB5325" w:rsidRDefault="00D84F37" w:rsidP="009367AE">
      <w:pPr>
        <w:rPr>
          <w:lang w:val="de-DE"/>
        </w:rPr>
      </w:pPr>
      <w:r w:rsidRPr="00FB5325">
        <w:rPr>
          <w:lang w:val="de-DE"/>
        </w:rPr>
        <w:t>Bei Benutzern wird die Bedienung der Software Matlab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  <w:r w:rsidR="002E15A4"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0" w:name="_Toc117161643"/>
      <w:r w:rsidRPr="00FB5325">
        <w:rPr>
          <w:lang w:val="de-DE"/>
        </w:rPr>
        <w:lastRenderedPageBreak/>
        <w:t>Spezifische Anforderungen</w:t>
      </w:r>
      <w:bookmarkEnd w:id="10"/>
      <w:r w:rsidRPr="00FB5325">
        <w:rPr>
          <w:lang w:val="de-DE"/>
        </w:rPr>
        <w:t xml:space="preserve">  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717"/>
        <w:gridCol w:w="2125"/>
        <w:gridCol w:w="1524"/>
        <w:gridCol w:w="1809"/>
        <w:gridCol w:w="471"/>
      </w:tblGrid>
      <w:tr w:rsidR="00E96190" w:rsidRPr="00FB5325" w14:paraId="44F0E78E" w14:textId="77777777" w:rsidTr="0015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97A505" w14:textId="77777777" w:rsidR="003C4FA4" w:rsidRPr="00FB5325" w:rsidRDefault="003C4FA4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717" w:type="dxa"/>
          </w:tcPr>
          <w:p w14:paraId="198944EB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125" w:type="dxa"/>
          </w:tcPr>
          <w:p w14:paraId="4225A165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809" w:type="dxa"/>
          </w:tcPr>
          <w:p w14:paraId="71E58A88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E96190" w:rsidRPr="00FB5325" w14:paraId="238FD85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A24BE6B" w14:textId="77AF0069" w:rsidR="000355FF" w:rsidRPr="00FB5325" w:rsidRDefault="000355FF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A.0</w:t>
            </w:r>
          </w:p>
        </w:tc>
        <w:tc>
          <w:tcPr>
            <w:tcW w:w="789" w:type="dxa"/>
          </w:tcPr>
          <w:p w14:paraId="6EAA0BC6" w14:textId="303D10DF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C92A358" w14:textId="2F90F5A8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Anmeldung</w:t>
            </w:r>
          </w:p>
        </w:tc>
        <w:tc>
          <w:tcPr>
            <w:tcW w:w="2125" w:type="dxa"/>
          </w:tcPr>
          <w:p w14:paraId="7091168C" w14:textId="3B34FC83" w:rsidR="000355FF" w:rsidRPr="00FB5325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Meldung zur Teilnahme mit Projektthema und Teamkollegen</w:t>
            </w:r>
          </w:p>
        </w:tc>
        <w:tc>
          <w:tcPr>
            <w:tcW w:w="1524" w:type="dxa"/>
          </w:tcPr>
          <w:p w14:paraId="091ADFD1" w14:textId="0B9DE646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708F837" w14:textId="54CCE704" w:rsidR="000355FF" w:rsidRPr="00FB5325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Zusage des Dozenten</w:t>
            </w:r>
          </w:p>
        </w:tc>
        <w:tc>
          <w:tcPr>
            <w:tcW w:w="471" w:type="dxa"/>
          </w:tcPr>
          <w:p w14:paraId="5E274506" w14:textId="53C7590C" w:rsidR="000355FF" w:rsidRPr="00FB5325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35D4DE7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F00275" w14:textId="7AABBFE7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5A9B3478" w14:textId="5770F4EB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F38C400" w14:textId="00D3EC47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125" w:type="dxa"/>
          </w:tcPr>
          <w:p w14:paraId="0FC3F6C4" w14:textId="0E8E229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</w:t>
            </w:r>
            <w:r w:rsidR="00CF7BAC" w:rsidRPr="00FB5325">
              <w:rPr>
                <w:lang w:val="de-DE"/>
              </w:rPr>
              <w:t>e</w:t>
            </w:r>
            <w:r w:rsidRPr="00FB5325">
              <w:rPr>
                <w:lang w:val="de-DE"/>
              </w:rPr>
              <w:t>rden, dass die Massenmatrix invertierbar ist</w:t>
            </w:r>
          </w:p>
        </w:tc>
        <w:tc>
          <w:tcPr>
            <w:tcW w:w="1524" w:type="dxa"/>
          </w:tcPr>
          <w:p w14:paraId="6BDE6A9B" w14:textId="2847E8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ACBF5C" w14:textId="604DCB31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0071E674" w:rsidR="003C4FA4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E96190" w:rsidRPr="00FB5325" w14:paraId="2753AF8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6693C1" w14:textId="2C8AFE8B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43F32DE" w14:textId="2B581F0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378F7419" w14:textId="17604A1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125" w:type="dxa"/>
          </w:tcPr>
          <w:p w14:paraId="1565A9E4" w14:textId="44204E76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65670DF1" w14:textId="43A37613" w:rsidR="003C4FA4" w:rsidRPr="00FB5325" w:rsidRDefault="0079366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</w:t>
            </w:r>
            <w:r w:rsidR="003C4FA4" w:rsidRPr="00FB5325">
              <w:rPr>
                <w:lang w:val="de-DE"/>
              </w:rPr>
              <w:t xml:space="preserve">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8FB4AD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813325" w14:textId="0B02E4C2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0793E444" w14:textId="0903C32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FA8C5AA" w14:textId="0D5A0C0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125" w:type="dxa"/>
          </w:tcPr>
          <w:p w14:paraId="18B3F71B" w14:textId="7721E3C4" w:rsidR="003C4FA4" w:rsidRPr="00FB5325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BEF28FE" w14:textId="5CA6EDCA" w:rsidR="003C4FA4" w:rsidRPr="00FB5325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26BCE221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CB75675" w14:textId="128ADC6A" w:rsidR="00666D4C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D713D9" w:rsidRPr="00FB5325"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607CA5BD" w14:textId="608350B8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8EF2F55" w14:textId="7CDB83B9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7AF7AA64" w14:textId="22A2481F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Erstellen Zusammenschrift mit Hilfe des </w:t>
            </w:r>
            <w:r w:rsidR="004D086A" w:rsidRPr="00FB5325">
              <w:rPr>
                <w:lang w:val="de-DE"/>
              </w:rPr>
              <w:t>PowerPoint</w:t>
            </w:r>
            <w:r w:rsidRPr="00FB5325">
              <w:rPr>
                <w:lang w:val="de-DE"/>
              </w:rPr>
              <w:t xml:space="preserve"> Formeleditors</w:t>
            </w:r>
          </w:p>
        </w:tc>
        <w:tc>
          <w:tcPr>
            <w:tcW w:w="1524" w:type="dxa"/>
          </w:tcPr>
          <w:p w14:paraId="0A50A85B" w14:textId="51F2F1B1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3575F6F" w14:textId="4CC69951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In Nr. </w:t>
            </w:r>
            <w:r w:rsidR="00007F00">
              <w:rPr>
                <w:lang w:val="de-DE"/>
              </w:rPr>
              <w:t>A.</w:t>
            </w:r>
            <w:r w:rsidRPr="00FB5325">
              <w:rPr>
                <w:lang w:val="de-DE"/>
              </w:rPr>
              <w:t>1-</w:t>
            </w:r>
            <w:r w:rsidR="00D713D9" w:rsidRPr="00FB5325">
              <w:rPr>
                <w:lang w:val="de-DE"/>
              </w:rPr>
              <w:t>3</w:t>
            </w:r>
            <w:r w:rsidRPr="00FB5325">
              <w:rPr>
                <w:lang w:val="de-DE"/>
              </w:rPr>
              <w:t xml:space="preserve"> erstellte Rechnungen aufgeschrieben</w:t>
            </w:r>
          </w:p>
        </w:tc>
        <w:tc>
          <w:tcPr>
            <w:tcW w:w="471" w:type="dxa"/>
          </w:tcPr>
          <w:p w14:paraId="59F4FDE3" w14:textId="5A50957A" w:rsidR="00666D4C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</w:t>
            </w:r>
          </w:p>
        </w:tc>
      </w:tr>
      <w:tr w:rsidR="00007F00" w:rsidRPr="00FB5325" w14:paraId="7292211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B1CEE" w14:textId="64C1F531" w:rsidR="00007F00" w:rsidRPr="00FB5325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4E5199AC" w14:textId="5D32654A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B8132B4" w14:textId="70F62D9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Linearisierung</w:t>
            </w:r>
          </w:p>
        </w:tc>
        <w:tc>
          <w:tcPr>
            <w:tcW w:w="2125" w:type="dxa"/>
          </w:tcPr>
          <w:p w14:paraId="1682E75A" w14:textId="7CC27F66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Linearisierung der stationären Gleichungen durchgeführt</w:t>
            </w:r>
          </w:p>
        </w:tc>
        <w:tc>
          <w:tcPr>
            <w:tcW w:w="1524" w:type="dxa"/>
          </w:tcPr>
          <w:p w14:paraId="36F237DF" w14:textId="67810BC3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05562721" w14:textId="5CBAF53B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527CA8B" w14:textId="1747E754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07F00" w:rsidRPr="00FB5325" w14:paraId="362F993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A5A3F" w14:textId="0E3B5D98" w:rsidR="00007F00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3C04DF0E" w14:textId="42EDB9DA" w:rsidR="00007F00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1EDF075" w14:textId="63056872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Eigenwert-berechnung</w:t>
            </w:r>
          </w:p>
        </w:tc>
        <w:tc>
          <w:tcPr>
            <w:tcW w:w="2125" w:type="dxa"/>
          </w:tcPr>
          <w:p w14:paraId="402E8036" w14:textId="5E6B2B2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Eigenwert-berechnung der Massenmatrix durchgeführt</w:t>
            </w:r>
          </w:p>
        </w:tc>
        <w:tc>
          <w:tcPr>
            <w:tcW w:w="1524" w:type="dxa"/>
          </w:tcPr>
          <w:p w14:paraId="52F96AF0" w14:textId="25FD8D50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4588526D" w14:textId="6C964AA8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19CF0641" w14:textId="3C8244CD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E1C42" w:rsidRPr="005E1C42" w14:paraId="4DD1804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600B77" w14:textId="1CF06669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661C2E5E" w14:textId="641BD836" w:rsidR="005E1C42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622BBE6A" w14:textId="0EE3F7F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34C26C" w14:textId="5DCD42A1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5A1381E0" w14:textId="67552F9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der in Nr. 1-3 erstellten Aufschriebe</w:t>
            </w:r>
          </w:p>
        </w:tc>
        <w:tc>
          <w:tcPr>
            <w:tcW w:w="1524" w:type="dxa"/>
          </w:tcPr>
          <w:p w14:paraId="396A43A5" w14:textId="1B133F3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3CB1DF8B" w14:textId="24E4D848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Bestätigung der Abgabe durch Betreuer</w:t>
            </w:r>
          </w:p>
        </w:tc>
        <w:tc>
          <w:tcPr>
            <w:tcW w:w="471" w:type="dxa"/>
          </w:tcPr>
          <w:p w14:paraId="0ED99FBB" w14:textId="057905E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5E1C42" w:rsidRPr="00FB5325" w14:paraId="033B4BF6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002E8" w14:textId="7BF8434F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5D9D3519" w14:textId="0BFB0C78" w:rsidR="005E1C42" w:rsidRPr="00FB5325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730AEB87" w14:textId="1F24A47F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4FA8605" w14:textId="26D3D6F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19F4178E" w14:textId="083CF0F1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414A49F9" w14:textId="0DA598D5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A04BFB4" w14:textId="702F002B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10D3E55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8511A4" w14:textId="16F94DDA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4802AFB2" w14:textId="56F3FBE5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A1B27E4" w14:textId="0B967D64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</w:t>
            </w:r>
            <w:r w:rsidR="00E96190">
              <w:rPr>
                <w:lang w:val="de-DE"/>
              </w:rPr>
              <w:t>ung</w:t>
            </w:r>
          </w:p>
        </w:tc>
        <w:tc>
          <w:tcPr>
            <w:tcW w:w="2125" w:type="dxa"/>
          </w:tcPr>
          <w:p w14:paraId="6ED622B4" w14:textId="3A391856" w:rsidR="001C5AF0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297B7E" w:rsidRPr="00FB5325">
              <w:rPr>
                <w:lang w:val="de-DE"/>
              </w:rPr>
              <w:t>raphische Oberfläche</w:t>
            </w:r>
            <w:r>
              <w:rPr>
                <w:lang w:val="de-DE"/>
              </w:rPr>
              <w:t xml:space="preserve"> für den Benutzer</w:t>
            </w:r>
          </w:p>
        </w:tc>
        <w:tc>
          <w:tcPr>
            <w:tcW w:w="1524" w:type="dxa"/>
          </w:tcPr>
          <w:p w14:paraId="27FE3B2B" w14:textId="047ED2E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F30AA20" w14:textId="73D6C6A7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2F9967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6B108" w14:textId="1E99B783" w:rsidR="00297B7E" w:rsidRPr="00FB5325" w:rsidRDefault="00297B7E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78925F96" w14:textId="4EEEA01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269FBF9" w14:textId="6078AF4E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</w:t>
            </w:r>
            <w:r w:rsidR="00E96190">
              <w:rPr>
                <w:lang w:val="de-DE"/>
              </w:rPr>
              <w:t>ation</w:t>
            </w:r>
          </w:p>
        </w:tc>
        <w:tc>
          <w:tcPr>
            <w:tcW w:w="2125" w:type="dxa"/>
          </w:tcPr>
          <w:p w14:paraId="56F44A4F" w14:textId="4C4C372A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  <w:r w:rsidR="00E96190">
              <w:rPr>
                <w:lang w:val="de-DE"/>
              </w:rPr>
              <w:t>, durch vorgegebene Bewegungsmuster</w:t>
            </w:r>
          </w:p>
        </w:tc>
        <w:tc>
          <w:tcPr>
            <w:tcW w:w="1524" w:type="dxa"/>
          </w:tcPr>
          <w:p w14:paraId="74D3A425" w14:textId="0025754B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64D0B69" w14:textId="29322437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17425" w:rsidRPr="00717425" w14:paraId="05B81A3B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714D7C" w14:textId="4E578C6D" w:rsidR="00717425" w:rsidRPr="00FB5325" w:rsidRDefault="00717425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C6A88">
              <w:rPr>
                <w:lang w:val="de-DE"/>
              </w:rPr>
              <w:t>0</w:t>
            </w:r>
          </w:p>
        </w:tc>
        <w:tc>
          <w:tcPr>
            <w:tcW w:w="789" w:type="dxa"/>
          </w:tcPr>
          <w:p w14:paraId="13B6474C" w14:textId="60DA0B71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D9D965" w14:textId="1CD713EA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Benutzer-eingabe</w:t>
            </w:r>
          </w:p>
        </w:tc>
        <w:tc>
          <w:tcPr>
            <w:tcW w:w="2125" w:type="dxa"/>
          </w:tcPr>
          <w:p w14:paraId="0A75C6AB" w14:textId="59946717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kann Bewegung vorgeben</w:t>
            </w:r>
          </w:p>
        </w:tc>
        <w:tc>
          <w:tcPr>
            <w:tcW w:w="1524" w:type="dxa"/>
          </w:tcPr>
          <w:p w14:paraId="635352D4" w14:textId="41203C1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E9D7E83" w14:textId="0C66917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Arme bewegen sich an Benutzer </w:t>
            </w:r>
            <w:r>
              <w:rPr>
                <w:lang w:val="de-DE"/>
              </w:rPr>
              <w:lastRenderedPageBreak/>
              <w:t>Wunschposition, Kontrolle durch Wunsch- zu Ist-Winkel</w:t>
            </w:r>
          </w:p>
        </w:tc>
        <w:tc>
          <w:tcPr>
            <w:tcW w:w="471" w:type="dxa"/>
          </w:tcPr>
          <w:p w14:paraId="4B0B25DB" w14:textId="55E77000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C</w:t>
            </w:r>
          </w:p>
        </w:tc>
      </w:tr>
      <w:tr w:rsidR="00E96190" w:rsidRPr="00FB5325" w14:paraId="456DCDC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26FC9C5" w14:textId="61AE0629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759C647A" w14:textId="10638C3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BC79B54" w14:textId="1B55B5DC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125" w:type="dxa"/>
          </w:tcPr>
          <w:p w14:paraId="039E9480" w14:textId="160C2050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eine Bedienungsanleitung für die Anwendung der Simulation erstellt werden</w:t>
            </w:r>
          </w:p>
        </w:tc>
        <w:tc>
          <w:tcPr>
            <w:tcW w:w="1524" w:type="dxa"/>
          </w:tcPr>
          <w:p w14:paraId="75B3A1B4" w14:textId="4AD80C1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74F60DE" w14:textId="1B67D766" w:rsidR="00CA375F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Unter 2.c) definierter Nutzer muss Software mit Bedienungs-anleitung in Betrieb nehmen</w:t>
            </w:r>
          </w:p>
        </w:tc>
        <w:tc>
          <w:tcPr>
            <w:tcW w:w="471" w:type="dxa"/>
          </w:tcPr>
          <w:p w14:paraId="0B43DC79" w14:textId="39AFD2D1" w:rsidR="00CA375F" w:rsidRPr="00FB5325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FB5325" w14:paraId="1B5AE085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32FDD8F" w14:textId="6C68F0B6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5E5378A9" w14:textId="688C4265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48D0B3" w14:textId="18B2BD0E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Zusammen-schrift Größen</w:t>
            </w:r>
          </w:p>
        </w:tc>
        <w:tc>
          <w:tcPr>
            <w:tcW w:w="2125" w:type="dxa"/>
          </w:tcPr>
          <w:p w14:paraId="5B7B43AF" w14:textId="59ECF36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Alles Eingangs</w:t>
            </w:r>
            <w:r w:rsidR="00FB5325">
              <w:rPr>
                <w:lang w:val="de-DE"/>
              </w:rPr>
              <w:t>-</w:t>
            </w:r>
            <w:r w:rsidR="00FB5325" w:rsidRPr="00FB5325">
              <w:rPr>
                <w:lang w:val="de-DE"/>
              </w:rPr>
              <w:t>,</w:t>
            </w:r>
            <w:r w:rsidR="00FB5325"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>Ausgangs- und Zustandsgrößen müssen in einer Tabelle zusammengefasst werden</w:t>
            </w:r>
          </w:p>
        </w:tc>
        <w:tc>
          <w:tcPr>
            <w:tcW w:w="1524" w:type="dxa"/>
          </w:tcPr>
          <w:p w14:paraId="22E0768E" w14:textId="5369C90B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2090CD3" w14:textId="77777777" w:rsidR="008B06D9" w:rsidRDefault="00E96190" w:rsidP="008B06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Vergleich der </w:t>
            </w:r>
            <w:r w:rsidR="008B06D9">
              <w:rPr>
                <w:lang w:val="de-DE"/>
              </w:rPr>
              <w:t xml:space="preserve">Zusammen-schrift und </w:t>
            </w:r>
            <w:r w:rsidR="008B06D9">
              <w:rPr>
                <w:lang w:val="de-DE"/>
              </w:rPr>
              <w:t>Parametrierungs-</w:t>
            </w:r>
          </w:p>
          <w:p w14:paraId="1830E13B" w14:textId="703DD168" w:rsidR="00CA375F" w:rsidRPr="00FB5325" w:rsidRDefault="008B06D9" w:rsidP="008B06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Datei</w:t>
            </w:r>
          </w:p>
        </w:tc>
        <w:tc>
          <w:tcPr>
            <w:tcW w:w="471" w:type="dxa"/>
          </w:tcPr>
          <w:p w14:paraId="263D5E64" w14:textId="27D870F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259B5" w:rsidRPr="000259B5" w14:paraId="10EC688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3DB9CE7" w14:textId="191ACBE7" w:rsidR="000259B5" w:rsidRPr="00FB5325" w:rsidRDefault="000259B5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1</w:t>
            </w:r>
            <w:r w:rsidR="009C6A88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2B1F24E2" w14:textId="3245C826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4D6B935" w14:textId="034FDCB0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Schriftart</w:t>
            </w:r>
          </w:p>
        </w:tc>
        <w:tc>
          <w:tcPr>
            <w:tcW w:w="2125" w:type="dxa"/>
          </w:tcPr>
          <w:p w14:paraId="1C8C0E8E" w14:textId="6258D344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Einheitliche Schriftart in allen Abgabe-Dokumenten</w:t>
            </w:r>
          </w:p>
        </w:tc>
        <w:tc>
          <w:tcPr>
            <w:tcW w:w="1524" w:type="dxa"/>
          </w:tcPr>
          <w:p w14:paraId="4417316E" w14:textId="5E5DF9E4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8D02C9E" w14:textId="4756E124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Kontrolle, dass in allen Texten Calibri verwendet w</w:t>
            </w:r>
            <w:r w:rsidR="00E96190">
              <w:rPr>
                <w:lang w:val="de-DE"/>
              </w:rPr>
              <w:t>i</w:t>
            </w:r>
            <w:r>
              <w:rPr>
                <w:lang w:val="de-DE"/>
              </w:rPr>
              <w:t>rd</w:t>
            </w:r>
          </w:p>
        </w:tc>
        <w:tc>
          <w:tcPr>
            <w:tcW w:w="471" w:type="dxa"/>
          </w:tcPr>
          <w:p w14:paraId="754C7333" w14:textId="2E06DD1B" w:rsidR="000259B5" w:rsidRPr="00FB5325" w:rsidRDefault="000259B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E96190" w:rsidRPr="000259B5" w14:paraId="31D00EF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D8FD2A" w14:textId="1A2C71BA" w:rsidR="00E96190" w:rsidRDefault="00E9619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14</w:t>
            </w:r>
          </w:p>
        </w:tc>
        <w:tc>
          <w:tcPr>
            <w:tcW w:w="789" w:type="dxa"/>
          </w:tcPr>
          <w:p w14:paraId="7074F9DD" w14:textId="65C7128C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A289AC" w14:textId="7896117D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40886506" w14:textId="4B1FB5EF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PDF mit Inhalten der Vorabgabe, Zusammenschrift Formeln und Architektur des Simulink-Modells</w:t>
            </w:r>
          </w:p>
        </w:tc>
        <w:tc>
          <w:tcPr>
            <w:tcW w:w="1524" w:type="dxa"/>
          </w:tcPr>
          <w:p w14:paraId="4B987357" w14:textId="5EAF16D2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328DBA7B" w14:textId="74C0E863" w:rsidR="00E96190" w:rsidRDefault="008B06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ob Texte vorhanden</w:t>
            </w:r>
          </w:p>
        </w:tc>
        <w:tc>
          <w:tcPr>
            <w:tcW w:w="471" w:type="dxa"/>
          </w:tcPr>
          <w:p w14:paraId="0237CD6A" w14:textId="6B0801E9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5283DB95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8BADE0" w14:textId="2A5FD8FD" w:rsidR="00AE54C1" w:rsidRDefault="00AE54C1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5</w:t>
            </w:r>
          </w:p>
          <w:p w14:paraId="5B91CF66" w14:textId="5F93EB06" w:rsidR="00AE54C1" w:rsidRPr="00FB5325" w:rsidRDefault="00AE54C1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03CE6568" w14:textId="43CBC35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0150918" w14:textId="08DC0D0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620AAE0A" w14:textId="54697BB3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Simulink Modell</w:t>
            </w:r>
          </w:p>
        </w:tc>
        <w:tc>
          <w:tcPr>
            <w:tcW w:w="1524" w:type="dxa"/>
          </w:tcPr>
          <w:p w14:paraId="4EC3AB0B" w14:textId="752A762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4385B709" w14:textId="278A369B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>
              <w:rPr>
                <w:lang w:val="de-DE"/>
              </w:rPr>
              <w:t>.</w:t>
            </w:r>
            <w:r w:rsidRPr="00FB5325">
              <w:rPr>
                <w:lang w:val="de-DE"/>
              </w:rPr>
              <w:t>zip file in Ilias Ordner</w:t>
            </w:r>
            <w:r>
              <w:rPr>
                <w:lang w:val="de-DE"/>
              </w:rPr>
              <w:t xml:space="preserve"> wird durch Betreuer bestätigt</w:t>
            </w:r>
          </w:p>
        </w:tc>
        <w:tc>
          <w:tcPr>
            <w:tcW w:w="471" w:type="dxa"/>
          </w:tcPr>
          <w:p w14:paraId="7BCBBFA3" w14:textId="61CA93F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4D9BF0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E29A41" w14:textId="341CF3BE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5</w:t>
            </w:r>
          </w:p>
          <w:p w14:paraId="6C2E79E5" w14:textId="0ED71AF0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4E0749C4" w14:textId="26527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8A5BC8C" w14:textId="71050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F08ADAE" w14:textId="358340C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Parametrierungs-</w:t>
            </w:r>
          </w:p>
          <w:p w14:paraId="593F0041" w14:textId="511725C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Datei </w:t>
            </w:r>
          </w:p>
        </w:tc>
        <w:tc>
          <w:tcPr>
            <w:tcW w:w="1524" w:type="dxa"/>
          </w:tcPr>
          <w:p w14:paraId="60F99CB2" w14:textId="7904327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62FD45C2" w14:textId="24DE7F4D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96A0F4D" w14:textId="339C39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0FCE88D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A73E4E" w14:textId="32CC2177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5</w:t>
            </w:r>
          </w:p>
          <w:p w14:paraId="724D7362" w14:textId="0E370DAD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20506439" w14:textId="70812AC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721AEA8" w14:textId="6C1C32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2363599" w14:textId="47E86D71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Matlabfunct</w:t>
            </w:r>
            <w:r w:rsidR="00E96190">
              <w:rPr>
                <w:lang w:val="de-DE"/>
              </w:rPr>
              <w:t>io</w:t>
            </w:r>
            <w:r>
              <w:rPr>
                <w:lang w:val="de-DE"/>
              </w:rPr>
              <w:t>n für die Animation</w:t>
            </w:r>
          </w:p>
        </w:tc>
        <w:tc>
          <w:tcPr>
            <w:tcW w:w="1524" w:type="dxa"/>
          </w:tcPr>
          <w:p w14:paraId="24B3353B" w14:textId="3111C5F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0A0DDBA6" w14:textId="6764874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0B02028" w14:textId="0B51603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0CF05A9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39EC46E" w14:textId="39535A64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5</w:t>
            </w:r>
          </w:p>
          <w:p w14:paraId="0F6C6827" w14:textId="376577C9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4CE44CE6" w14:textId="00B6665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D66FE40" w14:textId="498DCE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334D044" w14:textId="071404C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der Matlab Datei</w:t>
            </w:r>
          </w:p>
        </w:tc>
        <w:tc>
          <w:tcPr>
            <w:tcW w:w="1524" w:type="dxa"/>
          </w:tcPr>
          <w:p w14:paraId="3C2693A6" w14:textId="11E580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2EFB2411" w14:textId="06A94C5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3A37511" w14:textId="4BE4864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685988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7BF938" w14:textId="48BAC113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5</w:t>
            </w:r>
          </w:p>
          <w:p w14:paraId="4D77967C" w14:textId="0C55C2A1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7FD502B9" w14:textId="31C25DA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9D67C7A" w14:textId="4BD2AD7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472252C" w14:textId="2891F0C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eine Dokumentation in PDF Format</w:t>
            </w:r>
          </w:p>
        </w:tc>
        <w:tc>
          <w:tcPr>
            <w:tcW w:w="1524" w:type="dxa"/>
          </w:tcPr>
          <w:p w14:paraId="4A08BC16" w14:textId="2C7A10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4C246D2F" w14:textId="0F431F0B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C7D9212" w14:textId="190128E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7098C81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185CCD" w14:textId="414A3C75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5</w:t>
            </w:r>
          </w:p>
          <w:p w14:paraId="64D19DDA" w14:textId="4C2AC192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)</w:t>
            </w:r>
          </w:p>
        </w:tc>
        <w:tc>
          <w:tcPr>
            <w:tcW w:w="789" w:type="dxa"/>
          </w:tcPr>
          <w:p w14:paraId="58A19646" w14:textId="731B9AD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4A0EF2B7" w14:textId="7DACBD1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3A8236EA" w14:textId="5994174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31B6DA2" w14:textId="116DF52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E49CF0B" w14:textId="7AB5D98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7963FD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1FA058" w14:textId="4F753E6C" w:rsidR="00AE54C1" w:rsidRPr="00FB5325" w:rsidRDefault="00AE54C1" w:rsidP="00AE54C1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9C6A88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5B5732CC" w14:textId="233B2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3B44AC5A" w14:textId="7252C35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125" w:type="dxa"/>
          </w:tcPr>
          <w:p w14:paraId="5494D648" w14:textId="02AA751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914ADF9" w14:textId="0A619E6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Präsentation von Dozenten benotet</w:t>
            </w:r>
          </w:p>
        </w:tc>
        <w:tc>
          <w:tcPr>
            <w:tcW w:w="471" w:type="dxa"/>
          </w:tcPr>
          <w:p w14:paraId="59630A7D" w14:textId="2D666C7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9367AE" w14:paraId="640ED7F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9534FB" w14:textId="7801FADB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C6A88">
              <w:rPr>
                <w:lang w:val="de-DE"/>
              </w:rPr>
              <w:t>7</w:t>
            </w:r>
          </w:p>
        </w:tc>
        <w:tc>
          <w:tcPr>
            <w:tcW w:w="789" w:type="dxa"/>
          </w:tcPr>
          <w:p w14:paraId="6B1E2E10" w14:textId="0E9659C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7FDA1472" w14:textId="56F07D2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Literaturvorgabe</w:t>
            </w:r>
          </w:p>
        </w:tc>
        <w:tc>
          <w:tcPr>
            <w:tcW w:w="2125" w:type="dxa"/>
          </w:tcPr>
          <w:p w14:paraId="6C4F4456" w14:textId="570D17F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Woernle, C.: Mehrkörpersysteme: eine Einführung in die Kinematik und </w:t>
            </w:r>
            <w:r>
              <w:rPr>
                <w:lang w:val="de-DE"/>
              </w:rPr>
              <w:lastRenderedPageBreak/>
              <w:t>Dynamik von Systemen starrer Körper, 2022, Springer Vieweg Berlin</w:t>
            </w:r>
          </w:p>
        </w:tc>
        <w:tc>
          <w:tcPr>
            <w:tcW w:w="1524" w:type="dxa"/>
          </w:tcPr>
          <w:p w14:paraId="37FD78E0" w14:textId="2D21CA7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Ergebnisziel</w:t>
            </w:r>
          </w:p>
        </w:tc>
        <w:tc>
          <w:tcPr>
            <w:tcW w:w="1809" w:type="dxa"/>
          </w:tcPr>
          <w:p w14:paraId="1212F6EE" w14:textId="57D59A9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Buch in Literatur-verzeichnis der Dokumentation aufgenommen</w:t>
            </w:r>
          </w:p>
        </w:tc>
        <w:tc>
          <w:tcPr>
            <w:tcW w:w="471" w:type="dxa"/>
          </w:tcPr>
          <w:p w14:paraId="7C97BBDC" w14:textId="748DF37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9367AE" w14:paraId="2632915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C53891" w14:textId="7B6A7360" w:rsidR="00AE54C1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C6A88"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661803E4" w14:textId="4BCCFB8F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425A2D47" w14:textId="02DF996A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Leistungs-anerkennung</w:t>
            </w:r>
          </w:p>
        </w:tc>
        <w:tc>
          <w:tcPr>
            <w:tcW w:w="2125" w:type="dxa"/>
          </w:tcPr>
          <w:p w14:paraId="1887C267" w14:textId="53824B4D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Jeder Projektmitarbeiter erhält 4 ECTS</w:t>
            </w:r>
          </w:p>
        </w:tc>
        <w:tc>
          <w:tcPr>
            <w:tcW w:w="1524" w:type="dxa"/>
          </w:tcPr>
          <w:p w14:paraId="2B39B971" w14:textId="2B68F50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08BFD97" w14:textId="283EA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ECTS müssen bis 05.0</w:t>
            </w:r>
            <w:r w:rsidR="008B06D9">
              <w:rPr>
                <w:lang w:val="de-DE"/>
              </w:rPr>
              <w:t>3</w:t>
            </w:r>
            <w:r>
              <w:rPr>
                <w:lang w:val="de-DE"/>
              </w:rPr>
              <w:t>.2023</w:t>
            </w:r>
            <w:r w:rsidR="008B06D9">
              <w:rPr>
                <w:lang w:val="de-DE"/>
              </w:rPr>
              <w:t xml:space="preserve"> in Studentenportal erscheinen</w:t>
            </w:r>
          </w:p>
        </w:tc>
        <w:tc>
          <w:tcPr>
            <w:tcW w:w="471" w:type="dxa"/>
          </w:tcPr>
          <w:p w14:paraId="758C6604" w14:textId="455C518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00E6029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1C27B8" w14:textId="37C85F2F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19</w:t>
            </w:r>
          </w:p>
        </w:tc>
        <w:tc>
          <w:tcPr>
            <w:tcW w:w="789" w:type="dxa"/>
          </w:tcPr>
          <w:p w14:paraId="622CB3EE" w14:textId="2D81D3BB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67FF957D" w14:textId="74F541CA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5316C90E" w14:textId="4759B576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100 Stunden arbeiten</w:t>
            </w:r>
          </w:p>
        </w:tc>
        <w:tc>
          <w:tcPr>
            <w:tcW w:w="1524" w:type="dxa"/>
          </w:tcPr>
          <w:p w14:paraId="2C2C0676" w14:textId="35618FCC" w:rsidR="00BC0AA3" w:rsidRPr="00FB5325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 w:val="restart"/>
          </w:tcPr>
          <w:p w14:paraId="3000B7AE" w14:textId="0EE3789C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Dokumentation der Arbeitszeiten via Excel-Liste </w:t>
            </w:r>
          </w:p>
        </w:tc>
        <w:tc>
          <w:tcPr>
            <w:tcW w:w="471" w:type="dxa"/>
          </w:tcPr>
          <w:p w14:paraId="26936DBF" w14:textId="10BA70C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3F5F049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EB9E92" w14:textId="7CE8D985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2</w:t>
            </w:r>
            <w:r w:rsidR="009C6A88">
              <w:rPr>
                <w:lang w:val="de-DE"/>
              </w:rPr>
              <w:t>0</w:t>
            </w:r>
          </w:p>
        </w:tc>
        <w:tc>
          <w:tcPr>
            <w:tcW w:w="789" w:type="dxa"/>
          </w:tcPr>
          <w:p w14:paraId="212EFD24" w14:textId="1AADB571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22B2071A" w14:textId="4B59AEBE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22C72CB1" w14:textId="5046045F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nicht mehr als 100 Stunden arbeiten</w:t>
            </w:r>
          </w:p>
        </w:tc>
        <w:tc>
          <w:tcPr>
            <w:tcW w:w="1524" w:type="dxa"/>
          </w:tcPr>
          <w:p w14:paraId="4E0A3746" w14:textId="1EA80F2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8F76260" w14:textId="77777777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4585F6EF" w14:textId="72A6DF79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itternetztabelle1hell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C6A88" w:rsidRPr="009C6A88" w14:paraId="649C081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3BD3A" w14:textId="35FF857F" w:rsidR="009C6A88" w:rsidRPr="00FB5325" w:rsidRDefault="009C6A88" w:rsidP="00966211">
            <w:pPr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789" w:type="dxa"/>
          </w:tcPr>
          <w:p w14:paraId="2F3F4453" w14:textId="26B11AB3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92CDE00" w14:textId="3D9D7AA7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Ebene</w:t>
            </w:r>
          </w:p>
        </w:tc>
        <w:tc>
          <w:tcPr>
            <w:tcW w:w="2551" w:type="dxa"/>
          </w:tcPr>
          <w:p w14:paraId="394D622B" w14:textId="0517C5C8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Modell soll 2D sein</w:t>
            </w:r>
          </w:p>
        </w:tc>
        <w:tc>
          <w:tcPr>
            <w:tcW w:w="1560" w:type="dxa"/>
          </w:tcPr>
          <w:p w14:paraId="68BBDFFD" w14:textId="27703F0B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0A8CDAFC" w14:textId="2A3BF10A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gibt nur x und y Koordinaten</w:t>
            </w:r>
          </w:p>
        </w:tc>
        <w:tc>
          <w:tcPr>
            <w:tcW w:w="471" w:type="dxa"/>
          </w:tcPr>
          <w:p w14:paraId="58B9A281" w14:textId="589AC7AD" w:rsidR="009C6A88" w:rsidRPr="00FB5325" w:rsidRDefault="009C6A88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966211">
      <w:pPr>
        <w:pStyle w:val="berschrift2"/>
        <w:numPr>
          <w:ilvl w:val="0"/>
          <w:numId w:val="6"/>
        </w:numPr>
        <w:ind w:left="720"/>
        <w:rPr>
          <w:lang w:val="de-DE"/>
        </w:rPr>
      </w:pPr>
      <w:bookmarkStart w:id="11" w:name="_Toc117161644"/>
      <w:r w:rsidRPr="00FB5325">
        <w:rPr>
          <w:lang w:val="de-DE"/>
        </w:rPr>
        <w:t>funktionale Anforderungen</w:t>
      </w:r>
      <w:bookmarkEnd w:id="11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966211">
      <w:pPr>
        <w:pStyle w:val="berschrift2"/>
        <w:numPr>
          <w:ilvl w:val="0"/>
          <w:numId w:val="6"/>
        </w:numPr>
        <w:ind w:left="720"/>
        <w:rPr>
          <w:lang w:val="de-DE"/>
        </w:rPr>
      </w:pPr>
      <w:bookmarkStart w:id="12" w:name="_Toc117161645"/>
      <w:r w:rsidRPr="00FB5325">
        <w:rPr>
          <w:lang w:val="de-DE"/>
        </w:rPr>
        <w:t>nicht funktionale Anforderungen</w:t>
      </w:r>
      <w:bookmarkEnd w:id="12"/>
    </w:p>
    <w:tbl>
      <w:tblPr>
        <w:tblStyle w:val="Gitternetztabelle1hell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0244C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Alle Rechner werden vor Nutzung kontrolliert, dass richtige Version erstellt wurde</w:t>
            </w:r>
          </w:p>
        </w:tc>
        <w:tc>
          <w:tcPr>
            <w:tcW w:w="471" w:type="dxa"/>
          </w:tcPr>
          <w:p w14:paraId="68EDEB34" w14:textId="4CEA5DEA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0244C" w:rsidRPr="009367AE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AE">
              <w:t>Verwendung von Control Systems Toolbox und Symbolic Math Toolbox</w:t>
            </w:r>
          </w:p>
        </w:tc>
        <w:tc>
          <w:tcPr>
            <w:tcW w:w="1560" w:type="dxa"/>
          </w:tcPr>
          <w:p w14:paraId="0D7E334D" w14:textId="70A033A6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00244C" w14:paraId="3773F06A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AA42A" w14:textId="28A0A67E" w:rsidR="0000244C" w:rsidRPr="00FB5325" w:rsidRDefault="0000244C" w:rsidP="00D36AFD">
            <w:pPr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789" w:type="dxa"/>
          </w:tcPr>
          <w:p w14:paraId="76B8A4B7" w14:textId="36200AE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93E8EF" w14:textId="178FD26C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Toolbox</w:t>
            </w:r>
          </w:p>
        </w:tc>
        <w:tc>
          <w:tcPr>
            <w:tcW w:w="2551" w:type="dxa"/>
          </w:tcPr>
          <w:p w14:paraId="595BD464" w14:textId="1EFE89D0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soll Simulink verwendet werden</w:t>
            </w:r>
          </w:p>
        </w:tc>
        <w:tc>
          <w:tcPr>
            <w:tcW w:w="1560" w:type="dxa"/>
          </w:tcPr>
          <w:p w14:paraId="32EFE9AE" w14:textId="2A93E03B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8E47A86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03D3701" w14:textId="44D32140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6176798C" w14:textId="77777777" w:rsidR="001216D9" w:rsidRPr="00FB5325" w:rsidRDefault="001216D9" w:rsidP="00966211">
      <w:pPr>
        <w:pStyle w:val="berschrift1"/>
        <w:rPr>
          <w:lang w:val="de-DE"/>
        </w:rPr>
      </w:pPr>
    </w:p>
    <w:p w14:paraId="11921432" w14:textId="340290B7" w:rsidR="003157DE" w:rsidRPr="00FB5325" w:rsidRDefault="00966211" w:rsidP="00966211">
      <w:pPr>
        <w:pStyle w:val="berschrift1"/>
        <w:rPr>
          <w:lang w:val="de-DE"/>
        </w:rPr>
      </w:pPr>
      <w:bookmarkStart w:id="13" w:name="_Toc117161646"/>
      <w:r w:rsidRPr="00FB5325">
        <w:rPr>
          <w:lang w:val="de-DE"/>
        </w:rPr>
        <w:t>4.</w:t>
      </w:r>
      <w:r w:rsidR="005E3275" w:rsidRPr="00FB5325">
        <w:rPr>
          <w:lang w:val="de-DE"/>
        </w:rPr>
        <w:t xml:space="preserve"> </w:t>
      </w:r>
      <w:r w:rsidR="003157DE" w:rsidRPr="00FB5325">
        <w:rPr>
          <w:lang w:val="de-DE"/>
        </w:rPr>
        <w:t>Verifikation</w:t>
      </w:r>
      <w:bookmarkEnd w:id="13"/>
      <w:r w:rsidR="003157DE" w:rsidRPr="00FB5325">
        <w:rPr>
          <w:lang w:val="de-DE"/>
        </w:rPr>
        <w:t xml:space="preserve"> </w:t>
      </w:r>
    </w:p>
    <w:p w14:paraId="50733C3B" w14:textId="4EBD7155" w:rsidR="00B926C8" w:rsidRPr="00FB5325" w:rsidRDefault="00B926C8" w:rsidP="00B926C8">
      <w:pPr>
        <w:rPr>
          <w:lang w:val="de-DE"/>
        </w:rPr>
      </w:pPr>
      <w:r w:rsidRPr="00FB5325">
        <w:rPr>
          <w:lang w:val="de-DE"/>
        </w:rPr>
        <w:t>Das Projektteam führt eine Sichtprüfung der Animation durch. Beide Arme müssen sich bewegen. Es soll eine Rotation erkennbar sein.</w:t>
      </w:r>
    </w:p>
    <w:p w14:paraId="5CEEFDCF" w14:textId="07CA5A52" w:rsidR="00B926C8" w:rsidRPr="00FB5325" w:rsidRDefault="00B926C8" w:rsidP="00B926C8">
      <w:pPr>
        <w:rPr>
          <w:lang w:val="de-DE"/>
        </w:rPr>
      </w:pPr>
      <w:r w:rsidRPr="00FB5325">
        <w:rPr>
          <w:lang w:val="de-DE"/>
        </w:rPr>
        <w:t xml:space="preserve">Es soll vor Abgabe der finalen Ergebnisse ein Testdurchlauf mit dem Auftraggeber durchgeführt werden. Dabei gibt der Auftraggeber Feedback. </w:t>
      </w:r>
    </w:p>
    <w:p w14:paraId="7C793345" w14:textId="041A2C8D" w:rsidR="004B1FEA" w:rsidRPr="00FB5325" w:rsidRDefault="004B1FEA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FF9D9AB" w14:textId="6F205913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7061394" w14:textId="4F2A0156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98221A7" w14:textId="3051BC3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AAF4F52" w14:textId="4282CA7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04029" w14:textId="40EA3D29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FB5325" w:rsidRDefault="001216D9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  <w:r w:rsidRPr="00FB5325">
        <w:rPr>
          <w:rFonts w:ascii="Times New Roman" w:eastAsia="Times New Roman" w:hAnsi="Times New Roman" w:cs="Times New Roman"/>
          <w:lang w:val="de-DE"/>
        </w:rPr>
        <w:t xml:space="preserve">Die Parteien </w:t>
      </w:r>
      <w:r w:rsidR="00202E19" w:rsidRPr="00FB5325">
        <w:rPr>
          <w:rFonts w:ascii="Times New Roman" w:eastAsia="Times New Roman" w:hAnsi="Times New Roman" w:cs="Times New Roman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EB57" w14:textId="77777777" w:rsidR="00FD4273" w:rsidRDefault="00FD4273" w:rsidP="00C078E2">
      <w:pPr>
        <w:spacing w:after="0"/>
      </w:pPr>
      <w:r>
        <w:separator/>
      </w:r>
    </w:p>
  </w:endnote>
  <w:endnote w:type="continuationSeparator" w:id="0">
    <w:p w14:paraId="4A6C82A7" w14:textId="77777777" w:rsidR="00FD4273" w:rsidRDefault="00FD4273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C953" w14:textId="77777777" w:rsidR="00FD4273" w:rsidRDefault="00FD4273" w:rsidP="00C078E2">
      <w:pPr>
        <w:spacing w:after="0"/>
      </w:pPr>
      <w:r>
        <w:separator/>
      </w:r>
    </w:p>
  </w:footnote>
  <w:footnote w:type="continuationSeparator" w:id="0">
    <w:p w14:paraId="17C0D7AC" w14:textId="77777777" w:rsidR="00FD4273" w:rsidRDefault="00FD4273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09C81FC6" w:rsidR="00C078E2" w:rsidRPr="00530012" w:rsidRDefault="00C81656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Projektmanagement</w:t>
          </w:r>
        </w:p>
      </w:tc>
      <w:tc>
        <w:tcPr>
          <w:tcW w:w="3021" w:type="dxa"/>
          <w:vAlign w:val="center"/>
        </w:tcPr>
        <w:p w14:paraId="62632028" w14:textId="77777777" w:rsidR="00CF7BAC" w:rsidRDefault="006D31B0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Pflichtenheft</w:t>
          </w:r>
          <w:r w:rsidR="00C078E2" w:rsidRPr="00530012">
            <w:rPr>
              <w:lang w:val="de-DE"/>
            </w:rPr>
            <w:t xml:space="preserve"> </w:t>
          </w:r>
          <w:r w:rsidR="000042AE">
            <w:rPr>
              <w:lang w:val="de-DE"/>
            </w:rPr>
            <w:t>Projekt</w:t>
          </w:r>
        </w:p>
        <w:p w14:paraId="07298A5D" w14:textId="0F5F9EFE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 xml:space="preserve"> 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67518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1687"/>
    <w:rsid w:val="001216D9"/>
    <w:rsid w:val="00151A94"/>
    <w:rsid w:val="001C5AF0"/>
    <w:rsid w:val="00202E19"/>
    <w:rsid w:val="002049C9"/>
    <w:rsid w:val="00213523"/>
    <w:rsid w:val="00297B7E"/>
    <w:rsid w:val="002D78A2"/>
    <w:rsid w:val="002E15A4"/>
    <w:rsid w:val="003157DE"/>
    <w:rsid w:val="003628E0"/>
    <w:rsid w:val="003A47FD"/>
    <w:rsid w:val="003C01FE"/>
    <w:rsid w:val="003C4FA4"/>
    <w:rsid w:val="003E47B2"/>
    <w:rsid w:val="004865CF"/>
    <w:rsid w:val="004B1FEA"/>
    <w:rsid w:val="004D086A"/>
    <w:rsid w:val="004F75B5"/>
    <w:rsid w:val="00543A17"/>
    <w:rsid w:val="005725AA"/>
    <w:rsid w:val="005C0DE8"/>
    <w:rsid w:val="005D0EC4"/>
    <w:rsid w:val="005E1C42"/>
    <w:rsid w:val="005E3275"/>
    <w:rsid w:val="005F4198"/>
    <w:rsid w:val="00656FFC"/>
    <w:rsid w:val="00661144"/>
    <w:rsid w:val="00666D4C"/>
    <w:rsid w:val="006D31B0"/>
    <w:rsid w:val="007028FA"/>
    <w:rsid w:val="00717425"/>
    <w:rsid w:val="00727521"/>
    <w:rsid w:val="00793669"/>
    <w:rsid w:val="008404FB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58B6"/>
    <w:rsid w:val="00985335"/>
    <w:rsid w:val="009C6A88"/>
    <w:rsid w:val="009F4F7E"/>
    <w:rsid w:val="00A46370"/>
    <w:rsid w:val="00A674A8"/>
    <w:rsid w:val="00A97880"/>
    <w:rsid w:val="00AE0E88"/>
    <w:rsid w:val="00AE54C1"/>
    <w:rsid w:val="00B926C8"/>
    <w:rsid w:val="00BC0AA3"/>
    <w:rsid w:val="00BE6376"/>
    <w:rsid w:val="00C078E2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E162B5"/>
    <w:rsid w:val="00E75959"/>
    <w:rsid w:val="00E96190"/>
    <w:rsid w:val="00EB4D5E"/>
    <w:rsid w:val="00F775D2"/>
    <w:rsid w:val="00F90D39"/>
    <w:rsid w:val="00FB5325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46</cp:revision>
  <dcterms:created xsi:type="dcterms:W3CDTF">2022-10-03T14:47:00Z</dcterms:created>
  <dcterms:modified xsi:type="dcterms:W3CDTF">2022-10-22T14:44:00Z</dcterms:modified>
</cp:coreProperties>
</file>