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626" w:rsidRPr="001945C0" w:rsidRDefault="00D77626" w:rsidP="00D77626">
      <w:pPr>
        <w:pBdr>
          <w:bottom w:val="single" w:sz="6" w:space="1" w:color="auto"/>
        </w:pBdr>
        <w:spacing w:after="0"/>
        <w:rPr>
          <w:sz w:val="40"/>
        </w:rPr>
      </w:pPr>
      <w:r w:rsidRPr="001945C0">
        <w:rPr>
          <w:sz w:val="40"/>
        </w:rPr>
        <w:t>Exploratory Data Analysis in R</w:t>
      </w:r>
      <w:r w:rsidR="005152A5" w:rsidRPr="001945C0">
        <w:rPr>
          <w:sz w:val="40"/>
        </w:rPr>
        <w:t xml:space="preserve"> – ES218</w:t>
      </w:r>
    </w:p>
    <w:p w:rsidR="005434A0" w:rsidRPr="00422056" w:rsidRDefault="005434A0" w:rsidP="00AB78D6">
      <w:pPr>
        <w:pBdr>
          <w:bottom w:val="single" w:sz="6" w:space="1" w:color="auto"/>
        </w:pBdr>
        <w:rPr>
          <w:rFonts w:ascii="Times New Roman" w:hAnsi="Times New Roman" w:cs="Times New Roman"/>
          <w:i/>
          <w:sz w:val="28"/>
        </w:rPr>
      </w:pPr>
      <w:r w:rsidRPr="00422056">
        <w:rPr>
          <w:rFonts w:ascii="Times New Roman" w:hAnsi="Times New Roman" w:cs="Times New Roman"/>
          <w:i/>
          <w:sz w:val="28"/>
        </w:rPr>
        <w:t xml:space="preserve">Manny Gimond - </w:t>
      </w:r>
      <w:r w:rsidR="00D77626" w:rsidRPr="00422056">
        <w:rPr>
          <w:rFonts w:ascii="Times New Roman" w:hAnsi="Times New Roman" w:cs="Times New Roman"/>
          <w:i/>
          <w:sz w:val="28"/>
        </w:rPr>
        <w:t>Spring</w:t>
      </w:r>
      <w:r w:rsidRPr="00422056">
        <w:rPr>
          <w:rFonts w:ascii="Times New Roman" w:hAnsi="Times New Roman" w:cs="Times New Roman"/>
          <w:i/>
          <w:sz w:val="28"/>
        </w:rPr>
        <w:t xml:space="preserve"> 20</w:t>
      </w:r>
      <w:r w:rsidR="00B778FC">
        <w:rPr>
          <w:rFonts w:ascii="Times New Roman" w:hAnsi="Times New Roman" w:cs="Times New Roman"/>
          <w:i/>
          <w:sz w:val="28"/>
        </w:rPr>
        <w:t>2</w:t>
      </w:r>
      <w:r w:rsidR="00AB2943">
        <w:rPr>
          <w:rFonts w:ascii="Times New Roman" w:hAnsi="Times New Roman" w:cs="Times New Roman"/>
          <w:i/>
          <w:sz w:val="28"/>
        </w:rPr>
        <w:t>2</w:t>
      </w:r>
    </w:p>
    <w:p w:rsidR="005434A0" w:rsidRPr="003B066A" w:rsidRDefault="005434A0" w:rsidP="005434A0">
      <w:pPr>
        <w:rPr>
          <w:rFonts w:ascii="ITC Franklin Gothic Std Book" w:hAnsi="ITC Franklin Gothic Std Book"/>
          <w:u w:val="single"/>
        </w:rPr>
      </w:pPr>
      <w:r w:rsidRPr="003B066A">
        <w:rPr>
          <w:rFonts w:ascii="ITC Franklin Gothic Std Book" w:hAnsi="ITC Franklin Gothic Std Book"/>
          <w:u w:val="single"/>
        </w:rPr>
        <w:t>Course Description</w:t>
      </w:r>
    </w:p>
    <w:p w:rsidR="005B3468" w:rsidRDefault="00D77626">
      <w:pPr>
        <w:rPr>
          <w:rFonts w:ascii="ITC Franklin Gothic Std Book" w:hAnsi="ITC Franklin Gothic Std Book"/>
        </w:rPr>
      </w:pPr>
      <w:r w:rsidRPr="003B066A">
        <w:rPr>
          <w:rFonts w:ascii="ITC Franklin Gothic Std Book" w:hAnsi="ITC Franklin Gothic Std Book"/>
        </w:rPr>
        <w:t xml:space="preserve">Exploratory data analysis employs methods such as robust data summaries and data visualization to isolate important patterns and features in the data to shed light on the phenomena being investigated. Students will learn the building blocks of effective graphic design for data exploration and for publication using the </w:t>
      </w:r>
      <w:r w:rsidRPr="003B066A">
        <w:rPr>
          <w:rFonts w:ascii="ITC Franklin Gothic Std Book" w:hAnsi="ITC Franklin Gothic Std Book"/>
          <w:i/>
          <w:iCs/>
        </w:rPr>
        <w:t>R</w:t>
      </w:r>
      <w:r w:rsidRPr="003B066A">
        <w:rPr>
          <w:rFonts w:ascii="ITC Franklin Gothic Std Book" w:hAnsi="ITC Franklin Gothic Std Book"/>
        </w:rPr>
        <w:t xml:space="preserve"> programming environment. They will also learn how to manipulate and restructure complex data sets for data analysis. Students will use </w:t>
      </w:r>
      <w:r w:rsidRPr="003B066A">
        <w:rPr>
          <w:rFonts w:ascii="ITC Franklin Gothic Std Book" w:hAnsi="ITC Franklin Gothic Std Book"/>
          <w:i/>
          <w:iCs/>
        </w:rPr>
        <w:t>R</w:t>
      </w:r>
      <w:r w:rsidRPr="003B066A">
        <w:rPr>
          <w:rFonts w:ascii="ITC Franklin Gothic Std Book" w:hAnsi="ITC Franklin Gothic Std Book"/>
        </w:rPr>
        <w:t xml:space="preserve"> and </w:t>
      </w:r>
      <w:r w:rsidRPr="003B066A">
        <w:rPr>
          <w:rFonts w:ascii="ITC Franklin Gothic Std Book" w:hAnsi="ITC Franklin Gothic Std Book"/>
          <w:i/>
          <w:iCs/>
        </w:rPr>
        <w:t>RStudio</w:t>
      </w:r>
      <w:r w:rsidRPr="003B066A">
        <w:rPr>
          <w:rFonts w:ascii="ITC Franklin Gothic Std Book" w:hAnsi="ITC Franklin Gothic Std Book"/>
        </w:rPr>
        <w:t xml:space="preserve"> to generate dynamic reports that will integrate both a</w:t>
      </w:r>
      <w:r w:rsidR="00C0201F">
        <w:rPr>
          <w:rFonts w:ascii="ITC Franklin Gothic Std Book" w:hAnsi="ITC Franklin Gothic Std Book"/>
        </w:rPr>
        <w:t>nalysis and presentation with the goal of generating</w:t>
      </w:r>
      <w:r w:rsidRPr="003B066A">
        <w:rPr>
          <w:rFonts w:ascii="ITC Franklin Gothic Std Book" w:hAnsi="ITC Franklin Gothic Std Book"/>
        </w:rPr>
        <w:t xml:space="preserve"> reproducible research.</w:t>
      </w:r>
      <w:r w:rsidR="00B44852">
        <w:rPr>
          <w:rFonts w:ascii="ITC Franklin Gothic Std Book" w:hAnsi="ITC Franklin Gothic Std Book"/>
        </w:rPr>
        <w:t xml:space="preserve"> To this end, students will make use of the GitHub repository along with the versioning application</w:t>
      </w:r>
      <w:r w:rsidR="00530FFC">
        <w:rPr>
          <w:rFonts w:ascii="ITC Franklin Gothic Std Book" w:hAnsi="ITC Franklin Gothic Std Book"/>
        </w:rPr>
        <w:t>,</w:t>
      </w:r>
      <w:r w:rsidR="00B44852">
        <w:rPr>
          <w:rFonts w:ascii="ITC Franklin Gothic Std Book" w:hAnsi="ITC Franklin Gothic Std Book"/>
        </w:rPr>
        <w:t xml:space="preserve"> git</w:t>
      </w:r>
      <w:r w:rsidR="00530FFC">
        <w:rPr>
          <w:rFonts w:ascii="ITC Franklin Gothic Std Book" w:hAnsi="ITC Franklin Gothic Std Book"/>
        </w:rPr>
        <w:t>,</w:t>
      </w:r>
      <w:r w:rsidR="00B44852">
        <w:rPr>
          <w:rFonts w:ascii="ITC Franklin Gothic Std Book" w:hAnsi="ITC Franklin Gothic Std Book"/>
        </w:rPr>
        <w:t xml:space="preserve"> throughout the course.</w:t>
      </w:r>
    </w:p>
    <w:p w:rsidR="00D77626" w:rsidRPr="003B066A" w:rsidRDefault="00D77626" w:rsidP="00D77626">
      <w:pPr>
        <w:rPr>
          <w:rFonts w:ascii="ITC Franklin Gothic Std Book" w:hAnsi="ITC Franklin Gothic Std Book"/>
          <w:u w:val="single"/>
        </w:rPr>
      </w:pPr>
      <w:r w:rsidRPr="003B066A">
        <w:rPr>
          <w:rFonts w:ascii="ITC Franklin Gothic Std Book" w:hAnsi="ITC Franklin Gothic Std Book"/>
          <w:u w:val="single"/>
        </w:rPr>
        <w:t>Course evaluation</w:t>
      </w:r>
    </w:p>
    <w:p w:rsidR="00D77626" w:rsidRPr="003B066A" w:rsidRDefault="00D77626" w:rsidP="00A85C93">
      <w:pPr>
        <w:rPr>
          <w:rFonts w:ascii="ITC Franklin Gothic Std Book" w:hAnsi="ITC Franklin Gothic Std Book"/>
        </w:rPr>
      </w:pPr>
      <w:r w:rsidRPr="003B066A">
        <w:rPr>
          <w:rFonts w:ascii="ITC Franklin Gothic Std Book" w:hAnsi="ITC Franklin Gothic Std Book"/>
        </w:rPr>
        <w:t xml:space="preserve">Students will be evaluated on their technical as well as theoretical knowledge of data analysis. </w:t>
      </w:r>
      <w:r w:rsidR="00AD2398">
        <w:rPr>
          <w:rFonts w:ascii="ITC Franklin Gothic Std Book" w:hAnsi="ITC Franklin Gothic Std Book"/>
        </w:rPr>
        <w:t xml:space="preserve">Evaluations will be based on a </w:t>
      </w:r>
      <w:r w:rsidR="00AD2398" w:rsidRPr="00A85C93">
        <w:rPr>
          <w:rFonts w:ascii="ITC Franklin Gothic Std Book" w:hAnsi="ITC Franklin Gothic Std Book"/>
          <w:b/>
        </w:rPr>
        <w:t>mid-term exam</w:t>
      </w:r>
      <w:r w:rsidR="00AD2398">
        <w:rPr>
          <w:rFonts w:ascii="ITC Franklin Gothic Std Book" w:hAnsi="ITC Franklin Gothic Std Book"/>
        </w:rPr>
        <w:t xml:space="preserve"> (</w:t>
      </w:r>
      <w:r w:rsidR="00AD2398" w:rsidRPr="003B066A">
        <w:rPr>
          <w:rFonts w:ascii="ITC Franklin Gothic Std Book" w:hAnsi="ITC Franklin Gothic Std Book"/>
        </w:rPr>
        <w:t xml:space="preserve">contributing </w:t>
      </w:r>
      <w:r w:rsidR="00AB2943">
        <w:rPr>
          <w:rFonts w:ascii="ITC Franklin Gothic Std Book" w:hAnsi="ITC Franklin Gothic Std Book"/>
          <w:b/>
        </w:rPr>
        <w:t>25</w:t>
      </w:r>
      <w:r w:rsidR="00AD2398" w:rsidRPr="00A85C93">
        <w:rPr>
          <w:rFonts w:ascii="ITC Franklin Gothic Std Book" w:hAnsi="ITC Franklin Gothic Std Book"/>
          <w:b/>
        </w:rPr>
        <w:t>%</w:t>
      </w:r>
      <w:r w:rsidR="00AD2398" w:rsidRPr="003B066A">
        <w:rPr>
          <w:rFonts w:ascii="ITC Franklin Gothic Std Book" w:hAnsi="ITC Franklin Gothic Std Book"/>
        </w:rPr>
        <w:t xml:space="preserve"> to</w:t>
      </w:r>
      <w:r w:rsidR="00AD2398">
        <w:rPr>
          <w:rFonts w:ascii="ITC Franklin Gothic Std Book" w:hAnsi="ITC Franklin Gothic Std Book"/>
        </w:rPr>
        <w:t>wards</w:t>
      </w:r>
      <w:r w:rsidR="00AD2398" w:rsidRPr="003B066A">
        <w:rPr>
          <w:rFonts w:ascii="ITC Franklin Gothic Std Book" w:hAnsi="ITC Franklin Gothic Std Book"/>
        </w:rPr>
        <w:t xml:space="preserve"> the overall grade</w:t>
      </w:r>
      <w:r w:rsidR="00AD2398">
        <w:rPr>
          <w:rFonts w:ascii="ITC Franklin Gothic Std Book" w:hAnsi="ITC Franklin Gothic Std Book"/>
        </w:rPr>
        <w:t>)</w:t>
      </w:r>
      <w:r w:rsidR="00B44852">
        <w:rPr>
          <w:rFonts w:ascii="ITC Franklin Gothic Std Book" w:hAnsi="ITC Franklin Gothic Std Book"/>
        </w:rPr>
        <w:t xml:space="preserve">, </w:t>
      </w:r>
      <w:r w:rsidR="00CD20EB">
        <w:rPr>
          <w:rFonts w:ascii="ITC Franklin Gothic Std Book" w:hAnsi="ITC Franklin Gothic Std Book"/>
          <w:b/>
        </w:rPr>
        <w:t>assi</w:t>
      </w:r>
      <w:r w:rsidRPr="00A85C93">
        <w:rPr>
          <w:rFonts w:ascii="ITC Franklin Gothic Std Book" w:hAnsi="ITC Franklin Gothic Std Book"/>
          <w:b/>
        </w:rPr>
        <w:t>gnments</w:t>
      </w:r>
      <w:r w:rsidRPr="003B066A">
        <w:rPr>
          <w:rFonts w:ascii="ITC Franklin Gothic Std Book" w:hAnsi="ITC Franklin Gothic Std Book"/>
        </w:rPr>
        <w:t xml:space="preserve"> (contributing </w:t>
      </w:r>
      <w:r w:rsidR="00AB2943">
        <w:rPr>
          <w:rFonts w:ascii="ITC Franklin Gothic Std Book" w:hAnsi="ITC Franklin Gothic Std Book"/>
          <w:b/>
        </w:rPr>
        <w:t>4</w:t>
      </w:r>
      <w:r w:rsidR="00460362">
        <w:rPr>
          <w:rFonts w:ascii="ITC Franklin Gothic Std Book" w:hAnsi="ITC Franklin Gothic Std Book"/>
          <w:b/>
        </w:rPr>
        <w:t>0</w:t>
      </w:r>
      <w:r w:rsidRPr="00A85C93">
        <w:rPr>
          <w:rFonts w:ascii="ITC Franklin Gothic Std Book" w:hAnsi="ITC Franklin Gothic Std Book"/>
          <w:b/>
        </w:rPr>
        <w:t>%</w:t>
      </w:r>
      <w:r w:rsidRPr="003B066A">
        <w:rPr>
          <w:rFonts w:ascii="ITC Franklin Gothic Std Book" w:hAnsi="ITC Franklin Gothic Std Book"/>
        </w:rPr>
        <w:t xml:space="preserve"> to</w:t>
      </w:r>
      <w:r w:rsidR="00AD2398">
        <w:rPr>
          <w:rFonts w:ascii="ITC Franklin Gothic Std Book" w:hAnsi="ITC Franklin Gothic Std Book"/>
        </w:rPr>
        <w:t>wards</w:t>
      </w:r>
      <w:r w:rsidRPr="003B066A">
        <w:rPr>
          <w:rFonts w:ascii="ITC Franklin Gothic Std Book" w:hAnsi="ITC Franklin Gothic Std Book"/>
        </w:rPr>
        <w:t xml:space="preserve"> the overall grade)</w:t>
      </w:r>
      <w:r w:rsidR="00E2469B">
        <w:rPr>
          <w:rFonts w:ascii="ITC Franklin Gothic Std Book" w:hAnsi="ITC Franklin Gothic Std Book"/>
        </w:rPr>
        <w:t xml:space="preserve"> and </w:t>
      </w:r>
      <w:r w:rsidR="002A3C2A">
        <w:rPr>
          <w:rFonts w:ascii="ITC Franklin Gothic Std Book" w:hAnsi="ITC Franklin Gothic Std Book"/>
        </w:rPr>
        <w:t>a</w:t>
      </w:r>
      <w:r w:rsidRPr="003B066A">
        <w:rPr>
          <w:rFonts w:ascii="ITC Franklin Gothic Std Book" w:hAnsi="ITC Franklin Gothic Std Book"/>
        </w:rPr>
        <w:t xml:space="preserve"> class project</w:t>
      </w:r>
      <w:r w:rsidR="001945C0">
        <w:rPr>
          <w:rFonts w:ascii="ITC Franklin Gothic Std Book" w:hAnsi="ITC Franklin Gothic Std Book"/>
        </w:rPr>
        <w:t xml:space="preserve"> (contributing </w:t>
      </w:r>
      <w:r w:rsidR="00AB2943">
        <w:rPr>
          <w:rFonts w:ascii="ITC Franklin Gothic Std Book" w:hAnsi="ITC Franklin Gothic Std Book"/>
          <w:b/>
        </w:rPr>
        <w:t>35</w:t>
      </w:r>
      <w:r w:rsidR="001945C0" w:rsidRPr="00A85C93">
        <w:rPr>
          <w:rFonts w:ascii="ITC Franklin Gothic Std Book" w:hAnsi="ITC Franklin Gothic Std Book"/>
          <w:b/>
        </w:rPr>
        <w:t>%</w:t>
      </w:r>
      <w:r w:rsidR="001945C0">
        <w:rPr>
          <w:rFonts w:ascii="ITC Franklin Gothic Std Book" w:hAnsi="ITC Franklin Gothic Std Book"/>
        </w:rPr>
        <w:t xml:space="preserve"> to</w:t>
      </w:r>
      <w:r w:rsidR="00A85C93">
        <w:rPr>
          <w:rFonts w:ascii="ITC Franklin Gothic Std Book" w:hAnsi="ITC Franklin Gothic Std Book"/>
        </w:rPr>
        <w:t>wards</w:t>
      </w:r>
      <w:r w:rsidR="001945C0">
        <w:rPr>
          <w:rFonts w:ascii="ITC Franklin Gothic Std Book" w:hAnsi="ITC Franklin Gothic Std Book"/>
        </w:rPr>
        <w:t xml:space="preserve"> the overall grade)</w:t>
      </w:r>
      <w:r w:rsidRPr="003B066A">
        <w:rPr>
          <w:rFonts w:ascii="ITC Franklin Gothic Std Book" w:hAnsi="ITC Franklin Gothic Std Book"/>
        </w:rPr>
        <w:t xml:space="preserve">. </w:t>
      </w:r>
      <w:r w:rsidR="00A85C93">
        <w:rPr>
          <w:rFonts w:ascii="ITC Franklin Gothic Std Book" w:hAnsi="ITC Franklin Gothic Std Book"/>
        </w:rPr>
        <w:t xml:space="preserve"> </w:t>
      </w:r>
    </w:p>
    <w:p w:rsidR="003471D0" w:rsidRPr="002100DD" w:rsidRDefault="002100DD" w:rsidP="002100DD">
      <w:pPr>
        <w:rPr>
          <w:rFonts w:ascii="ITC Franklin Gothic Std Book" w:hAnsi="ITC Franklin Gothic Std Book"/>
          <w:u w:val="single"/>
        </w:rPr>
      </w:pPr>
      <w:r w:rsidRPr="002100DD">
        <w:rPr>
          <w:rFonts w:ascii="ITC Franklin Gothic Std Book" w:hAnsi="ITC Franklin Gothic Std Book"/>
          <w:u w:val="single"/>
        </w:rPr>
        <w:t>Course websites</w:t>
      </w:r>
    </w:p>
    <w:p w:rsidR="002100DD" w:rsidRDefault="002100DD" w:rsidP="00A85C93">
      <w:pPr>
        <w:rPr>
          <w:rFonts w:ascii="ITC Franklin Gothic Std Book" w:hAnsi="ITC Franklin Gothic Std Book"/>
        </w:rPr>
      </w:pPr>
      <w:r>
        <w:rPr>
          <w:rFonts w:ascii="ITC Franklin Gothic Std Book" w:hAnsi="ITC Franklin Gothic Std Book"/>
        </w:rPr>
        <w:t xml:space="preserve">The </w:t>
      </w:r>
      <w:r w:rsidR="001945C0">
        <w:rPr>
          <w:rFonts w:ascii="ITC Franklin Gothic Std Book" w:hAnsi="ITC Franklin Gothic Std Book"/>
        </w:rPr>
        <w:t>lecture notes</w:t>
      </w:r>
      <w:r>
        <w:rPr>
          <w:rFonts w:ascii="ITC Franklin Gothic Std Book" w:hAnsi="ITC Franklin Gothic Std Book"/>
        </w:rPr>
        <w:t xml:space="preserve"> </w:t>
      </w:r>
      <w:r w:rsidR="00460362">
        <w:rPr>
          <w:rFonts w:ascii="ITC Franklin Gothic Std Book" w:hAnsi="ITC Franklin Gothic Std Book"/>
        </w:rPr>
        <w:t>are</w:t>
      </w:r>
      <w:r>
        <w:rPr>
          <w:rFonts w:ascii="ITC Franklin Gothic Std Book" w:hAnsi="ITC Franklin Gothic Std Book"/>
        </w:rPr>
        <w:t xml:space="preserve"> hosted on </w:t>
      </w:r>
      <w:proofErr w:type="spellStart"/>
      <w:r>
        <w:rPr>
          <w:rFonts w:ascii="ITC Franklin Gothic Std Book" w:hAnsi="ITC Franklin Gothic Std Book"/>
        </w:rPr>
        <w:t>Github</w:t>
      </w:r>
      <w:proofErr w:type="spellEnd"/>
      <w:r>
        <w:rPr>
          <w:rFonts w:ascii="ITC Franklin Gothic Std Book" w:hAnsi="ITC Franklin Gothic Std Book"/>
        </w:rPr>
        <w:t xml:space="preserve">: </w:t>
      </w:r>
      <w:hyperlink r:id="rId5" w:history="1">
        <w:r w:rsidRPr="005971F6">
          <w:rPr>
            <w:rStyle w:val="Hyperlink"/>
            <w:rFonts w:ascii="ITC Franklin Gothic Std Book" w:hAnsi="ITC Franklin Gothic Std Book"/>
          </w:rPr>
          <w:t>http://mgimond.github.io/ES218/index.html</w:t>
        </w:r>
      </w:hyperlink>
      <w:r>
        <w:rPr>
          <w:rFonts w:ascii="ITC Franklin Gothic Std Book" w:hAnsi="ITC Franklin Gothic Std Book"/>
        </w:rPr>
        <w:br/>
      </w:r>
      <w:r w:rsidR="00627616">
        <w:rPr>
          <w:rFonts w:ascii="ITC Franklin Gothic Std Book" w:hAnsi="ITC Franklin Gothic Std Book"/>
        </w:rPr>
        <w:t>A</w:t>
      </w:r>
      <w:r>
        <w:rPr>
          <w:rFonts w:ascii="ITC Franklin Gothic Std Book" w:hAnsi="ITC Franklin Gothic Std Book"/>
        </w:rPr>
        <w:t xml:space="preserve">ssignments and </w:t>
      </w:r>
      <w:r w:rsidR="001945C0">
        <w:rPr>
          <w:rFonts w:ascii="ITC Franklin Gothic Std Book" w:hAnsi="ITC Franklin Gothic Std Book"/>
        </w:rPr>
        <w:t>discussion</w:t>
      </w:r>
      <w:r>
        <w:rPr>
          <w:rFonts w:ascii="ITC Franklin Gothic Std Book" w:hAnsi="ITC Franklin Gothic Std Book"/>
        </w:rPr>
        <w:t xml:space="preserve"> forum</w:t>
      </w:r>
      <w:r w:rsidR="00B44852">
        <w:rPr>
          <w:rFonts w:ascii="ITC Franklin Gothic Std Book" w:hAnsi="ITC Franklin Gothic Std Book"/>
        </w:rPr>
        <w:t>s</w:t>
      </w:r>
      <w:r>
        <w:rPr>
          <w:rFonts w:ascii="ITC Franklin Gothic Std Book" w:hAnsi="ITC Franklin Gothic Std Book"/>
        </w:rPr>
        <w:t xml:space="preserve"> will be hosted on </w:t>
      </w:r>
      <w:r w:rsidRPr="00E2469B">
        <w:rPr>
          <w:rFonts w:ascii="ITC Franklin Gothic Std Book" w:hAnsi="ITC Franklin Gothic Std Book"/>
          <w:b/>
        </w:rPr>
        <w:t>Moodle</w:t>
      </w:r>
      <w:r>
        <w:rPr>
          <w:rFonts w:ascii="ITC Franklin Gothic Std Book" w:hAnsi="ITC Franklin Gothic Std Book"/>
        </w:rPr>
        <w:t>.</w:t>
      </w:r>
    </w:p>
    <w:p w:rsidR="00942FD2" w:rsidRPr="003B066A" w:rsidRDefault="00A67017" w:rsidP="00F47BDD">
      <w:pPr>
        <w:rPr>
          <w:rFonts w:ascii="ITC Franklin Gothic Std Book" w:hAnsi="ITC Franklin Gothic Std Book"/>
        </w:rPr>
      </w:pPr>
      <w:r w:rsidRPr="00A67017">
        <w:rPr>
          <w:rFonts w:ascii="ITC Franklin Gothic Std Book" w:hAnsi="ITC Franklin Gothic Std Book"/>
          <w:i/>
          <w:u w:val="single"/>
        </w:rPr>
        <w:t>Optiona</w:t>
      </w:r>
      <w:r>
        <w:rPr>
          <w:rFonts w:ascii="ITC Franklin Gothic Std Book" w:hAnsi="ITC Franklin Gothic Std Book"/>
          <w:u w:val="single"/>
        </w:rPr>
        <w:t>l c</w:t>
      </w:r>
      <w:r w:rsidR="00942FD2" w:rsidRPr="00942FD2">
        <w:rPr>
          <w:rFonts w:ascii="ITC Franklin Gothic Std Book" w:hAnsi="ITC Franklin Gothic Std Book"/>
          <w:u w:val="single"/>
        </w:rPr>
        <w:t xml:space="preserve">ourse </w:t>
      </w:r>
      <w:r>
        <w:rPr>
          <w:rFonts w:ascii="ITC Franklin Gothic Std Book" w:hAnsi="ITC Franklin Gothic Std Book"/>
          <w:u w:val="single"/>
        </w:rPr>
        <w:t>b</w:t>
      </w:r>
      <w:r w:rsidR="00942FD2" w:rsidRPr="00942FD2">
        <w:rPr>
          <w:rFonts w:ascii="ITC Franklin Gothic Std Book" w:hAnsi="ITC Franklin Gothic Std Book"/>
          <w:u w:val="single"/>
        </w:rPr>
        <w:t>ook:</w:t>
      </w:r>
      <w:r w:rsidR="00F47BDD">
        <w:rPr>
          <w:rFonts w:ascii="ITC Franklin Gothic Std Book" w:hAnsi="ITC Franklin Gothic Std Book"/>
          <w:u w:val="single"/>
        </w:rPr>
        <w:t xml:space="preserve"> </w:t>
      </w:r>
      <w:r w:rsidR="00F47BDD" w:rsidRPr="00F47BDD">
        <w:rPr>
          <w:rFonts w:ascii="ITC Franklin Gothic Std Book" w:hAnsi="ITC Franklin Gothic Std Book"/>
        </w:rPr>
        <w:t xml:space="preserve">  </w:t>
      </w:r>
      <w:r w:rsidR="00F47BDD">
        <w:rPr>
          <w:rFonts w:ascii="ITC Franklin Gothic Std Book" w:hAnsi="ITC Franklin Gothic Std Book"/>
        </w:rPr>
        <w:t xml:space="preserve">Much of the material in this course is inspired from </w:t>
      </w:r>
      <w:r w:rsidR="00942FD2" w:rsidRPr="00942FD2">
        <w:rPr>
          <w:rFonts w:ascii="ITC Franklin Gothic Std Book" w:hAnsi="ITC Franklin Gothic Std Book"/>
          <w:i/>
        </w:rPr>
        <w:t>Visualizing Data</w:t>
      </w:r>
      <w:r w:rsidR="00942FD2" w:rsidRPr="00942FD2">
        <w:rPr>
          <w:rFonts w:ascii="ITC Franklin Gothic Std Book" w:hAnsi="ITC Franklin Gothic Std Book"/>
        </w:rPr>
        <w:t xml:space="preserve"> </w:t>
      </w:r>
      <w:r w:rsidR="00F47BDD">
        <w:rPr>
          <w:rFonts w:ascii="ITC Franklin Gothic Std Book" w:hAnsi="ITC Franklin Gothic Std Book"/>
        </w:rPr>
        <w:t>(</w:t>
      </w:r>
      <w:r w:rsidR="00942FD2" w:rsidRPr="00942FD2">
        <w:rPr>
          <w:rFonts w:ascii="ITC Franklin Gothic Std Book" w:hAnsi="ITC Franklin Gothic Std Book"/>
        </w:rPr>
        <w:t>by William S. Cleveland</w:t>
      </w:r>
      <w:r w:rsidR="00F47BDD">
        <w:rPr>
          <w:rFonts w:ascii="ITC Franklin Gothic Std Book" w:hAnsi="ITC Franklin Gothic Std Book"/>
        </w:rPr>
        <w:t xml:space="preserve">) and </w:t>
      </w:r>
      <w:r w:rsidR="00F47BDD" w:rsidRPr="00F47BDD">
        <w:rPr>
          <w:rFonts w:ascii="ITC Franklin Gothic Std Book" w:hAnsi="ITC Franklin Gothic Std Book"/>
          <w:i/>
        </w:rPr>
        <w:t>Exploratory Data Analysis</w:t>
      </w:r>
      <w:r w:rsidR="00F47BDD">
        <w:rPr>
          <w:rFonts w:ascii="ITC Franklin Gothic Std Book" w:hAnsi="ITC Franklin Gothic Std Book"/>
        </w:rPr>
        <w:t xml:space="preserve"> (by John Tukey). These books are not required for this course.</w:t>
      </w:r>
    </w:p>
    <w:p w:rsidR="003471D0" w:rsidRPr="003B066A" w:rsidRDefault="003B066A" w:rsidP="003471D0">
      <w:pPr>
        <w:rPr>
          <w:rFonts w:ascii="ITC Franklin Gothic Std Book" w:hAnsi="ITC Franklin Gothic Std Book"/>
          <w:u w:val="single"/>
        </w:rPr>
      </w:pPr>
      <w:r w:rsidRPr="003B066A">
        <w:rPr>
          <w:rFonts w:ascii="ITC Franklin Gothic Std Book" w:hAnsi="ITC Franklin Gothic Std Book"/>
          <w:u w:val="single"/>
        </w:rPr>
        <w:t xml:space="preserve">Topics </w:t>
      </w:r>
      <w:r w:rsidR="005152A5">
        <w:rPr>
          <w:rFonts w:ascii="ITC Franklin Gothic Std Book" w:hAnsi="ITC Franklin Gothic Std Book"/>
          <w:u w:val="single"/>
        </w:rPr>
        <w:t>covered</w:t>
      </w:r>
      <w:bookmarkStart w:id="0" w:name="_GoBack"/>
      <w:bookmarkEnd w:id="0"/>
    </w:p>
    <w:p w:rsidR="003B066A" w:rsidRPr="003B066A" w:rsidRDefault="003B066A" w:rsidP="003B066A">
      <w:pPr>
        <w:pStyle w:val="ListParagraph"/>
        <w:numPr>
          <w:ilvl w:val="0"/>
          <w:numId w:val="1"/>
        </w:numPr>
        <w:rPr>
          <w:rFonts w:ascii="ITC Franklin Gothic Std Book" w:hAnsi="ITC Franklin Gothic Std Book"/>
        </w:rPr>
      </w:pPr>
      <w:r w:rsidRPr="003B066A">
        <w:rPr>
          <w:rFonts w:ascii="ITC Franklin Gothic Std Book" w:hAnsi="ITC Franklin Gothic Std Book"/>
        </w:rPr>
        <w:t>Data analysis environment</w:t>
      </w:r>
    </w:p>
    <w:p w:rsidR="003B066A" w:rsidRPr="003B066A" w:rsidRDefault="003B066A" w:rsidP="003B066A">
      <w:pPr>
        <w:pStyle w:val="ListParagraph"/>
        <w:numPr>
          <w:ilvl w:val="1"/>
          <w:numId w:val="1"/>
        </w:numPr>
        <w:rPr>
          <w:rFonts w:ascii="ITC Franklin Gothic Std Book" w:hAnsi="ITC Franklin Gothic Std Book"/>
        </w:rPr>
      </w:pPr>
      <w:r w:rsidRPr="003B066A">
        <w:rPr>
          <w:rFonts w:ascii="ITC Franklin Gothic Std Book" w:hAnsi="ITC Franklin Gothic Std Book"/>
        </w:rPr>
        <w:t>R and RStudio</w:t>
      </w:r>
    </w:p>
    <w:p w:rsidR="003B066A" w:rsidRPr="003B066A" w:rsidRDefault="003B066A" w:rsidP="003B066A">
      <w:pPr>
        <w:pStyle w:val="ListParagraph"/>
        <w:numPr>
          <w:ilvl w:val="1"/>
          <w:numId w:val="1"/>
        </w:numPr>
        <w:rPr>
          <w:rFonts w:ascii="ITC Franklin Gothic Std Book" w:hAnsi="ITC Franklin Gothic Std Book"/>
        </w:rPr>
      </w:pPr>
      <w:r w:rsidRPr="003B066A">
        <w:rPr>
          <w:rFonts w:ascii="ITC Franklin Gothic Std Book" w:hAnsi="ITC Franklin Gothic Std Book"/>
        </w:rPr>
        <w:t>R packages</w:t>
      </w:r>
    </w:p>
    <w:p w:rsidR="003B066A" w:rsidRDefault="003B066A" w:rsidP="003B066A">
      <w:pPr>
        <w:pStyle w:val="ListParagraph"/>
        <w:numPr>
          <w:ilvl w:val="0"/>
          <w:numId w:val="1"/>
        </w:numPr>
        <w:rPr>
          <w:rFonts w:ascii="ITC Franklin Gothic Std Book" w:hAnsi="ITC Franklin Gothic Std Book"/>
        </w:rPr>
      </w:pPr>
      <w:r>
        <w:rPr>
          <w:rFonts w:ascii="ITC Franklin Gothic Std Book" w:hAnsi="ITC Franklin Gothic Std Book"/>
        </w:rPr>
        <w:t>Working with data in R</w:t>
      </w:r>
    </w:p>
    <w:p w:rsidR="003B066A" w:rsidRDefault="003B066A" w:rsidP="003B066A">
      <w:pPr>
        <w:pStyle w:val="ListParagraph"/>
        <w:numPr>
          <w:ilvl w:val="1"/>
          <w:numId w:val="1"/>
        </w:numPr>
        <w:rPr>
          <w:rFonts w:ascii="ITC Franklin Gothic Std Book" w:hAnsi="ITC Franklin Gothic Std Book"/>
        </w:rPr>
      </w:pPr>
      <w:r>
        <w:rPr>
          <w:rFonts w:ascii="ITC Franklin Gothic Std Book" w:hAnsi="ITC Franklin Gothic Std Book"/>
        </w:rPr>
        <w:t>Data types: numeric, character, factor, logical and dates</w:t>
      </w:r>
    </w:p>
    <w:p w:rsidR="003B066A" w:rsidRDefault="003B066A" w:rsidP="003B066A">
      <w:pPr>
        <w:pStyle w:val="ListParagraph"/>
        <w:numPr>
          <w:ilvl w:val="1"/>
          <w:numId w:val="1"/>
        </w:numPr>
        <w:rPr>
          <w:rFonts w:ascii="ITC Franklin Gothic Std Book" w:hAnsi="ITC Franklin Gothic Std Book"/>
        </w:rPr>
      </w:pPr>
      <w:r>
        <w:rPr>
          <w:rFonts w:ascii="ITC Franklin Gothic Std Book" w:hAnsi="ITC Franklin Gothic Std Book"/>
        </w:rPr>
        <w:t>Data objects: vector, data frame, lists</w:t>
      </w:r>
    </w:p>
    <w:p w:rsidR="003B066A" w:rsidRDefault="003B066A" w:rsidP="003B066A">
      <w:pPr>
        <w:pStyle w:val="ListParagraph"/>
        <w:numPr>
          <w:ilvl w:val="1"/>
          <w:numId w:val="1"/>
        </w:numPr>
        <w:rPr>
          <w:rFonts w:ascii="ITC Franklin Gothic Std Book" w:hAnsi="ITC Franklin Gothic Std Book"/>
        </w:rPr>
      </w:pPr>
      <w:r>
        <w:rPr>
          <w:rFonts w:ascii="ITC Franklin Gothic Std Book" w:hAnsi="ITC Franklin Gothic Std Book"/>
        </w:rPr>
        <w:t>Read and writing data files</w:t>
      </w:r>
    </w:p>
    <w:p w:rsidR="00AB78D6" w:rsidRDefault="00AB78D6" w:rsidP="00AB78D6">
      <w:pPr>
        <w:pStyle w:val="ListParagraph"/>
        <w:numPr>
          <w:ilvl w:val="0"/>
          <w:numId w:val="1"/>
        </w:numPr>
        <w:rPr>
          <w:rFonts w:ascii="ITC Franklin Gothic Std Book" w:hAnsi="ITC Franklin Gothic Std Book"/>
        </w:rPr>
      </w:pPr>
      <w:r>
        <w:rPr>
          <w:rFonts w:ascii="ITC Franklin Gothic Std Book" w:hAnsi="ITC Franklin Gothic Std Book"/>
        </w:rPr>
        <w:t xml:space="preserve">Manipulating data tables in R using </w:t>
      </w:r>
      <w:proofErr w:type="spellStart"/>
      <w:r w:rsidRPr="00AB78D6">
        <w:rPr>
          <w:rFonts w:ascii="ITC Franklin Gothic Std Book" w:hAnsi="ITC Franklin Gothic Std Book"/>
          <w:i/>
        </w:rPr>
        <w:t>dplyr</w:t>
      </w:r>
      <w:proofErr w:type="spellEnd"/>
      <w:r>
        <w:rPr>
          <w:rFonts w:ascii="ITC Franklin Gothic Std Book" w:hAnsi="ITC Franklin Gothic Std Book"/>
        </w:rPr>
        <w:t xml:space="preserve"> package</w:t>
      </w:r>
    </w:p>
    <w:p w:rsidR="00AB78D6" w:rsidRDefault="00AB78D6" w:rsidP="00AB78D6">
      <w:pPr>
        <w:pStyle w:val="ListParagraph"/>
        <w:numPr>
          <w:ilvl w:val="1"/>
          <w:numId w:val="1"/>
        </w:numPr>
        <w:rPr>
          <w:rFonts w:ascii="ITC Franklin Gothic Std Book" w:hAnsi="ITC Franklin Gothic Std Book"/>
        </w:rPr>
      </w:pPr>
      <w:proofErr w:type="spellStart"/>
      <w:r>
        <w:rPr>
          <w:rFonts w:ascii="ITC Franklin Gothic Std Book" w:hAnsi="ITC Franklin Gothic Std Book"/>
        </w:rPr>
        <w:t>Subset</w:t>
      </w:r>
      <w:r w:rsidR="00942FD2">
        <w:rPr>
          <w:rFonts w:ascii="ITC Franklin Gothic Std Book" w:hAnsi="ITC Franklin Gothic Std Book"/>
        </w:rPr>
        <w:t>ting</w:t>
      </w:r>
      <w:proofErr w:type="spellEnd"/>
      <w:r w:rsidR="00942FD2">
        <w:rPr>
          <w:rFonts w:ascii="ITC Franklin Gothic Std Book" w:hAnsi="ITC Franklin Gothic Std Book"/>
        </w:rPr>
        <w:t xml:space="preserve"> data</w:t>
      </w:r>
    </w:p>
    <w:p w:rsidR="00AB78D6" w:rsidRDefault="00942FD2" w:rsidP="00AB78D6">
      <w:pPr>
        <w:pStyle w:val="ListParagraph"/>
        <w:numPr>
          <w:ilvl w:val="1"/>
          <w:numId w:val="1"/>
        </w:numPr>
        <w:rPr>
          <w:rFonts w:ascii="ITC Franklin Gothic Std Book" w:hAnsi="ITC Franklin Gothic Std Book"/>
        </w:rPr>
      </w:pPr>
      <w:r>
        <w:rPr>
          <w:rFonts w:ascii="ITC Franklin Gothic Std Book" w:hAnsi="ITC Franklin Gothic Std Book"/>
        </w:rPr>
        <w:t>Filtering by values</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Summarizing tables by rows and columns</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Reshaping tables (long vs. wide)</w:t>
      </w:r>
    </w:p>
    <w:p w:rsidR="00AB78D6" w:rsidRDefault="00AB78D6" w:rsidP="00AB78D6">
      <w:pPr>
        <w:pStyle w:val="ListParagraph"/>
        <w:numPr>
          <w:ilvl w:val="0"/>
          <w:numId w:val="1"/>
        </w:numPr>
        <w:rPr>
          <w:rFonts w:ascii="ITC Franklin Gothic Std Book" w:hAnsi="ITC Franklin Gothic Std Book"/>
        </w:rPr>
      </w:pPr>
      <w:r>
        <w:rPr>
          <w:rFonts w:ascii="ITC Franklin Gothic Std Book" w:hAnsi="ITC Franklin Gothic Std Book"/>
        </w:rPr>
        <w:t>Plotting data in R</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Using the base plotting functions</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 xml:space="preserve">Using the </w:t>
      </w:r>
      <w:proofErr w:type="spellStart"/>
      <w:r w:rsidRPr="00AB78D6">
        <w:rPr>
          <w:rFonts w:ascii="ITC Franklin Gothic Std Book" w:hAnsi="ITC Franklin Gothic Std Book"/>
          <w:i/>
        </w:rPr>
        <w:t>ggplot</w:t>
      </w:r>
      <w:proofErr w:type="spellEnd"/>
      <w:r>
        <w:rPr>
          <w:rFonts w:ascii="ITC Franklin Gothic Std Book" w:hAnsi="ITC Franklin Gothic Std Book"/>
        </w:rPr>
        <w:t xml:space="preserve"> package</w:t>
      </w:r>
    </w:p>
    <w:p w:rsidR="00AB78D6" w:rsidRPr="00AB78D6" w:rsidRDefault="00AB78D6" w:rsidP="00AB78D6">
      <w:pPr>
        <w:pStyle w:val="ListParagraph"/>
        <w:numPr>
          <w:ilvl w:val="0"/>
          <w:numId w:val="1"/>
        </w:numPr>
        <w:rPr>
          <w:rFonts w:ascii="ITC Franklin Gothic Std Book" w:hAnsi="ITC Franklin Gothic Std Book"/>
        </w:rPr>
      </w:pPr>
      <w:r>
        <w:rPr>
          <w:rFonts w:ascii="ITC Franklin Gothic Std Book" w:hAnsi="ITC Franklin Gothic Std Book"/>
        </w:rPr>
        <w:t>Univariate analysis</w:t>
      </w:r>
    </w:p>
    <w:p w:rsidR="00AB78D6" w:rsidRP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Levels and spreads (aka central value and distribution)</w:t>
      </w:r>
    </w:p>
    <w:p w:rsidR="00AB78D6" w:rsidRP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Quantile plots and Q-Q plots</w:t>
      </w:r>
    </w:p>
    <w:p w:rsidR="00AB78D6" w:rsidRP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Fits and residuals: an iterative process</w:t>
      </w:r>
    </w:p>
    <w:p w:rsidR="00AB78D6" w:rsidRPr="00942FD2" w:rsidRDefault="00AB78D6" w:rsidP="00C9411B">
      <w:pPr>
        <w:pStyle w:val="ListParagraph"/>
        <w:numPr>
          <w:ilvl w:val="1"/>
          <w:numId w:val="1"/>
        </w:numPr>
        <w:rPr>
          <w:rFonts w:ascii="ITC Franklin Gothic Std Book" w:hAnsi="ITC Franklin Gothic Std Book"/>
        </w:rPr>
      </w:pPr>
      <w:r w:rsidRPr="00942FD2">
        <w:rPr>
          <w:rFonts w:ascii="ITC Franklin Gothic Std Book" w:hAnsi="ITC Franklin Gothic Std Book"/>
        </w:rPr>
        <w:t>Re-expressing values (aka transformations)</w:t>
      </w:r>
      <w:r w:rsidRPr="00942FD2">
        <w:rPr>
          <w:rFonts w:ascii="ITC Franklin Gothic Std Book" w:hAnsi="ITC Franklin Gothic Std Book"/>
        </w:rPr>
        <w:br w:type="page"/>
      </w:r>
    </w:p>
    <w:p w:rsidR="00AB78D6" w:rsidRDefault="00AB78D6" w:rsidP="00AB78D6">
      <w:pPr>
        <w:pStyle w:val="ListParagraph"/>
        <w:ind w:left="1440"/>
        <w:rPr>
          <w:rFonts w:ascii="ITC Franklin Gothic Std Book" w:hAnsi="ITC Franklin Gothic Std Book"/>
        </w:rPr>
      </w:pPr>
    </w:p>
    <w:p w:rsidR="00AB78D6" w:rsidRPr="00AB78D6" w:rsidRDefault="00AB78D6" w:rsidP="00AB78D6">
      <w:pPr>
        <w:pStyle w:val="ListParagraph"/>
        <w:numPr>
          <w:ilvl w:val="0"/>
          <w:numId w:val="1"/>
        </w:numPr>
        <w:rPr>
          <w:rFonts w:ascii="ITC Franklin Gothic Std Book" w:hAnsi="ITC Franklin Gothic Std Book"/>
        </w:rPr>
      </w:pPr>
      <w:r>
        <w:rPr>
          <w:rFonts w:ascii="ITC Franklin Gothic Std Book" w:hAnsi="ITC Franklin Gothic Std Book"/>
        </w:rPr>
        <w:t>Bivariate analysis</w:t>
      </w:r>
    </w:p>
    <w:p w:rsidR="00AB78D6" w:rsidRP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Smoothing and banking</w:t>
      </w:r>
    </w:p>
    <w:p w:rsidR="00AB78D6" w:rsidRP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Robust fitting</w:t>
      </w:r>
    </w:p>
    <w:p w:rsid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 xml:space="preserve">Time series </w:t>
      </w:r>
    </w:p>
    <w:p w:rsidR="00AB78D6" w:rsidRDefault="00AB78D6" w:rsidP="00AB78D6">
      <w:pPr>
        <w:pStyle w:val="ListParagraph"/>
        <w:numPr>
          <w:ilvl w:val="1"/>
          <w:numId w:val="1"/>
        </w:numPr>
        <w:rPr>
          <w:rFonts w:ascii="ITC Franklin Gothic Std Book" w:hAnsi="ITC Franklin Gothic Std Book"/>
        </w:rPr>
      </w:pPr>
      <w:r w:rsidRPr="00AB78D6">
        <w:rPr>
          <w:rFonts w:ascii="ITC Franklin Gothic Std Book" w:hAnsi="ITC Franklin Gothic Std Book"/>
        </w:rPr>
        <w:t>The 3 R’s of EDA: Robustness, Re-expression, Residuals</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Traditional regression and robust alternatives</w:t>
      </w:r>
    </w:p>
    <w:p w:rsidR="00AB78D6" w:rsidRDefault="00AB78D6" w:rsidP="00AB78D6">
      <w:pPr>
        <w:pStyle w:val="ListParagraph"/>
        <w:numPr>
          <w:ilvl w:val="1"/>
          <w:numId w:val="1"/>
        </w:numPr>
        <w:rPr>
          <w:rFonts w:ascii="ITC Franklin Gothic Std Book" w:hAnsi="ITC Franklin Gothic Std Book"/>
        </w:rPr>
      </w:pPr>
      <w:r>
        <w:rPr>
          <w:rFonts w:ascii="ITC Franklin Gothic Std Book" w:hAnsi="ITC Franklin Gothic Std Book"/>
        </w:rPr>
        <w:t>P values explained</w:t>
      </w:r>
    </w:p>
    <w:p w:rsidR="00AB78D6" w:rsidRDefault="00BA27A8" w:rsidP="00AB78D6">
      <w:pPr>
        <w:pStyle w:val="ListParagraph"/>
        <w:numPr>
          <w:ilvl w:val="0"/>
          <w:numId w:val="1"/>
        </w:numPr>
        <w:rPr>
          <w:rFonts w:ascii="ITC Franklin Gothic Std Book" w:hAnsi="ITC Franklin Gothic Std Book"/>
        </w:rPr>
      </w:pPr>
      <w:r>
        <w:rPr>
          <w:rFonts w:ascii="ITC Franklin Gothic Std Book" w:hAnsi="ITC Franklin Gothic Std Book"/>
        </w:rPr>
        <w:t>Mapping spatial variables</w:t>
      </w:r>
    </w:p>
    <w:p w:rsidR="00BA27A8" w:rsidRDefault="00BA27A8" w:rsidP="00AB78D6">
      <w:pPr>
        <w:pStyle w:val="ListParagraph"/>
        <w:numPr>
          <w:ilvl w:val="0"/>
          <w:numId w:val="1"/>
        </w:numPr>
        <w:rPr>
          <w:rFonts w:ascii="ITC Franklin Gothic Std Book" w:hAnsi="ITC Franklin Gothic Std Book"/>
        </w:rPr>
      </w:pPr>
      <w:r>
        <w:rPr>
          <w:rFonts w:ascii="ITC Franklin Gothic Std Book" w:hAnsi="ITC Franklin Gothic Std Book"/>
        </w:rPr>
        <w:t>Interacting with relational databases</w:t>
      </w:r>
    </w:p>
    <w:p w:rsidR="00AB78D6" w:rsidRDefault="00BA27A8" w:rsidP="00AB78D6">
      <w:pPr>
        <w:pStyle w:val="ListParagraph"/>
        <w:numPr>
          <w:ilvl w:val="1"/>
          <w:numId w:val="1"/>
        </w:numPr>
        <w:rPr>
          <w:rFonts w:ascii="ITC Franklin Gothic Std Book" w:hAnsi="ITC Franklin Gothic Std Book"/>
        </w:rPr>
      </w:pPr>
      <w:r>
        <w:rPr>
          <w:rFonts w:ascii="ITC Franklin Gothic Std Book" w:hAnsi="ITC Franklin Gothic Std Book"/>
        </w:rPr>
        <w:t>Using SQL</w:t>
      </w:r>
    </w:p>
    <w:p w:rsidR="00AB78D6" w:rsidRPr="00BA27A8" w:rsidRDefault="00BA27A8" w:rsidP="00BA27A8">
      <w:pPr>
        <w:pStyle w:val="ListParagraph"/>
        <w:numPr>
          <w:ilvl w:val="1"/>
          <w:numId w:val="1"/>
        </w:numPr>
        <w:rPr>
          <w:rFonts w:ascii="ITC Franklin Gothic Std Book" w:hAnsi="ITC Franklin Gothic Std Book"/>
        </w:rPr>
      </w:pPr>
      <w:r>
        <w:rPr>
          <w:rFonts w:ascii="ITC Franklin Gothic Std Book" w:hAnsi="ITC Franklin Gothic Std Book"/>
        </w:rPr>
        <w:t xml:space="preserve">Using </w:t>
      </w:r>
      <w:proofErr w:type="spellStart"/>
      <w:r w:rsidRPr="00BA27A8">
        <w:rPr>
          <w:rFonts w:ascii="ITC Franklin Gothic Std Book" w:hAnsi="ITC Franklin Gothic Std Book"/>
          <w:i/>
        </w:rPr>
        <w:t>dplyr</w:t>
      </w:r>
      <w:proofErr w:type="spellEnd"/>
    </w:p>
    <w:p w:rsidR="00AB78D6" w:rsidRPr="00AB78D6" w:rsidRDefault="00AB78D6" w:rsidP="00AB78D6">
      <w:pPr>
        <w:rPr>
          <w:rFonts w:ascii="ITC Franklin Gothic Std Book" w:hAnsi="ITC Franklin Gothic Std Book"/>
        </w:rPr>
      </w:pPr>
    </w:p>
    <w:sectPr w:rsidR="00AB78D6" w:rsidRPr="00AB78D6" w:rsidSect="00435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TC Franklin Gothic Std Book">
    <w:panose1 w:val="020B0504030503020204"/>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90398"/>
    <w:multiLevelType w:val="hybridMultilevel"/>
    <w:tmpl w:val="4E56CC6C"/>
    <w:lvl w:ilvl="0" w:tplc="252A2C26">
      <w:start w:val="1"/>
      <w:numFmt w:val="decimal"/>
      <w:lvlText w:val="%1."/>
      <w:lvlJc w:val="left"/>
      <w:pPr>
        <w:ind w:left="720" w:hanging="360"/>
      </w:pPr>
      <w:rPr>
        <w:rFonts w:ascii="ITC Franklin Gothic Std Book" w:hAnsi="ITC Franklin Gothic Std Book"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F9"/>
    <w:rsid w:val="000F1615"/>
    <w:rsid w:val="00166776"/>
    <w:rsid w:val="001945C0"/>
    <w:rsid w:val="002100DD"/>
    <w:rsid w:val="002A3C2A"/>
    <w:rsid w:val="002C10EF"/>
    <w:rsid w:val="003471D0"/>
    <w:rsid w:val="003B066A"/>
    <w:rsid w:val="00422056"/>
    <w:rsid w:val="004350F9"/>
    <w:rsid w:val="00460362"/>
    <w:rsid w:val="0050239F"/>
    <w:rsid w:val="00503BE9"/>
    <w:rsid w:val="005152A5"/>
    <w:rsid w:val="00530FFC"/>
    <w:rsid w:val="005434A0"/>
    <w:rsid w:val="005E0644"/>
    <w:rsid w:val="00627616"/>
    <w:rsid w:val="0078177F"/>
    <w:rsid w:val="00942FD2"/>
    <w:rsid w:val="009D45B8"/>
    <w:rsid w:val="00A67017"/>
    <w:rsid w:val="00A85C93"/>
    <w:rsid w:val="00AB2943"/>
    <w:rsid w:val="00AB78D6"/>
    <w:rsid w:val="00AD2398"/>
    <w:rsid w:val="00B44852"/>
    <w:rsid w:val="00B778FC"/>
    <w:rsid w:val="00BA27A8"/>
    <w:rsid w:val="00BF2E5E"/>
    <w:rsid w:val="00C0201F"/>
    <w:rsid w:val="00C547C9"/>
    <w:rsid w:val="00CC2C9D"/>
    <w:rsid w:val="00CD20EB"/>
    <w:rsid w:val="00D77626"/>
    <w:rsid w:val="00DE33B1"/>
    <w:rsid w:val="00E2469B"/>
    <w:rsid w:val="00E7528D"/>
    <w:rsid w:val="00F4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566E"/>
  <w15:chartTrackingRefBased/>
  <w15:docId w15:val="{E4EA3A3A-EBC2-4EF8-9C8A-93831D1C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66A"/>
    <w:pPr>
      <w:ind w:left="720"/>
      <w:contextualSpacing/>
    </w:pPr>
  </w:style>
  <w:style w:type="paragraph" w:styleId="BalloonText">
    <w:name w:val="Balloon Text"/>
    <w:basedOn w:val="Normal"/>
    <w:link w:val="BalloonTextChar"/>
    <w:uiPriority w:val="99"/>
    <w:semiHidden/>
    <w:unhideWhenUsed/>
    <w:rsid w:val="002100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DD"/>
    <w:rPr>
      <w:rFonts w:ascii="Segoe UI" w:hAnsi="Segoe UI" w:cs="Segoe UI"/>
      <w:sz w:val="18"/>
      <w:szCs w:val="18"/>
    </w:rPr>
  </w:style>
  <w:style w:type="character" w:styleId="Hyperlink">
    <w:name w:val="Hyperlink"/>
    <w:basedOn w:val="DefaultParagraphFont"/>
    <w:uiPriority w:val="99"/>
    <w:unhideWhenUsed/>
    <w:rsid w:val="00210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gimond.github.io/ES218/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Colby College</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Gimond</dc:creator>
  <cp:keywords/>
  <dc:description/>
  <cp:lastModifiedBy>Manuel Gimond</cp:lastModifiedBy>
  <cp:revision>19</cp:revision>
  <cp:lastPrinted>2015-02-03T15:29:00Z</cp:lastPrinted>
  <dcterms:created xsi:type="dcterms:W3CDTF">2016-01-27T19:40:00Z</dcterms:created>
  <dcterms:modified xsi:type="dcterms:W3CDTF">2022-02-01T15:37:00Z</dcterms:modified>
</cp:coreProperties>
</file>