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114300" distR="114300">
            <wp:extent cx="3181350" cy="971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Report 11 - 15.04.2024 - Group 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Ålesund, 15.04.2024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attendance: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Håkon Svensen Karlsen, Matti Kjellstadli, Adrian Johansen &amp; Di Xie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and place: Monday 15.04 at 12:00 - 14:00. Room: D410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01: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environment variables are in action, currently there are only a single set of variables.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Adrian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02: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frontend part of the project has been fully converted into Vue files. Each Vue file consist of JavaScript, HTML, CSS and some custom Vue syntax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Matti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03: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explorer page has been updated and will be continuously worked 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Håkon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04: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cart page has been started on and will also be worked on in the upcoming weeks.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Di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05: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are now able to create users, login into their users and logout. The sites are different depending on the role a user has. This functionality will be worked on in the upcoming weeks.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Adrian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06: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minor changes on the frontend part of the project.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Everyone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