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240" w:lineRule="auto"/>
        <w:jc w:val="right"/>
        <w:rPr>
          <w:b w:val="1"/>
          <w:sz w:val="32"/>
          <w:szCs w:val="32"/>
        </w:rPr>
      </w:pPr>
      <w:r w:rsidDel="00000000" w:rsidR="00000000" w:rsidRPr="00000000">
        <w:rPr>
          <w:b w:val="1"/>
          <w:sz w:val="32"/>
          <w:szCs w:val="32"/>
        </w:rPr>
        <w:drawing>
          <wp:inline distB="0" distT="0" distL="114300" distR="114300">
            <wp:extent cx="3181350" cy="9715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813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Sprint Report 4 - 05.02.2024 - Group 05</w:t>
      </w:r>
      <w:r w:rsidDel="00000000" w:rsidR="00000000" w:rsidRPr="00000000">
        <w:rPr>
          <w:rFonts w:ascii="Times New Roman" w:cs="Times New Roman" w:eastAsia="Times New Roman" w:hAnsi="Times New Roman"/>
          <w:sz w:val="24"/>
          <w:szCs w:val="24"/>
          <w:rtl w:val="0"/>
        </w:rPr>
        <w:tab/>
        <w:tab/>
        <w:tab/>
        <w:t xml:space="preserve">       Ålesund, 05.02.2024</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attendance:</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Håkon Svensen Karlsen, Matti Kjellstadli, Adrian Johansen &amp; Di Xie</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and place: Monday 05.02 at 12:00 - 14:00. Room: D410</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01:</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weeks work will be continued on for this week:</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complete the first proper prototype in Figma next week. This includes all originally planned web pages (Home page, Account page, Course overview, Mobile versions, About us). We also want to have the first edition of the database schema, design guidelines, use-case diagrams, and a basic REST API.</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how the work will be delegated:</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Adrian: </w:t>
      </w:r>
      <w:r w:rsidDel="00000000" w:rsidR="00000000" w:rsidRPr="00000000">
        <w:rPr>
          <w:rFonts w:ascii="Times New Roman" w:cs="Times New Roman" w:eastAsia="Times New Roman" w:hAnsi="Times New Roman"/>
          <w:sz w:val="24"/>
          <w:szCs w:val="24"/>
          <w:rtl w:val="0"/>
        </w:rPr>
        <w:t xml:space="preserve">Handles the basic version of the REST API, Teaches the rest of the group after the fact</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w:t>
      </w:r>
      <w:r w:rsidDel="00000000" w:rsidR="00000000" w:rsidRPr="00000000">
        <w:rPr>
          <w:rFonts w:ascii="Times New Roman" w:cs="Times New Roman" w:eastAsia="Times New Roman" w:hAnsi="Times New Roman"/>
          <w:sz w:val="24"/>
          <w:szCs w:val="24"/>
          <w:rtl w:val="0"/>
        </w:rPr>
        <w:t xml:space="preserve"> Handles the database schema</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Håkon:</w:t>
      </w:r>
      <w:r w:rsidDel="00000000" w:rsidR="00000000" w:rsidRPr="00000000">
        <w:rPr>
          <w:rFonts w:ascii="Times New Roman" w:cs="Times New Roman" w:eastAsia="Times New Roman" w:hAnsi="Times New Roman"/>
          <w:sz w:val="24"/>
          <w:szCs w:val="24"/>
          <w:rtl w:val="0"/>
        </w:rPr>
        <w:t xml:space="preserve"> Handles the design guidelines, Some figma and the use-case diagram</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Matti:</w:t>
      </w:r>
      <w:r w:rsidDel="00000000" w:rsidR="00000000" w:rsidRPr="00000000">
        <w:rPr>
          <w:rFonts w:ascii="Times New Roman" w:cs="Times New Roman" w:eastAsia="Times New Roman" w:hAnsi="Times New Roman"/>
          <w:sz w:val="24"/>
          <w:szCs w:val="24"/>
          <w:rtl w:val="0"/>
        </w:rPr>
        <w:t xml:space="preserve"> Finishes the first design prototype in addition dato the use-case diagram</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