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7C788" w14:textId="5738968C" w:rsidR="009C32D5" w:rsidRDefault="009C32D5">
      <w:pPr>
        <w:pStyle w:val="FTAchaptertitle"/>
        <w:rPr>
          <w:smallCaps/>
          <w:szCs w:val="24"/>
          <w:lang w:val="en-GB"/>
        </w:rPr>
      </w:pPr>
    </w:p>
    <w:tbl>
      <w:tblPr>
        <w:tblStyle w:val="ListTable3"/>
        <w:tblW w:w="5000" w:type="pct"/>
        <w:tblLook w:val="0020" w:firstRow="1" w:lastRow="0" w:firstColumn="0" w:lastColumn="0" w:noHBand="0" w:noVBand="0"/>
      </w:tblPr>
      <w:tblGrid>
        <w:gridCol w:w="1603"/>
        <w:gridCol w:w="3057"/>
        <w:gridCol w:w="2804"/>
        <w:gridCol w:w="1031"/>
      </w:tblGrid>
      <w:tr w:rsidR="003E4474" w14:paraId="17DBF171" w14:textId="31A255ED" w:rsidTr="007273CF">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1603" w:type="dxa"/>
          </w:tcPr>
          <w:p w14:paraId="349E99BA" w14:textId="73F262D5" w:rsidR="003E4474" w:rsidRDefault="003E4474">
            <w:pPr>
              <w:spacing w:before="60" w:after="60"/>
              <w:jc w:val="center"/>
            </w:pPr>
            <w:r>
              <w:rPr>
                <w:szCs w:val="20"/>
                <w:lang w:eastAsia="en-GB"/>
              </w:rPr>
              <w:t>Classification</w:t>
            </w:r>
          </w:p>
        </w:tc>
        <w:tc>
          <w:tcPr>
            <w:tcW w:w="3057" w:type="dxa"/>
          </w:tcPr>
          <w:p w14:paraId="437C4F02" w14:textId="4D4A7F31" w:rsidR="003E4474" w:rsidRDefault="003E4474">
            <w:pPr>
              <w:spacing w:before="60" w:after="60"/>
              <w:jc w:val="center"/>
              <w:cnfStyle w:val="100000000000" w:firstRow="1" w:lastRow="0" w:firstColumn="0" w:lastColumn="0" w:oddVBand="0" w:evenVBand="0" w:oddHBand="0" w:evenHBand="0" w:firstRowFirstColumn="0" w:firstRowLastColumn="0" w:lastRowFirstColumn="0" w:lastRowLastColumn="0"/>
            </w:pPr>
            <w:r>
              <w:t>Description</w:t>
            </w:r>
          </w:p>
        </w:tc>
        <w:tc>
          <w:tcPr>
            <w:cnfStyle w:val="000010000000" w:firstRow="0" w:lastRow="0" w:firstColumn="0" w:lastColumn="0" w:oddVBand="1" w:evenVBand="0" w:oddHBand="0" w:evenHBand="0" w:firstRowFirstColumn="0" w:firstRowLastColumn="0" w:lastRowFirstColumn="0" w:lastRowLastColumn="0"/>
            <w:tcW w:w="2804" w:type="dxa"/>
          </w:tcPr>
          <w:p w14:paraId="12EFE2C9" w14:textId="1F5C90A6" w:rsidR="003E4474" w:rsidRDefault="003E4474">
            <w:pPr>
              <w:spacing w:before="60" w:after="60"/>
              <w:ind w:left="113" w:hanging="113"/>
              <w:jc w:val="center"/>
            </w:pPr>
            <w:r>
              <w:t>PSR</w:t>
            </w:r>
          </w:p>
        </w:tc>
        <w:tc>
          <w:tcPr>
            <w:tcW w:w="1031" w:type="dxa"/>
          </w:tcPr>
          <w:p w14:paraId="3BC74575" w14:textId="42620A20" w:rsidR="003E4474" w:rsidRDefault="003E4474">
            <w:pPr>
              <w:spacing w:before="60" w:after="60"/>
              <w:ind w:left="113" w:hanging="113"/>
              <w:jc w:val="center"/>
              <w:cnfStyle w:val="100000000000" w:firstRow="1" w:lastRow="0" w:firstColumn="0" w:lastColumn="0" w:oddVBand="0" w:evenVBand="0" w:oddHBand="0" w:evenHBand="0" w:firstRowFirstColumn="0" w:firstRowLastColumn="0" w:lastRowFirstColumn="0" w:lastRowLastColumn="0"/>
            </w:pPr>
            <w:r>
              <w:t>PSR2</w:t>
            </w:r>
          </w:p>
        </w:tc>
      </w:tr>
      <w:tr w:rsidR="003E4474" w14:paraId="286629DD" w14:textId="66C0639B"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0B98D44C" w14:textId="77777777" w:rsidR="003E4474" w:rsidRDefault="003E4474">
            <w:pPr>
              <w:spacing w:before="60" w:after="60"/>
            </w:pPr>
            <w:r>
              <w:t>Chapter 1</w:t>
            </w:r>
          </w:p>
        </w:tc>
        <w:tc>
          <w:tcPr>
            <w:tcW w:w="3057" w:type="dxa"/>
          </w:tcPr>
          <w:p w14:paraId="01152B0D" w14:textId="77777777" w:rsidR="003E4474" w:rsidRDefault="003E4474">
            <w:pPr>
              <w:spacing w:before="60" w:after="60"/>
              <w:cnfStyle w:val="000000100000" w:firstRow="0" w:lastRow="0" w:firstColumn="0" w:lastColumn="0" w:oddVBand="0" w:evenVBand="0" w:oddHBand="1" w:evenHBand="0" w:firstRowFirstColumn="0" w:firstRowLastColumn="0" w:lastRowFirstColumn="0" w:lastRowLastColumn="0"/>
            </w:pPr>
            <w:r>
              <w:t>Live animals</w:t>
            </w:r>
          </w:p>
        </w:tc>
        <w:tc>
          <w:tcPr>
            <w:cnfStyle w:val="000010000000" w:firstRow="0" w:lastRow="0" w:firstColumn="0" w:lastColumn="0" w:oddVBand="1" w:evenVBand="0" w:oddHBand="0" w:evenHBand="0" w:firstRowFirstColumn="0" w:firstRowLastColumn="0" w:lastRowFirstColumn="0" w:lastRowLastColumn="0"/>
            <w:tcW w:w="2804" w:type="dxa"/>
          </w:tcPr>
          <w:p w14:paraId="2421311F" w14:textId="77777777" w:rsidR="003E4474" w:rsidRDefault="003E4474">
            <w:pPr>
              <w:spacing w:before="60" w:after="60"/>
            </w:pPr>
            <w:r>
              <w:t>All the animals of Chapter 1 shall be wholly obtained</w:t>
            </w:r>
          </w:p>
        </w:tc>
        <w:tc>
          <w:tcPr>
            <w:tcW w:w="1031" w:type="dxa"/>
          </w:tcPr>
          <w:p w14:paraId="7DBA23CC" w14:textId="77777777" w:rsidR="003E4474" w:rsidRDefault="003E4474">
            <w:pPr>
              <w:spacing w:before="60" w:after="60"/>
              <w:cnfStyle w:val="000000100000" w:firstRow="0" w:lastRow="0" w:firstColumn="0" w:lastColumn="0" w:oddVBand="0" w:evenVBand="0" w:oddHBand="1" w:evenHBand="0" w:firstRowFirstColumn="0" w:firstRowLastColumn="0" w:lastRowFirstColumn="0" w:lastRowLastColumn="0"/>
            </w:pPr>
          </w:p>
        </w:tc>
      </w:tr>
      <w:tr w:rsidR="003E4474" w14:paraId="29D9F55B" w14:textId="68FC37ED"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7260B9B8" w14:textId="77777777" w:rsidR="003E4474" w:rsidRDefault="003E4474">
            <w:pPr>
              <w:spacing w:before="60" w:after="60"/>
            </w:pPr>
            <w:r>
              <w:t>Chapter 2</w:t>
            </w:r>
          </w:p>
        </w:tc>
        <w:tc>
          <w:tcPr>
            <w:tcW w:w="3057" w:type="dxa"/>
          </w:tcPr>
          <w:p w14:paraId="03C1B368" w14:textId="77777777" w:rsidR="003E4474" w:rsidRDefault="003E4474">
            <w:pPr>
              <w:spacing w:before="60" w:after="60"/>
              <w:cnfStyle w:val="000000000000" w:firstRow="0" w:lastRow="0" w:firstColumn="0" w:lastColumn="0" w:oddVBand="0" w:evenVBand="0" w:oddHBand="0" w:evenHBand="0" w:firstRowFirstColumn="0" w:firstRowLastColumn="0" w:lastRowFirstColumn="0" w:lastRowLastColumn="0"/>
            </w:pPr>
            <w:r>
              <w:t>Meat and edible meat offal</w:t>
            </w:r>
          </w:p>
        </w:tc>
        <w:tc>
          <w:tcPr>
            <w:cnfStyle w:val="000010000000" w:firstRow="0" w:lastRow="0" w:firstColumn="0" w:lastColumn="0" w:oddVBand="1" w:evenVBand="0" w:oddHBand="0" w:evenHBand="0" w:firstRowFirstColumn="0" w:firstRowLastColumn="0" w:lastRowFirstColumn="0" w:lastRowLastColumn="0"/>
            <w:tcW w:w="2804" w:type="dxa"/>
          </w:tcPr>
          <w:p w14:paraId="390C59B3" w14:textId="77777777" w:rsidR="003E4474" w:rsidRDefault="003E4474">
            <w:pPr>
              <w:spacing w:before="60" w:after="60"/>
            </w:pPr>
            <w:r>
              <w:t>Manufacture in which all the meat and edible meat offal in the products of this Chapter is wholly obtained</w:t>
            </w:r>
          </w:p>
        </w:tc>
        <w:tc>
          <w:tcPr>
            <w:tcW w:w="1031" w:type="dxa"/>
          </w:tcPr>
          <w:p w14:paraId="2EFA71D0" w14:textId="77777777" w:rsidR="003E4474" w:rsidRDefault="003E4474">
            <w:pPr>
              <w:spacing w:before="60" w:after="60"/>
              <w:cnfStyle w:val="000000000000" w:firstRow="0" w:lastRow="0" w:firstColumn="0" w:lastColumn="0" w:oddVBand="0" w:evenVBand="0" w:oddHBand="0" w:evenHBand="0" w:firstRowFirstColumn="0" w:firstRowLastColumn="0" w:lastRowFirstColumn="0" w:lastRowLastColumn="0"/>
            </w:pPr>
          </w:p>
        </w:tc>
      </w:tr>
      <w:tr w:rsidR="003E4474" w14:paraId="29E3A865" w14:textId="58ED15EC"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29A668EB" w14:textId="77777777" w:rsidR="003E4474" w:rsidRDefault="003E4474">
            <w:pPr>
              <w:spacing w:before="60" w:after="60"/>
            </w:pPr>
            <w:r>
              <w:t>Chapter 3</w:t>
            </w:r>
          </w:p>
        </w:tc>
        <w:tc>
          <w:tcPr>
            <w:tcW w:w="3057" w:type="dxa"/>
          </w:tcPr>
          <w:p w14:paraId="7013D66F" w14:textId="77777777" w:rsidR="003E4474" w:rsidRDefault="003E4474">
            <w:pPr>
              <w:spacing w:before="60" w:after="60"/>
              <w:cnfStyle w:val="000000100000" w:firstRow="0" w:lastRow="0" w:firstColumn="0" w:lastColumn="0" w:oddVBand="0" w:evenVBand="0" w:oddHBand="1" w:evenHBand="0" w:firstRowFirstColumn="0" w:firstRowLastColumn="0" w:lastRowFirstColumn="0" w:lastRowLastColumn="0"/>
            </w:pPr>
            <w:r>
              <w:t xml:space="preserve">Fish and crustaceans, </w:t>
            </w:r>
            <w:proofErr w:type="gramStart"/>
            <w:r>
              <w:t>molluscs</w:t>
            </w:r>
            <w:proofErr w:type="gramEnd"/>
            <w:r>
              <w:t xml:space="preserve"> and other aquatic invertebrates</w:t>
            </w:r>
          </w:p>
        </w:tc>
        <w:tc>
          <w:tcPr>
            <w:cnfStyle w:val="000010000000" w:firstRow="0" w:lastRow="0" w:firstColumn="0" w:lastColumn="0" w:oddVBand="1" w:evenVBand="0" w:oddHBand="0" w:evenHBand="0" w:firstRowFirstColumn="0" w:firstRowLastColumn="0" w:lastRowFirstColumn="0" w:lastRowLastColumn="0"/>
            <w:tcW w:w="2804" w:type="dxa"/>
          </w:tcPr>
          <w:p w14:paraId="44166313" w14:textId="77777777" w:rsidR="003E4474" w:rsidRDefault="003E4474">
            <w:pPr>
              <w:spacing w:before="60" w:after="60"/>
            </w:pPr>
            <w:r>
              <w:t>Manufacture in which all the materials of Chapter 3 used are wholly obtained</w:t>
            </w:r>
          </w:p>
        </w:tc>
        <w:tc>
          <w:tcPr>
            <w:tcW w:w="1031" w:type="dxa"/>
          </w:tcPr>
          <w:p w14:paraId="1A6EE504" w14:textId="77777777" w:rsidR="003E4474" w:rsidRDefault="003E4474">
            <w:pPr>
              <w:spacing w:before="60" w:after="60"/>
              <w:cnfStyle w:val="000000100000" w:firstRow="0" w:lastRow="0" w:firstColumn="0" w:lastColumn="0" w:oddVBand="0" w:evenVBand="0" w:oddHBand="1" w:evenHBand="0" w:firstRowFirstColumn="0" w:firstRowLastColumn="0" w:lastRowFirstColumn="0" w:lastRowLastColumn="0"/>
            </w:pPr>
          </w:p>
        </w:tc>
      </w:tr>
      <w:tr w:rsidR="003E4474" w14:paraId="5BEE302C" w14:textId="2B547B9C"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1DBFF207" w14:textId="77777777" w:rsidR="003E4474" w:rsidRDefault="003E4474">
            <w:pPr>
              <w:spacing w:before="60" w:after="60"/>
            </w:pPr>
            <w:r>
              <w:t>Chapter 4</w:t>
            </w:r>
          </w:p>
        </w:tc>
        <w:tc>
          <w:tcPr>
            <w:tcW w:w="3057" w:type="dxa"/>
          </w:tcPr>
          <w:p w14:paraId="67B4A705" w14:textId="77777777" w:rsidR="003E4474" w:rsidRDefault="003E4474">
            <w:pPr>
              <w:spacing w:before="60" w:after="60"/>
              <w:cnfStyle w:val="000000000000" w:firstRow="0" w:lastRow="0" w:firstColumn="0" w:lastColumn="0" w:oddVBand="0" w:evenVBand="0" w:oddHBand="0" w:evenHBand="0" w:firstRowFirstColumn="0" w:firstRowLastColumn="0" w:lastRowFirstColumn="0" w:lastRowLastColumn="0"/>
            </w:pPr>
            <w:r>
              <w:t xml:space="preserve">Dairy produce; </w:t>
            </w:r>
            <w:r>
              <w:rPr>
                <w:lang w:eastAsia="en-GB"/>
              </w:rPr>
              <w:t>birdsʼ</w:t>
            </w:r>
            <w:r>
              <w:t xml:space="preserve"> eggs; natural honey; edible products of animal origin, not elsewhere specified or included</w:t>
            </w:r>
          </w:p>
        </w:tc>
        <w:tc>
          <w:tcPr>
            <w:cnfStyle w:val="000010000000" w:firstRow="0" w:lastRow="0" w:firstColumn="0" w:lastColumn="0" w:oddVBand="1" w:evenVBand="0" w:oddHBand="0" w:evenHBand="0" w:firstRowFirstColumn="0" w:firstRowLastColumn="0" w:lastRowFirstColumn="0" w:lastRowLastColumn="0"/>
            <w:tcW w:w="2804" w:type="dxa"/>
          </w:tcPr>
          <w:p w14:paraId="187858AA" w14:textId="77777777" w:rsidR="003E4474" w:rsidRDefault="003E4474">
            <w:pPr>
              <w:spacing w:before="60" w:after="60"/>
            </w:pPr>
            <w:r>
              <w:t>Manufacture in which all the materials of Chapter 4 used are wholly obtained</w:t>
            </w:r>
          </w:p>
        </w:tc>
        <w:tc>
          <w:tcPr>
            <w:tcW w:w="1031" w:type="dxa"/>
          </w:tcPr>
          <w:p w14:paraId="6316C924" w14:textId="77777777" w:rsidR="003E4474" w:rsidRDefault="003E4474">
            <w:pPr>
              <w:spacing w:before="60" w:after="60"/>
              <w:cnfStyle w:val="000000000000" w:firstRow="0" w:lastRow="0" w:firstColumn="0" w:lastColumn="0" w:oddVBand="0" w:evenVBand="0" w:oddHBand="0" w:evenHBand="0" w:firstRowFirstColumn="0" w:firstRowLastColumn="0" w:lastRowFirstColumn="0" w:lastRowLastColumn="0"/>
            </w:pPr>
          </w:p>
        </w:tc>
      </w:tr>
      <w:tr w:rsidR="003E4474" w14:paraId="2BF6AC8F" w14:textId="7C2F5021"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5BBAED96" w14:textId="77777777" w:rsidR="003E4474" w:rsidRDefault="003E4474">
            <w:pPr>
              <w:widowControl w:val="0"/>
              <w:spacing w:before="60" w:after="60" w:line="242" w:lineRule="auto"/>
            </w:pPr>
            <w:r>
              <w:t>ex Chapter 5</w:t>
            </w:r>
          </w:p>
        </w:tc>
        <w:tc>
          <w:tcPr>
            <w:tcW w:w="3057" w:type="dxa"/>
          </w:tcPr>
          <w:p w14:paraId="2D397906" w14:textId="77777777" w:rsidR="003E4474" w:rsidRDefault="003E4474">
            <w:pPr>
              <w:widowControl w:val="0"/>
              <w:spacing w:before="60" w:after="60" w:line="242" w:lineRule="auto"/>
              <w:cnfStyle w:val="000000100000" w:firstRow="0" w:lastRow="0" w:firstColumn="0" w:lastColumn="0" w:oddVBand="0" w:evenVBand="0" w:oddHBand="1" w:evenHBand="0" w:firstRowFirstColumn="0" w:firstRowLastColumn="0" w:lastRowFirstColumn="0" w:lastRowLastColumn="0"/>
            </w:pPr>
            <w:r>
              <w:t xml:space="preserve">Products of animal origin, not elsewhere specified or </w:t>
            </w:r>
            <w:proofErr w:type="gramStart"/>
            <w:r>
              <w:t>included;</w:t>
            </w:r>
            <w:proofErr w:type="gramEnd"/>
            <w:r>
              <w:t xml:space="preserve"> except for:</w:t>
            </w:r>
          </w:p>
        </w:tc>
        <w:tc>
          <w:tcPr>
            <w:cnfStyle w:val="000010000000" w:firstRow="0" w:lastRow="0" w:firstColumn="0" w:lastColumn="0" w:oddVBand="1" w:evenVBand="0" w:oddHBand="0" w:evenHBand="0" w:firstRowFirstColumn="0" w:firstRowLastColumn="0" w:lastRowFirstColumn="0" w:lastRowLastColumn="0"/>
            <w:tcW w:w="2804" w:type="dxa"/>
          </w:tcPr>
          <w:p w14:paraId="10E49361" w14:textId="77777777" w:rsidR="003E4474" w:rsidRDefault="003E4474">
            <w:pPr>
              <w:widowControl w:val="0"/>
              <w:spacing w:before="60" w:after="60" w:line="242" w:lineRule="auto"/>
            </w:pPr>
            <w:r>
              <w:t>Manufacture from materials of any heading</w:t>
            </w:r>
          </w:p>
        </w:tc>
        <w:tc>
          <w:tcPr>
            <w:tcW w:w="1031" w:type="dxa"/>
          </w:tcPr>
          <w:p w14:paraId="3E21EAF7" w14:textId="77777777" w:rsidR="003E4474" w:rsidRDefault="003E4474">
            <w:pPr>
              <w:widowControl w:val="0"/>
              <w:spacing w:before="60" w:after="60" w:line="242" w:lineRule="auto"/>
              <w:cnfStyle w:val="000000100000" w:firstRow="0" w:lastRow="0" w:firstColumn="0" w:lastColumn="0" w:oddVBand="0" w:evenVBand="0" w:oddHBand="1" w:evenHBand="0" w:firstRowFirstColumn="0" w:firstRowLastColumn="0" w:lastRowFirstColumn="0" w:lastRowLastColumn="0"/>
            </w:pPr>
          </w:p>
        </w:tc>
      </w:tr>
      <w:tr w:rsidR="003E4474" w14:paraId="4911DDA4" w14:textId="363FCBA4"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3146A5E5" w14:textId="77777777" w:rsidR="003E4474" w:rsidRDefault="003E4474">
            <w:pPr>
              <w:widowControl w:val="0"/>
              <w:spacing w:before="60" w:after="60" w:line="242" w:lineRule="auto"/>
            </w:pPr>
            <w:r>
              <w:t>ex 0511 91</w:t>
            </w:r>
          </w:p>
        </w:tc>
        <w:tc>
          <w:tcPr>
            <w:tcW w:w="3057" w:type="dxa"/>
          </w:tcPr>
          <w:p w14:paraId="7E5701A7" w14:textId="77777777" w:rsidR="003E4474" w:rsidRDefault="003E4474">
            <w:pPr>
              <w:widowControl w:val="0"/>
              <w:spacing w:before="60" w:after="60" w:line="242" w:lineRule="auto"/>
              <w:cnfStyle w:val="000000000000" w:firstRow="0" w:lastRow="0" w:firstColumn="0" w:lastColumn="0" w:oddVBand="0" w:evenVBand="0" w:oddHBand="0" w:evenHBand="0" w:firstRowFirstColumn="0" w:firstRowLastColumn="0" w:lastRowFirstColumn="0" w:lastRowLastColumn="0"/>
            </w:pPr>
            <w:r>
              <w:t>Inedible fish eggs and roes</w:t>
            </w:r>
          </w:p>
        </w:tc>
        <w:tc>
          <w:tcPr>
            <w:cnfStyle w:val="000010000000" w:firstRow="0" w:lastRow="0" w:firstColumn="0" w:lastColumn="0" w:oddVBand="1" w:evenVBand="0" w:oddHBand="0" w:evenHBand="0" w:firstRowFirstColumn="0" w:firstRowLastColumn="0" w:lastRowFirstColumn="0" w:lastRowLastColumn="0"/>
            <w:tcW w:w="2804" w:type="dxa"/>
          </w:tcPr>
          <w:p w14:paraId="6AE75E19" w14:textId="77777777" w:rsidR="003E4474" w:rsidRDefault="003E4474">
            <w:pPr>
              <w:widowControl w:val="0"/>
              <w:spacing w:before="60" w:after="60" w:line="242" w:lineRule="auto"/>
            </w:pPr>
            <w:r>
              <w:t>All the eggs and roes are wholly obtained</w:t>
            </w:r>
          </w:p>
        </w:tc>
        <w:tc>
          <w:tcPr>
            <w:tcW w:w="1031" w:type="dxa"/>
          </w:tcPr>
          <w:p w14:paraId="4874181D" w14:textId="77777777" w:rsidR="003E4474" w:rsidRDefault="003E4474">
            <w:pPr>
              <w:widowControl w:val="0"/>
              <w:spacing w:before="60" w:after="60" w:line="242" w:lineRule="auto"/>
              <w:cnfStyle w:val="000000000000" w:firstRow="0" w:lastRow="0" w:firstColumn="0" w:lastColumn="0" w:oddVBand="0" w:evenVBand="0" w:oddHBand="0" w:evenHBand="0" w:firstRowFirstColumn="0" w:firstRowLastColumn="0" w:lastRowFirstColumn="0" w:lastRowLastColumn="0"/>
            </w:pPr>
          </w:p>
        </w:tc>
      </w:tr>
      <w:tr w:rsidR="003E4474" w14:paraId="00075EF1" w14:textId="28CDD998"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4D70C075" w14:textId="77777777" w:rsidR="003E4474" w:rsidRDefault="003E4474">
            <w:pPr>
              <w:widowControl w:val="0"/>
              <w:spacing w:before="60" w:after="60" w:line="242" w:lineRule="auto"/>
            </w:pPr>
            <w:r>
              <w:t>Chapter 6</w:t>
            </w:r>
          </w:p>
        </w:tc>
        <w:tc>
          <w:tcPr>
            <w:tcW w:w="3057" w:type="dxa"/>
          </w:tcPr>
          <w:p w14:paraId="79942736" w14:textId="77777777" w:rsidR="003E4474" w:rsidRDefault="003E4474">
            <w:pPr>
              <w:widowControl w:val="0"/>
              <w:spacing w:before="60" w:after="60" w:line="242" w:lineRule="auto"/>
              <w:cnfStyle w:val="000000100000" w:firstRow="0" w:lastRow="0" w:firstColumn="0" w:lastColumn="0" w:oddVBand="0" w:evenVBand="0" w:oddHBand="1" w:evenHBand="0" w:firstRowFirstColumn="0" w:firstRowLastColumn="0" w:lastRowFirstColumn="0" w:lastRowLastColumn="0"/>
            </w:pPr>
            <w:r>
              <w:t xml:space="preserve">Live trees and other plants; bulbs, </w:t>
            </w:r>
            <w:proofErr w:type="gramStart"/>
            <w:r>
              <w:t>roots</w:t>
            </w:r>
            <w:proofErr w:type="gramEnd"/>
            <w:r>
              <w:t xml:space="preserve"> and the like; cut flowers and ornamental foliage</w:t>
            </w:r>
          </w:p>
        </w:tc>
        <w:tc>
          <w:tcPr>
            <w:cnfStyle w:val="000010000000" w:firstRow="0" w:lastRow="0" w:firstColumn="0" w:lastColumn="0" w:oddVBand="1" w:evenVBand="0" w:oddHBand="0" w:evenHBand="0" w:firstRowFirstColumn="0" w:firstRowLastColumn="0" w:lastRowFirstColumn="0" w:lastRowLastColumn="0"/>
            <w:tcW w:w="2804" w:type="dxa"/>
          </w:tcPr>
          <w:p w14:paraId="43B1333C" w14:textId="77777777" w:rsidR="003E4474" w:rsidRDefault="003E4474">
            <w:pPr>
              <w:widowControl w:val="0"/>
              <w:spacing w:before="60" w:after="60" w:line="242" w:lineRule="auto"/>
            </w:pPr>
            <w:r>
              <w:t>Manufacture in which all the materials of Chapter 6 used are wholly obtained</w:t>
            </w:r>
          </w:p>
        </w:tc>
        <w:tc>
          <w:tcPr>
            <w:tcW w:w="1031" w:type="dxa"/>
          </w:tcPr>
          <w:p w14:paraId="7C215383" w14:textId="77777777" w:rsidR="003E4474" w:rsidRDefault="003E4474">
            <w:pPr>
              <w:widowControl w:val="0"/>
              <w:spacing w:before="60" w:after="60" w:line="242" w:lineRule="auto"/>
              <w:cnfStyle w:val="000000100000" w:firstRow="0" w:lastRow="0" w:firstColumn="0" w:lastColumn="0" w:oddVBand="0" w:evenVBand="0" w:oddHBand="1" w:evenHBand="0" w:firstRowFirstColumn="0" w:firstRowLastColumn="0" w:lastRowFirstColumn="0" w:lastRowLastColumn="0"/>
            </w:pPr>
          </w:p>
        </w:tc>
      </w:tr>
      <w:tr w:rsidR="003E4474" w14:paraId="27DAACB6" w14:textId="258DCABE"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35D1E45F" w14:textId="77777777" w:rsidR="003E4474" w:rsidRDefault="003E4474">
            <w:pPr>
              <w:widowControl w:val="0"/>
              <w:spacing w:before="60" w:after="60" w:line="242" w:lineRule="auto"/>
            </w:pPr>
            <w:r>
              <w:t>Chapter 7</w:t>
            </w:r>
          </w:p>
        </w:tc>
        <w:tc>
          <w:tcPr>
            <w:tcW w:w="3057" w:type="dxa"/>
          </w:tcPr>
          <w:p w14:paraId="5032D96B" w14:textId="77777777" w:rsidR="003E4474" w:rsidRDefault="003E4474">
            <w:pPr>
              <w:widowControl w:val="0"/>
              <w:spacing w:before="60" w:after="60" w:line="242" w:lineRule="auto"/>
              <w:cnfStyle w:val="000000000000" w:firstRow="0" w:lastRow="0" w:firstColumn="0" w:lastColumn="0" w:oddVBand="0" w:evenVBand="0" w:oddHBand="0" w:evenHBand="0" w:firstRowFirstColumn="0" w:firstRowLastColumn="0" w:lastRowFirstColumn="0" w:lastRowLastColumn="0"/>
            </w:pPr>
            <w:r>
              <w:t>Edible vegetables and certain roots and tubers</w:t>
            </w:r>
          </w:p>
        </w:tc>
        <w:tc>
          <w:tcPr>
            <w:cnfStyle w:val="000010000000" w:firstRow="0" w:lastRow="0" w:firstColumn="0" w:lastColumn="0" w:oddVBand="1" w:evenVBand="0" w:oddHBand="0" w:evenHBand="0" w:firstRowFirstColumn="0" w:firstRowLastColumn="0" w:lastRowFirstColumn="0" w:lastRowLastColumn="0"/>
            <w:tcW w:w="2804" w:type="dxa"/>
          </w:tcPr>
          <w:p w14:paraId="49CBBB3B" w14:textId="77777777" w:rsidR="003E4474" w:rsidRDefault="003E4474">
            <w:pPr>
              <w:widowControl w:val="0"/>
              <w:spacing w:before="60" w:after="60" w:line="242" w:lineRule="auto"/>
            </w:pPr>
            <w:r>
              <w:t>Manufacture in which all the materials of Chapter 7 used are wholly obtained</w:t>
            </w:r>
          </w:p>
        </w:tc>
        <w:tc>
          <w:tcPr>
            <w:tcW w:w="1031" w:type="dxa"/>
          </w:tcPr>
          <w:p w14:paraId="4BA7A221" w14:textId="77777777" w:rsidR="003E4474" w:rsidRDefault="003E4474">
            <w:pPr>
              <w:widowControl w:val="0"/>
              <w:spacing w:before="60" w:after="60" w:line="242" w:lineRule="auto"/>
              <w:cnfStyle w:val="000000000000" w:firstRow="0" w:lastRow="0" w:firstColumn="0" w:lastColumn="0" w:oddVBand="0" w:evenVBand="0" w:oddHBand="0" w:evenHBand="0" w:firstRowFirstColumn="0" w:firstRowLastColumn="0" w:lastRowFirstColumn="0" w:lastRowLastColumn="0"/>
            </w:pPr>
          </w:p>
        </w:tc>
      </w:tr>
      <w:tr w:rsidR="003E4474" w14:paraId="2858F91A" w14:textId="7903B449"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0B2099A3" w14:textId="77777777" w:rsidR="003E4474" w:rsidRDefault="003E4474">
            <w:pPr>
              <w:widowControl w:val="0"/>
              <w:spacing w:before="60" w:after="60" w:line="242" w:lineRule="auto"/>
            </w:pPr>
            <w:r>
              <w:t>Chapter 8</w:t>
            </w:r>
          </w:p>
        </w:tc>
        <w:tc>
          <w:tcPr>
            <w:tcW w:w="3057" w:type="dxa"/>
          </w:tcPr>
          <w:p w14:paraId="7CB2BBAE" w14:textId="77777777" w:rsidR="003E4474" w:rsidRDefault="003E4474">
            <w:pPr>
              <w:widowControl w:val="0"/>
              <w:spacing w:before="60" w:after="60" w:line="242" w:lineRule="auto"/>
              <w:cnfStyle w:val="000000100000" w:firstRow="0" w:lastRow="0" w:firstColumn="0" w:lastColumn="0" w:oddVBand="0" w:evenVBand="0" w:oddHBand="1" w:evenHBand="0" w:firstRowFirstColumn="0" w:firstRowLastColumn="0" w:lastRowFirstColumn="0" w:lastRowLastColumn="0"/>
            </w:pPr>
            <w:r>
              <w:t>Edible fruit and nuts; peel of citrus fruits or melons</w:t>
            </w:r>
          </w:p>
        </w:tc>
        <w:tc>
          <w:tcPr>
            <w:cnfStyle w:val="000010000000" w:firstRow="0" w:lastRow="0" w:firstColumn="0" w:lastColumn="0" w:oddVBand="1" w:evenVBand="0" w:oddHBand="0" w:evenHBand="0" w:firstRowFirstColumn="0" w:firstRowLastColumn="0" w:lastRowFirstColumn="0" w:lastRowLastColumn="0"/>
            <w:tcW w:w="2804" w:type="dxa"/>
          </w:tcPr>
          <w:p w14:paraId="6FD70EA0" w14:textId="77777777" w:rsidR="003E4474" w:rsidRDefault="003E4474">
            <w:pPr>
              <w:widowControl w:val="0"/>
              <w:spacing w:before="60" w:after="60" w:line="242" w:lineRule="auto"/>
            </w:pPr>
            <w:r>
              <w:t>Manufacture in which all the fruit, nuts and peels of citrus fruits or melons of Chapter 8 used are wholly obtained</w:t>
            </w:r>
          </w:p>
        </w:tc>
        <w:tc>
          <w:tcPr>
            <w:tcW w:w="1031" w:type="dxa"/>
          </w:tcPr>
          <w:p w14:paraId="1E284EBB" w14:textId="77777777" w:rsidR="003E4474" w:rsidRDefault="003E4474">
            <w:pPr>
              <w:widowControl w:val="0"/>
              <w:spacing w:before="60" w:after="60" w:line="242" w:lineRule="auto"/>
              <w:cnfStyle w:val="000000100000" w:firstRow="0" w:lastRow="0" w:firstColumn="0" w:lastColumn="0" w:oddVBand="0" w:evenVBand="0" w:oddHBand="1" w:evenHBand="0" w:firstRowFirstColumn="0" w:firstRowLastColumn="0" w:lastRowFirstColumn="0" w:lastRowLastColumn="0"/>
            </w:pPr>
          </w:p>
        </w:tc>
      </w:tr>
      <w:tr w:rsidR="003E4474" w14:paraId="77A3F316" w14:textId="0B61194E"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7859205A" w14:textId="77777777" w:rsidR="003E4474" w:rsidRDefault="003E4474">
            <w:pPr>
              <w:widowControl w:val="0"/>
              <w:spacing w:before="60" w:after="60"/>
            </w:pPr>
            <w:r>
              <w:t>Chapter 9</w:t>
            </w:r>
          </w:p>
        </w:tc>
        <w:tc>
          <w:tcPr>
            <w:tcW w:w="3057" w:type="dxa"/>
          </w:tcPr>
          <w:p w14:paraId="0E3B0898"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Coffee, tea, maté and spices</w:t>
            </w:r>
          </w:p>
        </w:tc>
        <w:tc>
          <w:tcPr>
            <w:cnfStyle w:val="000010000000" w:firstRow="0" w:lastRow="0" w:firstColumn="0" w:lastColumn="0" w:oddVBand="1" w:evenVBand="0" w:oddHBand="0" w:evenHBand="0" w:firstRowFirstColumn="0" w:firstRowLastColumn="0" w:lastRowFirstColumn="0" w:lastRowLastColumn="0"/>
            <w:tcW w:w="2804" w:type="dxa"/>
          </w:tcPr>
          <w:p w14:paraId="09C57847" w14:textId="77777777" w:rsidR="003E4474" w:rsidRDefault="003E4474">
            <w:pPr>
              <w:widowControl w:val="0"/>
              <w:spacing w:before="60" w:after="60"/>
            </w:pPr>
            <w:r>
              <w:t>Manufacture from materials of any heading</w:t>
            </w:r>
          </w:p>
        </w:tc>
        <w:tc>
          <w:tcPr>
            <w:tcW w:w="1031" w:type="dxa"/>
          </w:tcPr>
          <w:p w14:paraId="27146FBF"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05E0BABE" w14:textId="560FC4E2"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67B19524" w14:textId="77777777" w:rsidR="003E4474" w:rsidRDefault="003E4474">
            <w:pPr>
              <w:widowControl w:val="0"/>
              <w:spacing w:before="60" w:after="60"/>
            </w:pPr>
            <w:r>
              <w:t>Chapter 10</w:t>
            </w:r>
          </w:p>
        </w:tc>
        <w:tc>
          <w:tcPr>
            <w:tcW w:w="3057" w:type="dxa"/>
          </w:tcPr>
          <w:p w14:paraId="22B3738D"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Cereals</w:t>
            </w:r>
          </w:p>
        </w:tc>
        <w:tc>
          <w:tcPr>
            <w:cnfStyle w:val="000010000000" w:firstRow="0" w:lastRow="0" w:firstColumn="0" w:lastColumn="0" w:oddVBand="1" w:evenVBand="0" w:oddHBand="0" w:evenHBand="0" w:firstRowFirstColumn="0" w:firstRowLastColumn="0" w:lastRowFirstColumn="0" w:lastRowLastColumn="0"/>
            <w:tcW w:w="2804" w:type="dxa"/>
          </w:tcPr>
          <w:p w14:paraId="5964AA29" w14:textId="77777777" w:rsidR="003E4474" w:rsidRDefault="003E4474">
            <w:pPr>
              <w:widowControl w:val="0"/>
              <w:spacing w:before="60" w:after="60"/>
            </w:pPr>
            <w:r>
              <w:t>Manufacture in which all the materials of Chapter 10 used are wholly obtained</w:t>
            </w:r>
          </w:p>
        </w:tc>
        <w:tc>
          <w:tcPr>
            <w:tcW w:w="1031" w:type="dxa"/>
          </w:tcPr>
          <w:p w14:paraId="3600EB6B"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5D99FEA9" w14:textId="5C542F20"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1968C851" w14:textId="77777777" w:rsidR="003E4474" w:rsidRDefault="003E4474">
            <w:pPr>
              <w:widowControl w:val="0"/>
              <w:spacing w:before="60" w:after="60"/>
            </w:pPr>
            <w:r>
              <w:lastRenderedPageBreak/>
              <w:t>Chapter 11</w:t>
            </w:r>
          </w:p>
        </w:tc>
        <w:tc>
          <w:tcPr>
            <w:tcW w:w="3057" w:type="dxa"/>
          </w:tcPr>
          <w:p w14:paraId="63D9953A"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Products of the milling industry; malt; starches; inulin; wheat gluten</w:t>
            </w:r>
          </w:p>
        </w:tc>
        <w:tc>
          <w:tcPr>
            <w:cnfStyle w:val="000010000000" w:firstRow="0" w:lastRow="0" w:firstColumn="0" w:lastColumn="0" w:oddVBand="1" w:evenVBand="0" w:oddHBand="0" w:evenHBand="0" w:firstRowFirstColumn="0" w:firstRowLastColumn="0" w:lastRowFirstColumn="0" w:lastRowLastColumn="0"/>
            <w:tcW w:w="2804" w:type="dxa"/>
          </w:tcPr>
          <w:p w14:paraId="2D3ECF0D" w14:textId="77777777" w:rsidR="003E4474" w:rsidRDefault="003E4474">
            <w:pPr>
              <w:widowControl w:val="0"/>
              <w:spacing w:before="60" w:after="60"/>
            </w:pPr>
            <w:r>
              <w:t xml:space="preserve">Manufacture in which all the materials of Chapters 8, 10 and 11, headings 0701, 0714, 2302 and 2303, and </w:t>
            </w:r>
            <w:r>
              <w:rPr>
                <w:lang w:eastAsia="en-GB"/>
              </w:rPr>
              <w:t>subheading</w:t>
            </w:r>
            <w:r>
              <w:t xml:space="preserve"> 0710 10 used are wholly obtained</w:t>
            </w:r>
          </w:p>
        </w:tc>
        <w:tc>
          <w:tcPr>
            <w:tcW w:w="1031" w:type="dxa"/>
          </w:tcPr>
          <w:p w14:paraId="24A0D4DD"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6B59AAB3" w14:textId="4912EDE3"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77CB8A88" w14:textId="77777777" w:rsidR="003E4474" w:rsidRDefault="003E4474">
            <w:pPr>
              <w:widowControl w:val="0"/>
              <w:spacing w:before="60" w:after="60"/>
            </w:pPr>
            <w:r>
              <w:t>Chapter 12</w:t>
            </w:r>
          </w:p>
        </w:tc>
        <w:tc>
          <w:tcPr>
            <w:tcW w:w="3057" w:type="dxa"/>
          </w:tcPr>
          <w:p w14:paraId="568E8E3F"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Oil seeds and oleaginous fruits; miscellaneous grains, </w:t>
            </w:r>
            <w:proofErr w:type="gramStart"/>
            <w:r>
              <w:t>seeds</w:t>
            </w:r>
            <w:proofErr w:type="gramEnd"/>
            <w:r>
              <w:t xml:space="preserve"> and fruit; industrial or medicinal plants; straw and fodder</w:t>
            </w:r>
          </w:p>
        </w:tc>
        <w:tc>
          <w:tcPr>
            <w:cnfStyle w:val="000010000000" w:firstRow="0" w:lastRow="0" w:firstColumn="0" w:lastColumn="0" w:oddVBand="1" w:evenVBand="0" w:oddHBand="0" w:evenHBand="0" w:firstRowFirstColumn="0" w:firstRowLastColumn="0" w:lastRowFirstColumn="0" w:lastRowLastColumn="0"/>
            <w:tcW w:w="2804" w:type="dxa"/>
          </w:tcPr>
          <w:p w14:paraId="35F3F70E" w14:textId="77777777" w:rsidR="003E4474" w:rsidRDefault="003E4474">
            <w:pPr>
              <w:widowControl w:val="0"/>
              <w:spacing w:before="60" w:after="60"/>
            </w:pPr>
            <w:r>
              <w:t>Manufacture from materials of any heading, except that of the product</w:t>
            </w:r>
          </w:p>
        </w:tc>
        <w:tc>
          <w:tcPr>
            <w:tcW w:w="1031" w:type="dxa"/>
          </w:tcPr>
          <w:p w14:paraId="763D01DE"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16E7E536" w14:textId="1D7D8AC6"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69F69454" w14:textId="77777777" w:rsidR="003E4474" w:rsidRDefault="003E4474">
            <w:pPr>
              <w:widowControl w:val="0"/>
              <w:spacing w:before="60" w:after="60"/>
            </w:pPr>
            <w:r>
              <w:t>ex Chapter</w:t>
            </w:r>
            <w:r>
              <w:rPr>
                <w:lang w:eastAsia="en-GB"/>
              </w:rPr>
              <w:t> </w:t>
            </w:r>
            <w:r>
              <w:t>13</w:t>
            </w:r>
          </w:p>
        </w:tc>
        <w:tc>
          <w:tcPr>
            <w:tcW w:w="3057" w:type="dxa"/>
          </w:tcPr>
          <w:p w14:paraId="33A54BBC"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Lac; gums, resins and other vegetable saps and extracts; except for:</w:t>
            </w:r>
          </w:p>
        </w:tc>
        <w:tc>
          <w:tcPr>
            <w:cnfStyle w:val="000010000000" w:firstRow="0" w:lastRow="0" w:firstColumn="0" w:lastColumn="0" w:oddVBand="1" w:evenVBand="0" w:oddHBand="0" w:evenHBand="0" w:firstRowFirstColumn="0" w:firstRowLastColumn="0" w:lastRowFirstColumn="0" w:lastRowLastColumn="0"/>
            <w:tcW w:w="2804" w:type="dxa"/>
          </w:tcPr>
          <w:p w14:paraId="67573061" w14:textId="77777777" w:rsidR="003E4474" w:rsidRDefault="003E4474">
            <w:pPr>
              <w:widowControl w:val="0"/>
              <w:spacing w:before="60" w:after="60"/>
            </w:pPr>
            <w:r>
              <w:t>Manufacture from materials of any heading</w:t>
            </w:r>
          </w:p>
        </w:tc>
        <w:tc>
          <w:tcPr>
            <w:tcW w:w="1031" w:type="dxa"/>
          </w:tcPr>
          <w:p w14:paraId="7441A1C6"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2A104553" w14:textId="14E80C96"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595118A4" w14:textId="77777777" w:rsidR="003E4474" w:rsidRDefault="003E4474">
            <w:pPr>
              <w:widowControl w:val="0"/>
              <w:spacing w:before="60" w:after="60"/>
            </w:pPr>
            <w:r>
              <w:t>ex 1302</w:t>
            </w:r>
          </w:p>
        </w:tc>
        <w:tc>
          <w:tcPr>
            <w:tcW w:w="3057" w:type="dxa"/>
          </w:tcPr>
          <w:p w14:paraId="172B251F"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Pectic substances, </w:t>
            </w:r>
            <w:proofErr w:type="gramStart"/>
            <w:r>
              <w:t>pectinates</w:t>
            </w:r>
            <w:proofErr w:type="gramEnd"/>
            <w:r>
              <w:t xml:space="preserve"> and pectates</w:t>
            </w:r>
          </w:p>
        </w:tc>
        <w:tc>
          <w:tcPr>
            <w:cnfStyle w:val="000010000000" w:firstRow="0" w:lastRow="0" w:firstColumn="0" w:lastColumn="0" w:oddVBand="1" w:evenVBand="0" w:oddHBand="0" w:evenHBand="0" w:firstRowFirstColumn="0" w:firstRowLastColumn="0" w:lastRowFirstColumn="0" w:lastRowLastColumn="0"/>
            <w:tcW w:w="2804" w:type="dxa"/>
          </w:tcPr>
          <w:p w14:paraId="6D3BCC0F" w14:textId="77777777" w:rsidR="003E4474" w:rsidRDefault="003E4474">
            <w:pPr>
              <w:widowControl w:val="0"/>
              <w:spacing w:before="60" w:after="60"/>
            </w:pPr>
            <w:r>
              <w:t>Manufacture from materials of any heading and in which the weight of sugar used does not exceed 40</w:t>
            </w:r>
            <w:r>
              <w:rPr>
                <w:lang w:eastAsia="en-GB"/>
              </w:rPr>
              <w:t> </w:t>
            </w:r>
            <w:r>
              <w:t>% of the weight of the final product</w:t>
            </w:r>
          </w:p>
        </w:tc>
        <w:tc>
          <w:tcPr>
            <w:tcW w:w="1031" w:type="dxa"/>
          </w:tcPr>
          <w:p w14:paraId="2537A04C"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4900EF48" w14:textId="620D5A3A"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4D404DF4" w14:textId="77777777" w:rsidR="003E4474" w:rsidRDefault="003E4474">
            <w:pPr>
              <w:widowControl w:val="0"/>
              <w:spacing w:before="60" w:after="60"/>
            </w:pPr>
            <w:r>
              <w:t>Chapter 14</w:t>
            </w:r>
          </w:p>
        </w:tc>
        <w:tc>
          <w:tcPr>
            <w:tcW w:w="3057" w:type="dxa"/>
          </w:tcPr>
          <w:p w14:paraId="36FB6A73"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Vegetable plaiting </w:t>
            </w:r>
            <w:proofErr w:type="gramStart"/>
            <w:r>
              <w:t>materials;</w:t>
            </w:r>
            <w:proofErr w:type="gramEnd"/>
            <w:r>
              <w:t xml:space="preserve"> vegetable products not elsewhere specified or included</w:t>
            </w:r>
          </w:p>
        </w:tc>
        <w:tc>
          <w:tcPr>
            <w:cnfStyle w:val="000010000000" w:firstRow="0" w:lastRow="0" w:firstColumn="0" w:lastColumn="0" w:oddVBand="1" w:evenVBand="0" w:oddHBand="0" w:evenHBand="0" w:firstRowFirstColumn="0" w:firstRowLastColumn="0" w:lastRowFirstColumn="0" w:lastRowLastColumn="0"/>
            <w:tcW w:w="2804" w:type="dxa"/>
          </w:tcPr>
          <w:p w14:paraId="662F8B53" w14:textId="77777777" w:rsidR="003E4474" w:rsidRDefault="003E4474">
            <w:pPr>
              <w:widowControl w:val="0"/>
              <w:spacing w:before="60" w:after="60"/>
            </w:pPr>
            <w:r>
              <w:t>Manufacture from materials of any heading</w:t>
            </w:r>
          </w:p>
        </w:tc>
        <w:tc>
          <w:tcPr>
            <w:tcW w:w="1031" w:type="dxa"/>
          </w:tcPr>
          <w:p w14:paraId="354B3C03"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34A47D9F" w14:textId="224A09DF"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43E867DC" w14:textId="77777777" w:rsidR="003E4474" w:rsidRDefault="003E4474">
            <w:pPr>
              <w:widowControl w:val="0"/>
              <w:spacing w:before="60" w:after="60"/>
            </w:pPr>
            <w:r>
              <w:t>ex Chapter 15</w:t>
            </w:r>
          </w:p>
        </w:tc>
        <w:tc>
          <w:tcPr>
            <w:tcW w:w="3057" w:type="dxa"/>
          </w:tcPr>
          <w:p w14:paraId="45E5406F"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Animal or vegetable fats and oils and their cleavage products; prepared edible fats; animal or vegetable waxes; except for:</w:t>
            </w:r>
          </w:p>
        </w:tc>
        <w:tc>
          <w:tcPr>
            <w:cnfStyle w:val="000010000000" w:firstRow="0" w:lastRow="0" w:firstColumn="0" w:lastColumn="0" w:oddVBand="1" w:evenVBand="0" w:oddHBand="0" w:evenHBand="0" w:firstRowFirstColumn="0" w:firstRowLastColumn="0" w:lastRowFirstColumn="0" w:lastRowLastColumn="0"/>
            <w:tcW w:w="2804" w:type="dxa"/>
          </w:tcPr>
          <w:p w14:paraId="06E5B02E" w14:textId="77777777" w:rsidR="003E4474" w:rsidRDefault="003E4474">
            <w:pPr>
              <w:widowControl w:val="0"/>
              <w:spacing w:before="60" w:after="60"/>
            </w:pPr>
            <w:r>
              <w:t>Manufacture from materials of any heading, except that of the product</w:t>
            </w:r>
          </w:p>
        </w:tc>
        <w:tc>
          <w:tcPr>
            <w:tcW w:w="1031" w:type="dxa"/>
          </w:tcPr>
          <w:p w14:paraId="0D696E21"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44DC2EEF" w14:textId="20B2B1B8"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25741D59" w14:textId="77777777" w:rsidR="003E4474" w:rsidRDefault="003E4474">
            <w:pPr>
              <w:widowControl w:val="0"/>
              <w:spacing w:before="60" w:after="60"/>
            </w:pPr>
            <w:r>
              <w:t>1504 to 1506</w:t>
            </w:r>
          </w:p>
        </w:tc>
        <w:tc>
          <w:tcPr>
            <w:tcW w:w="3057" w:type="dxa"/>
          </w:tcPr>
          <w:p w14:paraId="729697FA"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Fats and oils and their fractions, of fish or marine mammals; wool grease and fatty substances derived therefrom (including lanolin); other animal fats and oils and their fractions, </w:t>
            </w:r>
            <w:proofErr w:type="gramStart"/>
            <w:r>
              <w:t>whether or not</w:t>
            </w:r>
            <w:proofErr w:type="gramEnd"/>
            <w:r>
              <w:t xml:space="preserve"> refined, but not chemically modified</w:t>
            </w:r>
          </w:p>
        </w:tc>
        <w:tc>
          <w:tcPr>
            <w:cnfStyle w:val="000010000000" w:firstRow="0" w:lastRow="0" w:firstColumn="0" w:lastColumn="0" w:oddVBand="1" w:evenVBand="0" w:oddHBand="0" w:evenHBand="0" w:firstRowFirstColumn="0" w:firstRowLastColumn="0" w:lastRowFirstColumn="0" w:lastRowLastColumn="0"/>
            <w:tcW w:w="2804" w:type="dxa"/>
          </w:tcPr>
          <w:p w14:paraId="165137F3" w14:textId="77777777" w:rsidR="003E4474" w:rsidRDefault="003E4474">
            <w:pPr>
              <w:widowControl w:val="0"/>
              <w:spacing w:before="60" w:after="60"/>
            </w:pPr>
            <w:r>
              <w:t>Manufacture from materials of any heading</w:t>
            </w:r>
          </w:p>
        </w:tc>
        <w:tc>
          <w:tcPr>
            <w:tcW w:w="1031" w:type="dxa"/>
          </w:tcPr>
          <w:p w14:paraId="0258AF7F"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2093307D" w14:textId="1F5151D6"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4E014F81" w14:textId="77777777" w:rsidR="003E4474" w:rsidRDefault="003E4474">
            <w:pPr>
              <w:widowControl w:val="0"/>
              <w:spacing w:before="60" w:after="60"/>
            </w:pPr>
            <w:r>
              <w:t>1508</w:t>
            </w:r>
          </w:p>
        </w:tc>
        <w:tc>
          <w:tcPr>
            <w:tcW w:w="3057" w:type="dxa"/>
          </w:tcPr>
          <w:p w14:paraId="2353E90C"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Groundnut oil and its fractions, </w:t>
            </w:r>
            <w:proofErr w:type="gramStart"/>
            <w:r>
              <w:t>whether or not</w:t>
            </w:r>
            <w:proofErr w:type="gramEnd"/>
            <w:r>
              <w:t xml:space="preserve"> refined, but not chemically modified</w:t>
            </w:r>
          </w:p>
        </w:tc>
        <w:tc>
          <w:tcPr>
            <w:cnfStyle w:val="000010000000" w:firstRow="0" w:lastRow="0" w:firstColumn="0" w:lastColumn="0" w:oddVBand="1" w:evenVBand="0" w:oddHBand="0" w:evenHBand="0" w:firstRowFirstColumn="0" w:firstRowLastColumn="0" w:lastRowFirstColumn="0" w:lastRowLastColumn="0"/>
            <w:tcW w:w="2804" w:type="dxa"/>
          </w:tcPr>
          <w:p w14:paraId="65203B63" w14:textId="77777777" w:rsidR="003E4474" w:rsidRDefault="003E4474">
            <w:pPr>
              <w:widowControl w:val="0"/>
              <w:spacing w:before="60" w:after="60"/>
            </w:pPr>
            <w:r>
              <w:t>Manufacture from materials of any subheading, except that of the product</w:t>
            </w:r>
          </w:p>
        </w:tc>
        <w:tc>
          <w:tcPr>
            <w:tcW w:w="1031" w:type="dxa"/>
          </w:tcPr>
          <w:p w14:paraId="0DBD4927"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16DBE1F7" w14:textId="31AC0F72"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49B7F7FD" w14:textId="77777777" w:rsidR="003E4474" w:rsidRDefault="003E4474">
            <w:pPr>
              <w:widowControl w:val="0"/>
              <w:spacing w:before="60" w:after="60"/>
            </w:pPr>
            <w:r>
              <w:lastRenderedPageBreak/>
              <w:t>1509 and 1510</w:t>
            </w:r>
          </w:p>
        </w:tc>
        <w:tc>
          <w:tcPr>
            <w:tcW w:w="3057" w:type="dxa"/>
          </w:tcPr>
          <w:p w14:paraId="31B170D0"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Olive oil and its fractions</w:t>
            </w:r>
          </w:p>
        </w:tc>
        <w:tc>
          <w:tcPr>
            <w:cnfStyle w:val="000010000000" w:firstRow="0" w:lastRow="0" w:firstColumn="0" w:lastColumn="0" w:oddVBand="1" w:evenVBand="0" w:oddHBand="0" w:evenHBand="0" w:firstRowFirstColumn="0" w:firstRowLastColumn="0" w:lastRowFirstColumn="0" w:lastRowLastColumn="0"/>
            <w:tcW w:w="2804" w:type="dxa"/>
          </w:tcPr>
          <w:p w14:paraId="7F41B579" w14:textId="77777777" w:rsidR="003E4474" w:rsidRDefault="003E4474">
            <w:pPr>
              <w:widowControl w:val="0"/>
              <w:spacing w:before="60" w:after="60"/>
            </w:pPr>
            <w:r>
              <w:t>Manufacture in which all the vegetable materials used are wholly obtained</w:t>
            </w:r>
          </w:p>
        </w:tc>
        <w:tc>
          <w:tcPr>
            <w:tcW w:w="1031" w:type="dxa"/>
          </w:tcPr>
          <w:p w14:paraId="30D95DAF"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2D1D1C79" w14:textId="1DEBD12D"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0C786FB7" w14:textId="77777777" w:rsidR="003E4474" w:rsidRDefault="003E4474">
            <w:pPr>
              <w:widowControl w:val="0"/>
              <w:spacing w:before="60" w:after="60"/>
            </w:pPr>
            <w:r>
              <w:t>1511</w:t>
            </w:r>
          </w:p>
        </w:tc>
        <w:tc>
          <w:tcPr>
            <w:tcW w:w="3057" w:type="dxa"/>
          </w:tcPr>
          <w:p w14:paraId="03626EB0"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Palm oil and its fractions, </w:t>
            </w:r>
            <w:proofErr w:type="gramStart"/>
            <w:r>
              <w:t>whether or not</w:t>
            </w:r>
            <w:proofErr w:type="gramEnd"/>
            <w:r>
              <w:t xml:space="preserve"> refined, but not chemically modified</w:t>
            </w:r>
          </w:p>
        </w:tc>
        <w:tc>
          <w:tcPr>
            <w:cnfStyle w:val="000010000000" w:firstRow="0" w:lastRow="0" w:firstColumn="0" w:lastColumn="0" w:oddVBand="1" w:evenVBand="0" w:oddHBand="0" w:evenHBand="0" w:firstRowFirstColumn="0" w:firstRowLastColumn="0" w:lastRowFirstColumn="0" w:lastRowLastColumn="0"/>
            <w:tcW w:w="2804" w:type="dxa"/>
          </w:tcPr>
          <w:p w14:paraId="723D1A0B" w14:textId="77777777" w:rsidR="003E4474" w:rsidRDefault="003E4474">
            <w:pPr>
              <w:widowControl w:val="0"/>
              <w:spacing w:before="60" w:after="60"/>
            </w:pPr>
            <w:r>
              <w:t>Manufacture from materials of any subheading, except that of the product</w:t>
            </w:r>
          </w:p>
        </w:tc>
        <w:tc>
          <w:tcPr>
            <w:tcW w:w="1031" w:type="dxa"/>
          </w:tcPr>
          <w:p w14:paraId="7AC47393"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0B81895F" w14:textId="5D92D280"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val="restart"/>
          </w:tcPr>
          <w:p w14:paraId="50DA06D4" w14:textId="77777777" w:rsidR="003E4474" w:rsidRDefault="003E4474">
            <w:pPr>
              <w:widowControl w:val="0"/>
              <w:spacing w:before="60" w:after="60"/>
              <w:rPr>
                <w:lang w:eastAsia="en-GB"/>
              </w:rPr>
            </w:pPr>
            <w:r>
              <w:rPr>
                <w:lang w:eastAsia="en-GB"/>
              </w:rPr>
              <w:t>ex 1512</w:t>
            </w:r>
          </w:p>
        </w:tc>
        <w:tc>
          <w:tcPr>
            <w:tcW w:w="3057" w:type="dxa"/>
          </w:tcPr>
          <w:p w14:paraId="5744C7AF"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rPr>
                <w:lang w:eastAsia="en-GB"/>
              </w:rPr>
            </w:pPr>
            <w:r>
              <w:rPr>
                <w:lang w:eastAsia="en-GB"/>
              </w:rPr>
              <w:t>Sunflower seed oils and their fractions:</w:t>
            </w:r>
          </w:p>
        </w:tc>
        <w:tc>
          <w:tcPr>
            <w:cnfStyle w:val="000010000000" w:firstRow="0" w:lastRow="0" w:firstColumn="0" w:lastColumn="0" w:oddVBand="1" w:evenVBand="0" w:oddHBand="0" w:evenHBand="0" w:firstRowFirstColumn="0" w:firstRowLastColumn="0" w:lastRowFirstColumn="0" w:lastRowLastColumn="0"/>
            <w:tcW w:w="2804" w:type="dxa"/>
          </w:tcPr>
          <w:p w14:paraId="04AD6828" w14:textId="77777777" w:rsidR="003E4474" w:rsidRDefault="003E4474">
            <w:pPr>
              <w:widowControl w:val="0"/>
              <w:spacing w:before="60" w:after="60"/>
              <w:rPr>
                <w:lang w:eastAsia="en-GB"/>
              </w:rPr>
            </w:pPr>
          </w:p>
        </w:tc>
        <w:tc>
          <w:tcPr>
            <w:tcW w:w="1031" w:type="dxa"/>
          </w:tcPr>
          <w:p w14:paraId="64A25B54"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rPr>
                <w:lang w:eastAsia="en-GB"/>
              </w:rPr>
            </w:pPr>
          </w:p>
        </w:tc>
      </w:tr>
      <w:tr w:rsidR="003E4474" w14:paraId="5D2C2EF9" w14:textId="439695C2"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037FB5E4" w14:textId="77777777" w:rsidR="003E4474" w:rsidRDefault="003E4474">
            <w:pPr>
              <w:rPr>
                <w:lang w:eastAsia="en-GB"/>
              </w:rPr>
            </w:pPr>
          </w:p>
        </w:tc>
        <w:tc>
          <w:tcPr>
            <w:tcW w:w="3057" w:type="dxa"/>
          </w:tcPr>
          <w:p w14:paraId="55719E07"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for technical or industrial uses other than the manufacture of foodstuffs for human consumption</w:t>
            </w:r>
          </w:p>
        </w:tc>
        <w:tc>
          <w:tcPr>
            <w:cnfStyle w:val="000010000000" w:firstRow="0" w:lastRow="0" w:firstColumn="0" w:lastColumn="0" w:oddVBand="1" w:evenVBand="0" w:oddHBand="0" w:evenHBand="0" w:firstRowFirstColumn="0" w:firstRowLastColumn="0" w:lastRowFirstColumn="0" w:lastRowLastColumn="0"/>
            <w:tcW w:w="2804" w:type="dxa"/>
          </w:tcPr>
          <w:p w14:paraId="02C86736" w14:textId="77777777" w:rsidR="003E4474" w:rsidRDefault="003E4474">
            <w:pPr>
              <w:widowControl w:val="0"/>
              <w:spacing w:before="60" w:after="60"/>
            </w:pPr>
            <w:r>
              <w:t>Manufacture from materials of any heading, except that of the product</w:t>
            </w:r>
          </w:p>
        </w:tc>
        <w:tc>
          <w:tcPr>
            <w:tcW w:w="1031" w:type="dxa"/>
          </w:tcPr>
          <w:p w14:paraId="02FC1111"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52F147AA" w14:textId="1B2767A2"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0312F4AF" w14:textId="77777777" w:rsidR="003E4474" w:rsidRDefault="003E4474">
            <w:pPr>
              <w:rPr>
                <w:lang w:eastAsia="en-GB"/>
              </w:rPr>
            </w:pPr>
          </w:p>
        </w:tc>
        <w:tc>
          <w:tcPr>
            <w:tcW w:w="3057" w:type="dxa"/>
          </w:tcPr>
          <w:p w14:paraId="0941891C"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rPr>
                <w:lang w:eastAsia="en-GB"/>
              </w:rPr>
            </w:pPr>
            <w:r>
              <w:rPr>
                <w:lang w:eastAsia="en-GB"/>
              </w:rPr>
              <w:t>- other</w:t>
            </w:r>
          </w:p>
        </w:tc>
        <w:tc>
          <w:tcPr>
            <w:cnfStyle w:val="000010000000" w:firstRow="0" w:lastRow="0" w:firstColumn="0" w:lastColumn="0" w:oddVBand="1" w:evenVBand="0" w:oddHBand="0" w:evenHBand="0" w:firstRowFirstColumn="0" w:firstRowLastColumn="0" w:lastRowFirstColumn="0" w:lastRowLastColumn="0"/>
            <w:tcW w:w="2804" w:type="dxa"/>
          </w:tcPr>
          <w:p w14:paraId="3235BF1B" w14:textId="77777777" w:rsidR="003E4474" w:rsidRDefault="003E4474">
            <w:pPr>
              <w:widowControl w:val="0"/>
              <w:spacing w:before="60" w:after="60"/>
              <w:rPr>
                <w:lang w:eastAsia="en-GB"/>
              </w:rPr>
            </w:pPr>
            <w:r>
              <w:rPr>
                <w:lang w:eastAsia="en-GB"/>
              </w:rPr>
              <w:t>Manufacture in which all the vegetable materials used are wholly obtained</w:t>
            </w:r>
          </w:p>
        </w:tc>
        <w:tc>
          <w:tcPr>
            <w:tcW w:w="1031" w:type="dxa"/>
          </w:tcPr>
          <w:p w14:paraId="51BF7D02"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rPr>
                <w:lang w:eastAsia="en-GB"/>
              </w:rPr>
            </w:pPr>
          </w:p>
        </w:tc>
      </w:tr>
      <w:tr w:rsidR="003E4474" w14:paraId="33D91C7A" w14:textId="3A2B8753"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0D571FB0" w14:textId="77777777" w:rsidR="003E4474" w:rsidRDefault="003E4474">
            <w:pPr>
              <w:widowControl w:val="0"/>
              <w:spacing w:before="60" w:after="60"/>
            </w:pPr>
            <w:r>
              <w:t>1515</w:t>
            </w:r>
          </w:p>
        </w:tc>
        <w:tc>
          <w:tcPr>
            <w:tcW w:w="3057" w:type="dxa"/>
          </w:tcPr>
          <w:p w14:paraId="6267536A"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Other fixed vegetable fats and oils (including jojoba oil) and their fractions, </w:t>
            </w:r>
            <w:proofErr w:type="gramStart"/>
            <w:r>
              <w:t>whether or not</w:t>
            </w:r>
            <w:proofErr w:type="gramEnd"/>
            <w:r>
              <w:t xml:space="preserve"> refined, but not chemically modified</w:t>
            </w:r>
          </w:p>
        </w:tc>
        <w:tc>
          <w:tcPr>
            <w:cnfStyle w:val="000010000000" w:firstRow="0" w:lastRow="0" w:firstColumn="0" w:lastColumn="0" w:oddVBand="1" w:evenVBand="0" w:oddHBand="0" w:evenHBand="0" w:firstRowFirstColumn="0" w:firstRowLastColumn="0" w:lastRowFirstColumn="0" w:lastRowLastColumn="0"/>
            <w:tcW w:w="2804" w:type="dxa"/>
          </w:tcPr>
          <w:p w14:paraId="30F7F75B" w14:textId="77777777" w:rsidR="003E4474" w:rsidRDefault="003E4474">
            <w:pPr>
              <w:widowControl w:val="0"/>
              <w:spacing w:before="60" w:after="60"/>
            </w:pPr>
            <w:r>
              <w:t>Manufacture from materials of any subheading, except that of the product</w:t>
            </w:r>
          </w:p>
        </w:tc>
        <w:tc>
          <w:tcPr>
            <w:tcW w:w="1031" w:type="dxa"/>
          </w:tcPr>
          <w:p w14:paraId="32F34D93"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5FF4926B" w14:textId="3AF3D2C0"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2B263390" w14:textId="77777777" w:rsidR="003E4474" w:rsidRDefault="003E4474">
            <w:pPr>
              <w:widowControl w:val="0"/>
              <w:spacing w:before="60" w:after="60"/>
            </w:pPr>
            <w:r>
              <w:rPr>
                <w:lang w:eastAsia="en-GB"/>
              </w:rPr>
              <w:t>ex</w:t>
            </w:r>
            <w:r>
              <w:t xml:space="preserve"> 1516</w:t>
            </w:r>
          </w:p>
        </w:tc>
        <w:tc>
          <w:tcPr>
            <w:tcW w:w="3057" w:type="dxa"/>
          </w:tcPr>
          <w:p w14:paraId="7394DA79"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Fats and oils and their fractions, of fish</w:t>
            </w:r>
          </w:p>
        </w:tc>
        <w:tc>
          <w:tcPr>
            <w:cnfStyle w:val="000010000000" w:firstRow="0" w:lastRow="0" w:firstColumn="0" w:lastColumn="0" w:oddVBand="1" w:evenVBand="0" w:oddHBand="0" w:evenHBand="0" w:firstRowFirstColumn="0" w:firstRowLastColumn="0" w:lastRowFirstColumn="0" w:lastRowLastColumn="0"/>
            <w:tcW w:w="2804" w:type="dxa"/>
          </w:tcPr>
          <w:p w14:paraId="308E58E2" w14:textId="77777777" w:rsidR="003E4474" w:rsidRDefault="003E4474">
            <w:pPr>
              <w:widowControl w:val="0"/>
              <w:spacing w:before="60" w:after="60"/>
            </w:pPr>
            <w:r>
              <w:t>Manufacture from materials of any heading</w:t>
            </w:r>
          </w:p>
        </w:tc>
        <w:tc>
          <w:tcPr>
            <w:tcW w:w="1031" w:type="dxa"/>
          </w:tcPr>
          <w:p w14:paraId="36E8DB21"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44F67211" w14:textId="1E2B507D"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44A1F52D" w14:textId="77777777" w:rsidR="003E4474" w:rsidRDefault="003E4474">
            <w:pPr>
              <w:widowControl w:val="0"/>
              <w:spacing w:before="60" w:after="60"/>
            </w:pPr>
            <w:r>
              <w:t>1520</w:t>
            </w:r>
          </w:p>
        </w:tc>
        <w:tc>
          <w:tcPr>
            <w:tcW w:w="3057" w:type="dxa"/>
          </w:tcPr>
          <w:p w14:paraId="1447A52E"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Glycerol, crude; glycerol waters and glycerol lyes</w:t>
            </w:r>
          </w:p>
        </w:tc>
        <w:tc>
          <w:tcPr>
            <w:cnfStyle w:val="000010000000" w:firstRow="0" w:lastRow="0" w:firstColumn="0" w:lastColumn="0" w:oddVBand="1" w:evenVBand="0" w:oddHBand="0" w:evenHBand="0" w:firstRowFirstColumn="0" w:firstRowLastColumn="0" w:lastRowFirstColumn="0" w:lastRowLastColumn="0"/>
            <w:tcW w:w="2804" w:type="dxa"/>
          </w:tcPr>
          <w:p w14:paraId="1B98836B" w14:textId="77777777" w:rsidR="003E4474" w:rsidRDefault="003E4474">
            <w:pPr>
              <w:widowControl w:val="0"/>
              <w:spacing w:before="60" w:after="60"/>
            </w:pPr>
            <w:r>
              <w:t>Manufacture from materials of any heading</w:t>
            </w:r>
          </w:p>
        </w:tc>
        <w:tc>
          <w:tcPr>
            <w:tcW w:w="1031" w:type="dxa"/>
          </w:tcPr>
          <w:p w14:paraId="7EBB9A88"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163016A6" w14:textId="7E244C69"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3D82D9FB" w14:textId="77777777" w:rsidR="003E4474" w:rsidRDefault="003E4474">
            <w:pPr>
              <w:widowControl w:val="0"/>
              <w:spacing w:before="60" w:after="60"/>
            </w:pPr>
            <w:r>
              <w:t>Chapter 16</w:t>
            </w:r>
          </w:p>
        </w:tc>
        <w:tc>
          <w:tcPr>
            <w:tcW w:w="3057" w:type="dxa"/>
          </w:tcPr>
          <w:p w14:paraId="5FF149EC"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Preparations of meat, of fish or of crustaceans, </w:t>
            </w:r>
            <w:proofErr w:type="gramStart"/>
            <w:r>
              <w:t>molluscs</w:t>
            </w:r>
            <w:proofErr w:type="gramEnd"/>
            <w:r>
              <w:t xml:space="preserve"> or other aquatic invertebrates</w:t>
            </w:r>
          </w:p>
        </w:tc>
        <w:tc>
          <w:tcPr>
            <w:cnfStyle w:val="000010000000" w:firstRow="0" w:lastRow="0" w:firstColumn="0" w:lastColumn="0" w:oddVBand="1" w:evenVBand="0" w:oddHBand="0" w:evenHBand="0" w:firstRowFirstColumn="0" w:firstRowLastColumn="0" w:lastRowFirstColumn="0" w:lastRowLastColumn="0"/>
            <w:tcW w:w="2804" w:type="dxa"/>
          </w:tcPr>
          <w:p w14:paraId="46ADD779" w14:textId="77777777" w:rsidR="003E4474" w:rsidRDefault="003E4474">
            <w:pPr>
              <w:widowControl w:val="0"/>
              <w:spacing w:before="60" w:after="60"/>
            </w:pPr>
            <w:r>
              <w:t>Manufacture in which all the materials of Chapter 2, 3 and 16 used are wholly obtained</w:t>
            </w:r>
          </w:p>
        </w:tc>
        <w:tc>
          <w:tcPr>
            <w:tcW w:w="1031" w:type="dxa"/>
          </w:tcPr>
          <w:p w14:paraId="519465D5"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69015081" w14:textId="451388CD"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4DE1A20A" w14:textId="77777777" w:rsidR="003E4474" w:rsidRDefault="003E4474">
            <w:pPr>
              <w:widowControl w:val="0"/>
              <w:spacing w:before="60" w:after="60"/>
            </w:pPr>
            <w:r>
              <w:t>ex Chapter 17</w:t>
            </w:r>
          </w:p>
        </w:tc>
        <w:tc>
          <w:tcPr>
            <w:tcW w:w="3057" w:type="dxa"/>
          </w:tcPr>
          <w:p w14:paraId="64123B43"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Sugars and sugar confectionery; except for:</w:t>
            </w:r>
          </w:p>
        </w:tc>
        <w:tc>
          <w:tcPr>
            <w:cnfStyle w:val="000010000000" w:firstRow="0" w:lastRow="0" w:firstColumn="0" w:lastColumn="0" w:oddVBand="1" w:evenVBand="0" w:oddHBand="0" w:evenHBand="0" w:firstRowFirstColumn="0" w:firstRowLastColumn="0" w:lastRowFirstColumn="0" w:lastRowLastColumn="0"/>
            <w:tcW w:w="2804" w:type="dxa"/>
          </w:tcPr>
          <w:p w14:paraId="2A786D2E" w14:textId="77777777" w:rsidR="003E4474" w:rsidRDefault="003E4474">
            <w:pPr>
              <w:widowControl w:val="0"/>
              <w:spacing w:before="60" w:after="60"/>
            </w:pPr>
            <w:r>
              <w:t>Manufacture from materials of any heading, except that of the product</w:t>
            </w:r>
          </w:p>
        </w:tc>
        <w:tc>
          <w:tcPr>
            <w:tcW w:w="1031" w:type="dxa"/>
          </w:tcPr>
          <w:p w14:paraId="1973F3F2"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65BA4EFF" w14:textId="10624BBB"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val="restart"/>
          </w:tcPr>
          <w:p w14:paraId="727A5A0C" w14:textId="77777777" w:rsidR="003E4474" w:rsidRDefault="003E4474">
            <w:pPr>
              <w:widowControl w:val="0"/>
              <w:spacing w:before="60" w:after="60"/>
            </w:pPr>
            <w:r>
              <w:t>1702</w:t>
            </w:r>
          </w:p>
        </w:tc>
        <w:tc>
          <w:tcPr>
            <w:tcW w:w="3057" w:type="dxa"/>
          </w:tcPr>
          <w:p w14:paraId="5ADD81DB"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Other sugars, including chemically pure lactose, maltose, </w:t>
            </w:r>
            <w:proofErr w:type="gramStart"/>
            <w:r>
              <w:t>glucose</w:t>
            </w:r>
            <w:proofErr w:type="gramEnd"/>
            <w:r>
              <w:t xml:space="preserve"> and fructose, in solid form; sugar syrups not containing added flavouring or colouring matter; artificial honey, whether or not mixed with natural honey; caramel:</w:t>
            </w:r>
          </w:p>
        </w:tc>
        <w:tc>
          <w:tcPr>
            <w:cnfStyle w:val="000010000000" w:firstRow="0" w:lastRow="0" w:firstColumn="0" w:lastColumn="0" w:oddVBand="1" w:evenVBand="0" w:oddHBand="0" w:evenHBand="0" w:firstRowFirstColumn="0" w:firstRowLastColumn="0" w:lastRowFirstColumn="0" w:lastRowLastColumn="0"/>
            <w:tcW w:w="2804" w:type="dxa"/>
          </w:tcPr>
          <w:p w14:paraId="7ECBA65E" w14:textId="77777777" w:rsidR="003E4474" w:rsidRDefault="003E4474">
            <w:pPr>
              <w:widowControl w:val="0"/>
              <w:spacing w:before="60" w:after="60"/>
            </w:pPr>
          </w:p>
        </w:tc>
        <w:tc>
          <w:tcPr>
            <w:tcW w:w="1031" w:type="dxa"/>
          </w:tcPr>
          <w:p w14:paraId="25FFFCFB"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7310AE02" w14:textId="6898FDED"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3775673A" w14:textId="77777777" w:rsidR="003E4474" w:rsidRDefault="003E4474"/>
        </w:tc>
        <w:tc>
          <w:tcPr>
            <w:tcW w:w="3057" w:type="dxa"/>
          </w:tcPr>
          <w:p w14:paraId="2E05E6B3"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rPr>
                <w:lang w:eastAsia="en-GB"/>
              </w:rPr>
            </w:pPr>
            <w:r>
              <w:rPr>
                <w:lang w:eastAsia="en-GB"/>
              </w:rPr>
              <w:t>- Chemically-pure maltose and fructose</w:t>
            </w:r>
          </w:p>
        </w:tc>
        <w:tc>
          <w:tcPr>
            <w:cnfStyle w:val="000010000000" w:firstRow="0" w:lastRow="0" w:firstColumn="0" w:lastColumn="0" w:oddVBand="1" w:evenVBand="0" w:oddHBand="0" w:evenHBand="0" w:firstRowFirstColumn="0" w:firstRowLastColumn="0" w:lastRowFirstColumn="0" w:lastRowLastColumn="0"/>
            <w:tcW w:w="2804" w:type="dxa"/>
          </w:tcPr>
          <w:p w14:paraId="33703792" w14:textId="77777777" w:rsidR="003E4474" w:rsidRDefault="003E4474">
            <w:pPr>
              <w:widowControl w:val="0"/>
              <w:spacing w:before="60" w:after="60"/>
              <w:rPr>
                <w:lang w:eastAsia="en-GB"/>
              </w:rPr>
            </w:pPr>
            <w:r>
              <w:rPr>
                <w:lang w:eastAsia="en-GB"/>
              </w:rPr>
              <w:t>Manufacture from materials of any heading, including other materials of heading 1702</w:t>
            </w:r>
          </w:p>
        </w:tc>
        <w:tc>
          <w:tcPr>
            <w:tcW w:w="1031" w:type="dxa"/>
          </w:tcPr>
          <w:p w14:paraId="505257A5"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rPr>
                <w:lang w:eastAsia="en-GB"/>
              </w:rPr>
            </w:pPr>
          </w:p>
        </w:tc>
      </w:tr>
      <w:tr w:rsidR="003E4474" w14:paraId="45146689" w14:textId="01F93A06"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61F077FD" w14:textId="77777777" w:rsidR="003E4474" w:rsidRDefault="003E4474"/>
        </w:tc>
        <w:tc>
          <w:tcPr>
            <w:tcW w:w="3057" w:type="dxa"/>
          </w:tcPr>
          <w:p w14:paraId="61380916"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2804" w:type="dxa"/>
          </w:tcPr>
          <w:p w14:paraId="3DC18B93" w14:textId="77777777" w:rsidR="003E4474" w:rsidRDefault="003E4474">
            <w:pPr>
              <w:widowControl w:val="0"/>
              <w:spacing w:before="60" w:after="60"/>
              <w:ind w:left="11" w:hanging="11"/>
            </w:pPr>
            <w:r>
              <w:t>Manufacture from materials of any heading, except that of the product, in which the weight of the materials of heading 1101 to</w:t>
            </w:r>
            <w:r>
              <w:rPr>
                <w:lang w:eastAsia="en-GB"/>
              </w:rPr>
              <w:t> </w:t>
            </w:r>
            <w:r>
              <w:t>1108, 1701 and 1703 used does not exceed 30</w:t>
            </w:r>
            <w:r>
              <w:rPr>
                <w:lang w:eastAsia="en-GB"/>
              </w:rPr>
              <w:t> </w:t>
            </w:r>
            <w:r>
              <w:t>% of the weight of the final product</w:t>
            </w:r>
          </w:p>
        </w:tc>
        <w:tc>
          <w:tcPr>
            <w:tcW w:w="1031" w:type="dxa"/>
          </w:tcPr>
          <w:p w14:paraId="5133ACEE" w14:textId="77777777" w:rsidR="003E4474" w:rsidRDefault="003E4474">
            <w:pPr>
              <w:widowControl w:val="0"/>
              <w:spacing w:before="60" w:after="60"/>
              <w:ind w:left="11" w:hanging="11"/>
              <w:cnfStyle w:val="000000000000" w:firstRow="0" w:lastRow="0" w:firstColumn="0" w:lastColumn="0" w:oddVBand="0" w:evenVBand="0" w:oddHBand="0" w:evenHBand="0" w:firstRowFirstColumn="0" w:firstRowLastColumn="0" w:lastRowFirstColumn="0" w:lastRowLastColumn="0"/>
            </w:pPr>
          </w:p>
        </w:tc>
      </w:tr>
      <w:tr w:rsidR="003E4474" w14:paraId="6ABA5BEC" w14:textId="467DFB82"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3AAE7155" w14:textId="77777777" w:rsidR="003E4474" w:rsidRDefault="003E4474">
            <w:pPr>
              <w:widowControl w:val="0"/>
              <w:spacing w:before="60" w:after="60"/>
            </w:pPr>
            <w:r>
              <w:t>1704</w:t>
            </w:r>
          </w:p>
        </w:tc>
        <w:tc>
          <w:tcPr>
            <w:tcW w:w="3057" w:type="dxa"/>
          </w:tcPr>
          <w:p w14:paraId="513EA25E"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Sugar confectionery (including white chocolate), not containing cocoa</w:t>
            </w:r>
          </w:p>
        </w:tc>
        <w:tc>
          <w:tcPr>
            <w:cnfStyle w:val="000010000000" w:firstRow="0" w:lastRow="0" w:firstColumn="0" w:lastColumn="0" w:oddVBand="1" w:evenVBand="0" w:oddHBand="0" w:evenHBand="0" w:firstRowFirstColumn="0" w:firstRowLastColumn="0" w:lastRowFirstColumn="0" w:lastRowLastColumn="0"/>
            <w:tcW w:w="2804" w:type="dxa"/>
          </w:tcPr>
          <w:p w14:paraId="6AE7DDD7" w14:textId="77777777" w:rsidR="003E4474" w:rsidRDefault="003E4474">
            <w:pPr>
              <w:widowControl w:val="0"/>
              <w:spacing w:before="60" w:after="60"/>
              <w:ind w:firstLine="3"/>
            </w:pPr>
            <w:r>
              <w:t>Manufacture from materials of any heading, except that of the product, in which:</w:t>
            </w:r>
          </w:p>
          <w:p w14:paraId="31988A9F" w14:textId="65AAF1B8" w:rsidR="003E4474" w:rsidRDefault="003E4474" w:rsidP="00300037">
            <w:pPr>
              <w:widowControl w:val="0"/>
              <w:spacing w:before="60" w:after="60"/>
              <w:ind w:left="567" w:hanging="567"/>
            </w:pPr>
            <w:r>
              <w:rPr>
                <w:lang w:eastAsia="en-GB"/>
              </w:rPr>
              <w:t>–</w:t>
            </w:r>
            <w:r>
              <w:rPr>
                <w:lang w:eastAsia="en-GB"/>
              </w:rPr>
              <w:tab/>
            </w:r>
            <w:r>
              <w:t>the weight of sugar used does not exceed 40</w:t>
            </w:r>
            <w:r>
              <w:rPr>
                <w:lang w:eastAsia="en-GB"/>
              </w:rPr>
              <w:t> </w:t>
            </w:r>
            <w:r>
              <w:t>% of the weight of the final product</w:t>
            </w:r>
            <w:r w:rsidR="00300037">
              <w:t xml:space="preserve">, </w:t>
            </w:r>
            <w:r>
              <w:t>or</w:t>
            </w:r>
          </w:p>
          <w:p w14:paraId="440ABB25" w14:textId="77777777" w:rsidR="003E4474" w:rsidRDefault="003E4474">
            <w:pPr>
              <w:widowControl w:val="0"/>
              <w:spacing w:before="60" w:after="60"/>
              <w:ind w:left="567" w:hanging="567"/>
            </w:pPr>
            <w:r>
              <w:rPr>
                <w:lang w:eastAsia="en-GB"/>
              </w:rPr>
              <w:t>–</w:t>
            </w:r>
            <w:r>
              <w:rPr>
                <w:lang w:eastAsia="en-GB"/>
              </w:rPr>
              <w:tab/>
            </w:r>
            <w:r>
              <w:t>the value of sugar used does not exceed 30</w:t>
            </w:r>
            <w:r>
              <w:rPr>
                <w:lang w:eastAsia="en-GB"/>
              </w:rPr>
              <w:t> </w:t>
            </w:r>
            <w:r>
              <w:t>% of the ex</w:t>
            </w:r>
            <w:r>
              <w:rPr>
                <w:lang w:eastAsia="en-GB"/>
              </w:rPr>
              <w:noBreakHyphen/>
            </w:r>
            <w:r>
              <w:t>works price of the product</w:t>
            </w:r>
          </w:p>
        </w:tc>
        <w:tc>
          <w:tcPr>
            <w:tcW w:w="1031" w:type="dxa"/>
          </w:tcPr>
          <w:p w14:paraId="6A267AEC" w14:textId="77777777" w:rsidR="003E4474" w:rsidRDefault="003E4474">
            <w:pPr>
              <w:widowControl w:val="0"/>
              <w:spacing w:before="60" w:after="60"/>
              <w:ind w:firstLine="3"/>
              <w:cnfStyle w:val="000000100000" w:firstRow="0" w:lastRow="0" w:firstColumn="0" w:lastColumn="0" w:oddVBand="0" w:evenVBand="0" w:oddHBand="1" w:evenHBand="0" w:firstRowFirstColumn="0" w:firstRowLastColumn="0" w:lastRowFirstColumn="0" w:lastRowLastColumn="0"/>
            </w:pPr>
          </w:p>
        </w:tc>
      </w:tr>
      <w:tr w:rsidR="003E4474" w14:paraId="4B71E51E" w14:textId="6146A1A0"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0A6552A4" w14:textId="77777777" w:rsidR="003E4474" w:rsidRDefault="003E4474">
            <w:pPr>
              <w:widowControl w:val="0"/>
              <w:spacing w:before="60" w:after="60"/>
            </w:pPr>
            <w:r>
              <w:t>ex Chapter 18</w:t>
            </w:r>
          </w:p>
        </w:tc>
        <w:tc>
          <w:tcPr>
            <w:tcW w:w="3057" w:type="dxa"/>
          </w:tcPr>
          <w:p w14:paraId="6C201240"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Cocoa and cocoa preparations; except for:</w:t>
            </w:r>
          </w:p>
        </w:tc>
        <w:tc>
          <w:tcPr>
            <w:cnfStyle w:val="000010000000" w:firstRow="0" w:lastRow="0" w:firstColumn="0" w:lastColumn="0" w:oddVBand="1" w:evenVBand="0" w:oddHBand="0" w:evenHBand="0" w:firstRowFirstColumn="0" w:firstRowLastColumn="0" w:lastRowFirstColumn="0" w:lastRowLastColumn="0"/>
            <w:tcW w:w="2804" w:type="dxa"/>
          </w:tcPr>
          <w:p w14:paraId="256915B1" w14:textId="77777777" w:rsidR="003E4474" w:rsidRDefault="003E4474">
            <w:pPr>
              <w:widowControl w:val="0"/>
              <w:spacing w:before="60" w:after="60"/>
              <w:ind w:firstLine="3"/>
            </w:pPr>
            <w:r>
              <w:t>Manufacture from materials of any heading, except that of the product, in which the weight of sugar used does not exceed 40</w:t>
            </w:r>
            <w:r>
              <w:rPr>
                <w:lang w:eastAsia="en-GB"/>
              </w:rPr>
              <w:t> </w:t>
            </w:r>
            <w:r>
              <w:t>% of the weight of the final product</w:t>
            </w:r>
          </w:p>
        </w:tc>
        <w:tc>
          <w:tcPr>
            <w:tcW w:w="1031" w:type="dxa"/>
          </w:tcPr>
          <w:p w14:paraId="6DB3548F" w14:textId="77777777" w:rsidR="003E4474" w:rsidRDefault="003E4474">
            <w:pPr>
              <w:widowControl w:val="0"/>
              <w:spacing w:before="60" w:after="60"/>
              <w:ind w:firstLine="3"/>
              <w:cnfStyle w:val="000000000000" w:firstRow="0" w:lastRow="0" w:firstColumn="0" w:lastColumn="0" w:oddVBand="0" w:evenVBand="0" w:oddHBand="0" w:evenHBand="0" w:firstRowFirstColumn="0" w:firstRowLastColumn="0" w:lastRowFirstColumn="0" w:lastRowLastColumn="0"/>
            </w:pPr>
          </w:p>
        </w:tc>
      </w:tr>
      <w:tr w:rsidR="003E4474" w14:paraId="6C61775C" w14:textId="13BFDF33"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6B6F841E" w14:textId="77777777" w:rsidR="003E4474" w:rsidRDefault="003E4474">
            <w:pPr>
              <w:widowControl w:val="0"/>
              <w:spacing w:before="60" w:after="60"/>
            </w:pPr>
            <w:r>
              <w:lastRenderedPageBreak/>
              <w:t>ex 1806</w:t>
            </w:r>
          </w:p>
        </w:tc>
        <w:tc>
          <w:tcPr>
            <w:tcW w:w="3057" w:type="dxa"/>
          </w:tcPr>
          <w:p w14:paraId="302C5308"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Chocolate and other food preparations containing cocoa; except for:</w:t>
            </w:r>
          </w:p>
        </w:tc>
        <w:tc>
          <w:tcPr>
            <w:cnfStyle w:val="000010000000" w:firstRow="0" w:lastRow="0" w:firstColumn="0" w:lastColumn="0" w:oddVBand="1" w:evenVBand="0" w:oddHBand="0" w:evenHBand="0" w:firstRowFirstColumn="0" w:firstRowLastColumn="0" w:lastRowFirstColumn="0" w:lastRowLastColumn="0"/>
            <w:tcW w:w="2804" w:type="dxa"/>
          </w:tcPr>
          <w:p w14:paraId="2F7A358B" w14:textId="77777777" w:rsidR="003E4474" w:rsidRDefault="003E4474">
            <w:pPr>
              <w:widowControl w:val="0"/>
              <w:spacing w:before="60" w:after="60"/>
              <w:ind w:firstLine="3"/>
            </w:pPr>
            <w:r>
              <w:t>Manufacture from materials of any heading, except that of the product, in which:</w:t>
            </w:r>
          </w:p>
          <w:p w14:paraId="02161E38" w14:textId="40F2338A" w:rsidR="003E4474" w:rsidRDefault="003E4474" w:rsidP="00D722B5">
            <w:pPr>
              <w:widowControl w:val="0"/>
              <w:spacing w:before="60" w:after="60"/>
              <w:ind w:left="567" w:hanging="567"/>
            </w:pPr>
            <w:r>
              <w:rPr>
                <w:lang w:eastAsia="en-GB"/>
              </w:rPr>
              <w:t>–</w:t>
            </w:r>
            <w:r>
              <w:rPr>
                <w:lang w:eastAsia="en-GB"/>
              </w:rPr>
              <w:tab/>
            </w:r>
            <w:r>
              <w:t>the weight of sugar used does not exceed 40</w:t>
            </w:r>
            <w:r>
              <w:rPr>
                <w:lang w:eastAsia="en-GB"/>
              </w:rPr>
              <w:t> </w:t>
            </w:r>
            <w:r>
              <w:t>% of the weight of the final product</w:t>
            </w:r>
            <w:r w:rsidR="00D722B5">
              <w:t xml:space="preserve">, </w:t>
            </w:r>
            <w:r>
              <w:t>or</w:t>
            </w:r>
          </w:p>
          <w:p w14:paraId="2591FB46" w14:textId="77777777" w:rsidR="003E4474" w:rsidRDefault="003E4474">
            <w:pPr>
              <w:widowControl w:val="0"/>
              <w:spacing w:before="60" w:after="60"/>
              <w:ind w:left="567" w:hanging="567"/>
            </w:pPr>
            <w:r>
              <w:rPr>
                <w:lang w:eastAsia="en-GB"/>
              </w:rPr>
              <w:t>–</w:t>
            </w:r>
            <w:r>
              <w:rPr>
                <w:lang w:eastAsia="en-GB"/>
              </w:rPr>
              <w:tab/>
            </w:r>
            <w:r>
              <w:t>the value of sugar used does not exceed 30</w:t>
            </w:r>
            <w:r>
              <w:rPr>
                <w:lang w:eastAsia="en-GB"/>
              </w:rPr>
              <w:t> </w:t>
            </w:r>
            <w:r>
              <w:t>% of the ex</w:t>
            </w:r>
            <w:r>
              <w:rPr>
                <w:lang w:eastAsia="en-GB"/>
              </w:rPr>
              <w:noBreakHyphen/>
            </w:r>
            <w:r>
              <w:t>works price of the product</w:t>
            </w:r>
          </w:p>
        </w:tc>
        <w:tc>
          <w:tcPr>
            <w:tcW w:w="1031" w:type="dxa"/>
          </w:tcPr>
          <w:p w14:paraId="42E2548F" w14:textId="77777777" w:rsidR="003E4474" w:rsidRDefault="003E4474">
            <w:pPr>
              <w:widowControl w:val="0"/>
              <w:spacing w:before="60" w:after="60"/>
              <w:ind w:firstLine="3"/>
              <w:cnfStyle w:val="000000100000" w:firstRow="0" w:lastRow="0" w:firstColumn="0" w:lastColumn="0" w:oddVBand="0" w:evenVBand="0" w:oddHBand="1" w:evenHBand="0" w:firstRowFirstColumn="0" w:firstRowLastColumn="0" w:lastRowFirstColumn="0" w:lastRowLastColumn="0"/>
            </w:pPr>
          </w:p>
        </w:tc>
      </w:tr>
      <w:tr w:rsidR="003E4474" w14:paraId="099853B9" w14:textId="7FD2D227"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722CE779" w14:textId="77777777" w:rsidR="003E4474" w:rsidRDefault="003E4474">
            <w:pPr>
              <w:widowControl w:val="0"/>
              <w:spacing w:before="60" w:after="60"/>
            </w:pPr>
            <w:r>
              <w:rPr>
                <w:lang w:eastAsia="en-GB"/>
              </w:rPr>
              <w:t>1806 10</w:t>
            </w:r>
          </w:p>
        </w:tc>
        <w:tc>
          <w:tcPr>
            <w:tcW w:w="3057" w:type="dxa"/>
          </w:tcPr>
          <w:p w14:paraId="3FB9121B"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Cocoa powder, containing added sugar or other sweetening matters</w:t>
            </w:r>
          </w:p>
        </w:tc>
        <w:tc>
          <w:tcPr>
            <w:cnfStyle w:val="000010000000" w:firstRow="0" w:lastRow="0" w:firstColumn="0" w:lastColumn="0" w:oddVBand="1" w:evenVBand="0" w:oddHBand="0" w:evenHBand="0" w:firstRowFirstColumn="0" w:firstRowLastColumn="0" w:lastRowFirstColumn="0" w:lastRowLastColumn="0"/>
            <w:tcW w:w="2804" w:type="dxa"/>
          </w:tcPr>
          <w:p w14:paraId="39F8671B" w14:textId="77777777" w:rsidR="003E4474" w:rsidRDefault="003E4474">
            <w:pPr>
              <w:widowControl w:val="0"/>
              <w:spacing w:before="60" w:after="60"/>
            </w:pPr>
            <w:r>
              <w:t>Manufacture from materials of any heading, except that of the product, in which the weight of sugar used does not exceed 40</w:t>
            </w:r>
            <w:r>
              <w:rPr>
                <w:lang w:eastAsia="en-GB"/>
              </w:rPr>
              <w:t> % </w:t>
            </w:r>
            <w:r>
              <w:t>of the weight of the final product</w:t>
            </w:r>
          </w:p>
        </w:tc>
        <w:tc>
          <w:tcPr>
            <w:tcW w:w="1031" w:type="dxa"/>
          </w:tcPr>
          <w:p w14:paraId="55D52B10"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45A36E5A" w14:textId="6DE1D941"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val="restart"/>
          </w:tcPr>
          <w:p w14:paraId="33D09CAD" w14:textId="77777777" w:rsidR="003E4474" w:rsidRDefault="003E4474">
            <w:pPr>
              <w:widowControl w:val="0"/>
              <w:spacing w:before="60" w:after="60"/>
            </w:pPr>
            <w:r>
              <w:t>1901</w:t>
            </w:r>
          </w:p>
        </w:tc>
        <w:tc>
          <w:tcPr>
            <w:tcW w:w="3057" w:type="dxa"/>
          </w:tcPr>
          <w:p w14:paraId="651762BA"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Malt </w:t>
            </w:r>
            <w:proofErr w:type="gramStart"/>
            <w:r>
              <w:t>extract;</w:t>
            </w:r>
            <w:proofErr w:type="gramEnd"/>
            <w:r>
              <w:t xml:space="preserve">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cnfStyle w:val="000010000000" w:firstRow="0" w:lastRow="0" w:firstColumn="0" w:lastColumn="0" w:oddVBand="1" w:evenVBand="0" w:oddHBand="0" w:evenHBand="0" w:firstRowFirstColumn="0" w:firstRowLastColumn="0" w:lastRowFirstColumn="0" w:lastRowLastColumn="0"/>
            <w:tcW w:w="2804" w:type="dxa"/>
          </w:tcPr>
          <w:p w14:paraId="4D335728" w14:textId="77777777" w:rsidR="003E4474" w:rsidRDefault="003E4474">
            <w:pPr>
              <w:widowControl w:val="0"/>
              <w:spacing w:before="60" w:after="60"/>
            </w:pPr>
          </w:p>
        </w:tc>
        <w:tc>
          <w:tcPr>
            <w:tcW w:w="1031" w:type="dxa"/>
          </w:tcPr>
          <w:p w14:paraId="0C5887A8"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05785A8A" w14:textId="3B58E0DE"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29CD3DDA" w14:textId="77777777" w:rsidR="003E4474" w:rsidRDefault="003E4474"/>
        </w:tc>
        <w:tc>
          <w:tcPr>
            <w:tcW w:w="3057" w:type="dxa"/>
          </w:tcPr>
          <w:p w14:paraId="41CA8ECA"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Malt extract</w:t>
            </w:r>
          </w:p>
        </w:tc>
        <w:tc>
          <w:tcPr>
            <w:cnfStyle w:val="000010000000" w:firstRow="0" w:lastRow="0" w:firstColumn="0" w:lastColumn="0" w:oddVBand="1" w:evenVBand="0" w:oddHBand="0" w:evenHBand="0" w:firstRowFirstColumn="0" w:firstRowLastColumn="0" w:lastRowFirstColumn="0" w:lastRowLastColumn="0"/>
            <w:tcW w:w="2804" w:type="dxa"/>
          </w:tcPr>
          <w:p w14:paraId="12D4B6E0" w14:textId="77777777" w:rsidR="003E4474" w:rsidRDefault="003E4474">
            <w:pPr>
              <w:widowControl w:val="0"/>
              <w:spacing w:before="60" w:after="60"/>
            </w:pPr>
            <w:r>
              <w:rPr>
                <w:lang w:eastAsia="en-GB"/>
              </w:rPr>
              <w:t>Manufacture from cereals of Chapter 10</w:t>
            </w:r>
          </w:p>
        </w:tc>
        <w:tc>
          <w:tcPr>
            <w:tcW w:w="1031" w:type="dxa"/>
          </w:tcPr>
          <w:p w14:paraId="5BB77E43"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rPr>
                <w:lang w:eastAsia="en-GB"/>
              </w:rPr>
            </w:pPr>
          </w:p>
        </w:tc>
      </w:tr>
      <w:tr w:rsidR="003E4474" w14:paraId="5FE556B7" w14:textId="2973B379"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75360538" w14:textId="77777777" w:rsidR="003E4474" w:rsidRDefault="003E4474"/>
        </w:tc>
        <w:tc>
          <w:tcPr>
            <w:tcW w:w="3057" w:type="dxa"/>
          </w:tcPr>
          <w:p w14:paraId="3473322D"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rPr>
                <w:lang w:eastAsia="en-GB"/>
              </w:rPr>
            </w:pPr>
            <w:r>
              <w:rPr>
                <w:lang w:eastAsia="en-GB"/>
              </w:rPr>
              <w:t>- Other</w:t>
            </w:r>
          </w:p>
        </w:tc>
        <w:tc>
          <w:tcPr>
            <w:cnfStyle w:val="000010000000" w:firstRow="0" w:lastRow="0" w:firstColumn="0" w:lastColumn="0" w:oddVBand="1" w:evenVBand="0" w:oddHBand="0" w:evenHBand="0" w:firstRowFirstColumn="0" w:firstRowLastColumn="0" w:lastRowFirstColumn="0" w:lastRowLastColumn="0"/>
            <w:tcW w:w="2804" w:type="dxa"/>
          </w:tcPr>
          <w:p w14:paraId="4258B35A" w14:textId="77777777" w:rsidR="003E4474" w:rsidRDefault="003E4474">
            <w:pPr>
              <w:widowControl w:val="0"/>
              <w:spacing w:before="60" w:after="60"/>
              <w:ind w:firstLine="3"/>
              <w:rPr>
                <w:lang w:eastAsia="en-GB"/>
              </w:rPr>
            </w:pPr>
            <w:r>
              <w:rPr>
                <w:lang w:eastAsia="en-GB"/>
              </w:rPr>
              <w:t>Manufacture from materials of any heading, except that of the product, in which the individual weight of sugar and of the materials of Chapter 4 used does not exceed 40 % of the weight of the final product</w:t>
            </w:r>
          </w:p>
        </w:tc>
        <w:tc>
          <w:tcPr>
            <w:tcW w:w="1031" w:type="dxa"/>
          </w:tcPr>
          <w:p w14:paraId="56B8E858" w14:textId="77777777" w:rsidR="003E4474" w:rsidRDefault="003E4474">
            <w:pPr>
              <w:widowControl w:val="0"/>
              <w:spacing w:before="60" w:after="60"/>
              <w:ind w:firstLine="3"/>
              <w:cnfStyle w:val="000000100000" w:firstRow="0" w:lastRow="0" w:firstColumn="0" w:lastColumn="0" w:oddVBand="0" w:evenVBand="0" w:oddHBand="1" w:evenHBand="0" w:firstRowFirstColumn="0" w:firstRowLastColumn="0" w:lastRowFirstColumn="0" w:lastRowLastColumn="0"/>
              <w:rPr>
                <w:lang w:eastAsia="en-GB"/>
              </w:rPr>
            </w:pPr>
          </w:p>
        </w:tc>
      </w:tr>
      <w:tr w:rsidR="003E4474" w14:paraId="69052C91" w14:textId="0EB66B70"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7C3C8E35" w14:textId="77777777" w:rsidR="003E4474" w:rsidRDefault="003E4474">
            <w:pPr>
              <w:widowControl w:val="0"/>
              <w:spacing w:before="60" w:after="60"/>
            </w:pPr>
            <w:r>
              <w:t>1902</w:t>
            </w:r>
          </w:p>
        </w:tc>
        <w:tc>
          <w:tcPr>
            <w:tcW w:w="3057" w:type="dxa"/>
          </w:tcPr>
          <w:p w14:paraId="3A287E64"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Pasta, </w:t>
            </w:r>
            <w:proofErr w:type="gramStart"/>
            <w:r>
              <w:t>whether or not</w:t>
            </w:r>
            <w:proofErr w:type="gramEnd"/>
            <w:r>
              <w:t xml:space="preserve"> cooked or stuffed (with meat or other substances) or otherwise prepared, such as spaghetti, macaroni, noodles, lasagne, gnocchi, ravioli, cannelloni; couscous, whether or not prepared</w:t>
            </w:r>
          </w:p>
        </w:tc>
        <w:tc>
          <w:tcPr>
            <w:cnfStyle w:val="000010000000" w:firstRow="0" w:lastRow="0" w:firstColumn="0" w:lastColumn="0" w:oddVBand="1" w:evenVBand="0" w:oddHBand="0" w:evenHBand="0" w:firstRowFirstColumn="0" w:firstRowLastColumn="0" w:lastRowFirstColumn="0" w:lastRowLastColumn="0"/>
            <w:tcW w:w="2804" w:type="dxa"/>
          </w:tcPr>
          <w:p w14:paraId="3E8594D3" w14:textId="77777777" w:rsidR="003E4474" w:rsidRDefault="003E4474">
            <w:pPr>
              <w:widowControl w:val="0"/>
              <w:spacing w:before="60" w:after="60"/>
            </w:pPr>
            <w:r>
              <w:t>Manufacture from materials of any heading, except that of the product, in which</w:t>
            </w:r>
            <w:r>
              <w:rPr>
                <w:lang w:eastAsia="en-GB"/>
              </w:rPr>
              <w:t>:</w:t>
            </w:r>
          </w:p>
          <w:p w14:paraId="25AB3BF8" w14:textId="77777777" w:rsidR="003E4474" w:rsidRDefault="003E4474">
            <w:pPr>
              <w:widowControl w:val="0"/>
              <w:spacing w:before="60" w:after="60"/>
              <w:ind w:left="567" w:hanging="567"/>
            </w:pPr>
            <w:r>
              <w:rPr>
                <w:lang w:eastAsia="en-GB"/>
              </w:rPr>
              <w:t>–</w:t>
            </w:r>
            <w:r>
              <w:rPr>
                <w:lang w:eastAsia="en-GB"/>
              </w:rPr>
              <w:tab/>
            </w:r>
            <w:r>
              <w:t>the weight of the materials of headings 1006 and 1101 to</w:t>
            </w:r>
            <w:r>
              <w:rPr>
                <w:lang w:eastAsia="en-GB"/>
              </w:rPr>
              <w:t> </w:t>
            </w:r>
            <w:r>
              <w:t>1108 used does not exceed 20 % of the weight of the final product</w:t>
            </w:r>
            <w:r>
              <w:rPr>
                <w:lang w:eastAsia="en-GB"/>
              </w:rPr>
              <w:t>,</w:t>
            </w:r>
            <w:r>
              <w:t xml:space="preserve"> and</w:t>
            </w:r>
          </w:p>
          <w:p w14:paraId="3528605A" w14:textId="77777777" w:rsidR="003E4474" w:rsidRDefault="003E4474">
            <w:pPr>
              <w:widowControl w:val="0"/>
              <w:spacing w:before="60" w:after="60"/>
              <w:ind w:left="567" w:hanging="567"/>
            </w:pPr>
            <w:r>
              <w:rPr>
                <w:lang w:eastAsia="en-GB"/>
              </w:rPr>
              <w:t>–</w:t>
            </w:r>
            <w:r>
              <w:rPr>
                <w:lang w:eastAsia="en-GB"/>
              </w:rPr>
              <w:tab/>
            </w:r>
            <w:r>
              <w:t>the weight of the materials of Chapters 2, 3 and 16 used does not exceed 20</w:t>
            </w:r>
            <w:r>
              <w:rPr>
                <w:lang w:eastAsia="en-GB"/>
              </w:rPr>
              <w:t> </w:t>
            </w:r>
            <w:r>
              <w:t>% of the weight of the final product</w:t>
            </w:r>
          </w:p>
        </w:tc>
        <w:tc>
          <w:tcPr>
            <w:tcW w:w="1031" w:type="dxa"/>
          </w:tcPr>
          <w:p w14:paraId="074457A5"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72970F77" w14:textId="63E31202"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068BA8A5" w14:textId="77777777" w:rsidR="003E4474" w:rsidRDefault="003E4474">
            <w:pPr>
              <w:widowControl w:val="0"/>
              <w:spacing w:before="60" w:after="60"/>
            </w:pPr>
            <w:r>
              <w:t>1903</w:t>
            </w:r>
          </w:p>
        </w:tc>
        <w:tc>
          <w:tcPr>
            <w:tcW w:w="3057" w:type="dxa"/>
          </w:tcPr>
          <w:p w14:paraId="36D17FFC"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Tapioca and substitutes therefor prepared from starch, in the form of flakes, grains, pearls, siftings or similar forms</w:t>
            </w:r>
          </w:p>
        </w:tc>
        <w:tc>
          <w:tcPr>
            <w:cnfStyle w:val="000010000000" w:firstRow="0" w:lastRow="0" w:firstColumn="0" w:lastColumn="0" w:oddVBand="1" w:evenVBand="0" w:oddHBand="0" w:evenHBand="0" w:firstRowFirstColumn="0" w:firstRowLastColumn="0" w:lastRowFirstColumn="0" w:lastRowLastColumn="0"/>
            <w:tcW w:w="2804" w:type="dxa"/>
          </w:tcPr>
          <w:p w14:paraId="1E27A94F" w14:textId="77777777" w:rsidR="003E4474" w:rsidRDefault="003E4474">
            <w:pPr>
              <w:widowControl w:val="0"/>
              <w:spacing w:before="60" w:after="60"/>
            </w:pPr>
            <w:r>
              <w:t>Manufacture from materials of any heading, except potato starch of heading 1108</w:t>
            </w:r>
          </w:p>
        </w:tc>
        <w:tc>
          <w:tcPr>
            <w:tcW w:w="1031" w:type="dxa"/>
          </w:tcPr>
          <w:p w14:paraId="1936B1FE"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5BD64D94" w14:textId="625719E3"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28394B48" w14:textId="77777777" w:rsidR="003E4474" w:rsidRDefault="003E4474">
            <w:pPr>
              <w:widowControl w:val="0"/>
              <w:spacing w:before="60" w:after="60"/>
            </w:pPr>
            <w:r>
              <w:lastRenderedPageBreak/>
              <w:t>1904</w:t>
            </w:r>
          </w:p>
        </w:tc>
        <w:tc>
          <w:tcPr>
            <w:tcW w:w="3057" w:type="dxa"/>
          </w:tcPr>
          <w:p w14:paraId="3909D728"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Prepared foods obtained by the swelling or roasting of cereals or cereal products (for example, corn flakes); cereals (other than maize (corn)) in grain form or in the form of flakes or other worked grains (except flour, </w:t>
            </w:r>
            <w:proofErr w:type="gramStart"/>
            <w:r>
              <w:t>groats</w:t>
            </w:r>
            <w:proofErr w:type="gramEnd"/>
            <w:r>
              <w:t xml:space="preserve"> and meal), pre-cooked or otherwise prepared, not elsewhere specified or included</w:t>
            </w:r>
          </w:p>
        </w:tc>
        <w:tc>
          <w:tcPr>
            <w:cnfStyle w:val="000010000000" w:firstRow="0" w:lastRow="0" w:firstColumn="0" w:lastColumn="0" w:oddVBand="1" w:evenVBand="0" w:oddHBand="0" w:evenHBand="0" w:firstRowFirstColumn="0" w:firstRowLastColumn="0" w:lastRowFirstColumn="0" w:lastRowLastColumn="0"/>
            <w:tcW w:w="2804" w:type="dxa"/>
          </w:tcPr>
          <w:p w14:paraId="498FF6BE" w14:textId="77777777" w:rsidR="003E4474" w:rsidRDefault="003E4474">
            <w:pPr>
              <w:widowControl w:val="0"/>
              <w:spacing w:before="60" w:after="60"/>
              <w:ind w:firstLine="3"/>
            </w:pPr>
            <w:r>
              <w:t>Manufacture from materials of any heading, except that of the product, in which:</w:t>
            </w:r>
          </w:p>
          <w:p w14:paraId="32F9AF5D" w14:textId="77777777" w:rsidR="003E4474" w:rsidRDefault="003E4474">
            <w:pPr>
              <w:widowControl w:val="0"/>
              <w:spacing w:before="60" w:after="60"/>
              <w:ind w:left="567" w:hanging="567"/>
            </w:pPr>
            <w:r>
              <w:rPr>
                <w:lang w:eastAsia="en-GB"/>
              </w:rPr>
              <w:t>–</w:t>
            </w:r>
            <w:r>
              <w:rPr>
                <w:lang w:eastAsia="en-GB"/>
              </w:rPr>
              <w:tab/>
            </w:r>
            <w:r>
              <w:t>the weight of the materials of headings 1006 and 1101 to</w:t>
            </w:r>
            <w:r>
              <w:rPr>
                <w:lang w:eastAsia="en-GB"/>
              </w:rPr>
              <w:t> </w:t>
            </w:r>
            <w:r>
              <w:t>1108 used does not exceed 20</w:t>
            </w:r>
            <w:r>
              <w:rPr>
                <w:lang w:eastAsia="en-GB"/>
              </w:rPr>
              <w:t> </w:t>
            </w:r>
            <w:r>
              <w:t>% of the weight of the final product, and</w:t>
            </w:r>
          </w:p>
          <w:p w14:paraId="2FC9628B" w14:textId="77777777" w:rsidR="003E4474" w:rsidRDefault="003E4474">
            <w:pPr>
              <w:widowControl w:val="0"/>
              <w:spacing w:before="60" w:after="60"/>
              <w:ind w:left="567" w:hanging="567"/>
            </w:pPr>
            <w:r>
              <w:rPr>
                <w:lang w:eastAsia="en-GB"/>
              </w:rPr>
              <w:t>–</w:t>
            </w:r>
            <w:r>
              <w:rPr>
                <w:lang w:eastAsia="en-GB"/>
              </w:rPr>
              <w:tab/>
            </w:r>
            <w:r>
              <w:t>the weight of sugar used does not exceed 40</w:t>
            </w:r>
            <w:r>
              <w:rPr>
                <w:lang w:eastAsia="en-GB"/>
              </w:rPr>
              <w:t> </w:t>
            </w:r>
            <w:r>
              <w:t>% of the weight of the final product</w:t>
            </w:r>
          </w:p>
        </w:tc>
        <w:tc>
          <w:tcPr>
            <w:tcW w:w="1031" w:type="dxa"/>
          </w:tcPr>
          <w:p w14:paraId="428917A5" w14:textId="77777777" w:rsidR="003E4474" w:rsidRDefault="003E4474">
            <w:pPr>
              <w:widowControl w:val="0"/>
              <w:spacing w:before="60" w:after="60"/>
              <w:ind w:firstLine="3"/>
              <w:cnfStyle w:val="000000000000" w:firstRow="0" w:lastRow="0" w:firstColumn="0" w:lastColumn="0" w:oddVBand="0" w:evenVBand="0" w:oddHBand="0" w:evenHBand="0" w:firstRowFirstColumn="0" w:firstRowLastColumn="0" w:lastRowFirstColumn="0" w:lastRowLastColumn="0"/>
            </w:pPr>
          </w:p>
        </w:tc>
      </w:tr>
      <w:tr w:rsidR="003E4474" w14:paraId="671ADABD" w14:textId="205CEA49"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476B13DC" w14:textId="77777777" w:rsidR="003E4474" w:rsidRDefault="003E4474">
            <w:pPr>
              <w:widowControl w:val="0"/>
              <w:spacing w:before="60" w:after="60"/>
            </w:pPr>
            <w:r>
              <w:t>1905</w:t>
            </w:r>
          </w:p>
        </w:tc>
        <w:tc>
          <w:tcPr>
            <w:tcW w:w="3057" w:type="dxa"/>
          </w:tcPr>
          <w:p w14:paraId="71E5CABE"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Bread, pastry, cakes, biscuits and other </w:t>
            </w:r>
            <w:r>
              <w:rPr>
                <w:lang w:eastAsia="en-GB"/>
              </w:rPr>
              <w:t>bakersʼ</w:t>
            </w:r>
            <w:r>
              <w:t xml:space="preserve"> wares, </w:t>
            </w:r>
            <w:proofErr w:type="gramStart"/>
            <w:r>
              <w:t>whether or not</w:t>
            </w:r>
            <w:proofErr w:type="gramEnd"/>
            <w:r>
              <w:t xml:space="preserve"> containing cocoa; communion wafers, empty cachets of a kind suitable for pharmaceutical use, sealing wafers, rice paper and similar products</w:t>
            </w:r>
          </w:p>
        </w:tc>
        <w:tc>
          <w:tcPr>
            <w:cnfStyle w:val="000010000000" w:firstRow="0" w:lastRow="0" w:firstColumn="0" w:lastColumn="0" w:oddVBand="1" w:evenVBand="0" w:oddHBand="0" w:evenHBand="0" w:firstRowFirstColumn="0" w:firstRowLastColumn="0" w:lastRowFirstColumn="0" w:lastRowLastColumn="0"/>
            <w:tcW w:w="2804" w:type="dxa"/>
          </w:tcPr>
          <w:p w14:paraId="179FC37A" w14:textId="77777777" w:rsidR="003E4474" w:rsidRDefault="003E4474">
            <w:pPr>
              <w:widowControl w:val="0"/>
              <w:spacing w:before="60" w:after="60"/>
            </w:pPr>
            <w:r>
              <w:t>Manufacture from materials of any heading, except that of the product, in which the weight of the materials of headings 1006 and 1101 to 1108 used does not exceed 20</w:t>
            </w:r>
            <w:r>
              <w:rPr>
                <w:lang w:eastAsia="en-GB"/>
              </w:rPr>
              <w:t> </w:t>
            </w:r>
            <w:r>
              <w:t>% of the weight of the final product</w:t>
            </w:r>
          </w:p>
        </w:tc>
        <w:tc>
          <w:tcPr>
            <w:tcW w:w="1031" w:type="dxa"/>
          </w:tcPr>
          <w:p w14:paraId="2794C817"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3623A85D" w14:textId="11CCDE78"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0C466013" w14:textId="77777777" w:rsidR="003E4474" w:rsidRDefault="003E4474">
            <w:pPr>
              <w:widowControl w:val="0"/>
              <w:spacing w:before="60" w:after="60"/>
            </w:pPr>
            <w:r>
              <w:t>ex Chapter 20</w:t>
            </w:r>
          </w:p>
        </w:tc>
        <w:tc>
          <w:tcPr>
            <w:tcW w:w="3057" w:type="dxa"/>
          </w:tcPr>
          <w:p w14:paraId="02E08376"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Preparations of vegetables, fruit, </w:t>
            </w:r>
            <w:proofErr w:type="gramStart"/>
            <w:r>
              <w:t>nuts</w:t>
            </w:r>
            <w:proofErr w:type="gramEnd"/>
            <w:r>
              <w:t xml:space="preserve"> or other parts of plants; except for:</w:t>
            </w:r>
          </w:p>
        </w:tc>
        <w:tc>
          <w:tcPr>
            <w:cnfStyle w:val="000010000000" w:firstRow="0" w:lastRow="0" w:firstColumn="0" w:lastColumn="0" w:oddVBand="1" w:evenVBand="0" w:oddHBand="0" w:evenHBand="0" w:firstRowFirstColumn="0" w:firstRowLastColumn="0" w:lastRowFirstColumn="0" w:lastRowLastColumn="0"/>
            <w:tcW w:w="2804" w:type="dxa"/>
          </w:tcPr>
          <w:p w14:paraId="7A1FEF13" w14:textId="77777777" w:rsidR="003E4474" w:rsidRDefault="003E4474">
            <w:pPr>
              <w:widowControl w:val="0"/>
              <w:spacing w:before="60" w:after="60"/>
            </w:pPr>
            <w:r>
              <w:t>Manufacture from materials of any heading, except that of the product</w:t>
            </w:r>
          </w:p>
        </w:tc>
        <w:tc>
          <w:tcPr>
            <w:tcW w:w="1031" w:type="dxa"/>
          </w:tcPr>
          <w:p w14:paraId="7B7F5956"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6FACCB8A" w14:textId="5F933DD6"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10FEB6F4" w14:textId="77777777" w:rsidR="003E4474" w:rsidRDefault="003E4474">
            <w:pPr>
              <w:widowControl w:val="0"/>
              <w:spacing w:before="60" w:after="60"/>
            </w:pPr>
            <w:r>
              <w:t>2002 and 2003</w:t>
            </w:r>
          </w:p>
        </w:tc>
        <w:tc>
          <w:tcPr>
            <w:tcW w:w="3057" w:type="dxa"/>
          </w:tcPr>
          <w:p w14:paraId="16BD66D7"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Tomatoes, </w:t>
            </w:r>
            <w:proofErr w:type="gramStart"/>
            <w:r>
              <w:t>mushrooms</w:t>
            </w:r>
            <w:proofErr w:type="gramEnd"/>
            <w:r>
              <w:t xml:space="preserve"> and truffles prepared or preserved otherwise than by vinegar or acetic acid</w:t>
            </w:r>
          </w:p>
        </w:tc>
        <w:tc>
          <w:tcPr>
            <w:cnfStyle w:val="000010000000" w:firstRow="0" w:lastRow="0" w:firstColumn="0" w:lastColumn="0" w:oddVBand="1" w:evenVBand="0" w:oddHBand="0" w:evenHBand="0" w:firstRowFirstColumn="0" w:firstRowLastColumn="0" w:lastRowFirstColumn="0" w:lastRowLastColumn="0"/>
            <w:tcW w:w="2804" w:type="dxa"/>
          </w:tcPr>
          <w:p w14:paraId="7B1F026B" w14:textId="77777777" w:rsidR="003E4474" w:rsidRDefault="003E4474">
            <w:pPr>
              <w:widowControl w:val="0"/>
              <w:spacing w:before="60" w:after="60"/>
            </w:pPr>
            <w:r>
              <w:t>Manufacture from materials of any heading, except that of the product, in which all the materials of Chapter 7 used are wholly obtained</w:t>
            </w:r>
          </w:p>
        </w:tc>
        <w:tc>
          <w:tcPr>
            <w:tcW w:w="1031" w:type="dxa"/>
          </w:tcPr>
          <w:p w14:paraId="2EB835DA"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5E01B0CC" w14:textId="6BF6B061"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530952F6" w14:textId="77777777" w:rsidR="003E4474" w:rsidRDefault="003E4474">
            <w:pPr>
              <w:widowControl w:val="0"/>
              <w:spacing w:before="60" w:after="60"/>
            </w:pPr>
            <w:r>
              <w:t>2006</w:t>
            </w:r>
          </w:p>
        </w:tc>
        <w:tc>
          <w:tcPr>
            <w:tcW w:w="3057" w:type="dxa"/>
          </w:tcPr>
          <w:p w14:paraId="27C07B83"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Vegetables, fruit, nuts, fruit-</w:t>
            </w:r>
            <w:proofErr w:type="gramStart"/>
            <w:r>
              <w:t>peel</w:t>
            </w:r>
            <w:proofErr w:type="gramEnd"/>
            <w:r>
              <w:t xml:space="preserve"> and other parts of plants, preserved by sugar (drained, glacé or crystallized)</w:t>
            </w:r>
          </w:p>
        </w:tc>
        <w:tc>
          <w:tcPr>
            <w:cnfStyle w:val="000010000000" w:firstRow="0" w:lastRow="0" w:firstColumn="0" w:lastColumn="0" w:oddVBand="1" w:evenVBand="0" w:oddHBand="0" w:evenHBand="0" w:firstRowFirstColumn="0" w:firstRowLastColumn="0" w:lastRowFirstColumn="0" w:lastRowLastColumn="0"/>
            <w:tcW w:w="2804" w:type="dxa"/>
          </w:tcPr>
          <w:p w14:paraId="1E4F29C2" w14:textId="77777777" w:rsidR="003E4474" w:rsidRDefault="003E4474">
            <w:pPr>
              <w:widowControl w:val="0"/>
              <w:spacing w:before="60" w:after="60"/>
            </w:pPr>
            <w:r>
              <w:t>Manufacture from materials of any heading, except that of the product, in which the weight of sugar used does not exceed 40</w:t>
            </w:r>
            <w:r>
              <w:rPr>
                <w:lang w:eastAsia="en-GB"/>
              </w:rPr>
              <w:t> </w:t>
            </w:r>
            <w:r>
              <w:t>% of the weight of the final product</w:t>
            </w:r>
          </w:p>
        </w:tc>
        <w:tc>
          <w:tcPr>
            <w:tcW w:w="1031" w:type="dxa"/>
          </w:tcPr>
          <w:p w14:paraId="71D95E50"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48FAC1AF" w14:textId="3B04249D"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01E85A3B" w14:textId="77777777" w:rsidR="003E4474" w:rsidRDefault="003E4474">
            <w:pPr>
              <w:widowControl w:val="0"/>
              <w:spacing w:before="60" w:after="60"/>
            </w:pPr>
            <w:r>
              <w:lastRenderedPageBreak/>
              <w:t>2007</w:t>
            </w:r>
          </w:p>
        </w:tc>
        <w:tc>
          <w:tcPr>
            <w:tcW w:w="3057" w:type="dxa"/>
          </w:tcPr>
          <w:p w14:paraId="49DA2DEC"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Jams, fruit jellies, marmalades, fruit or nut purée and fruit or nut pastes, obtained by cooking, </w:t>
            </w:r>
            <w:proofErr w:type="gramStart"/>
            <w:r>
              <w:t>whether or not</w:t>
            </w:r>
            <w:proofErr w:type="gramEnd"/>
            <w:r>
              <w:t xml:space="preserve">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2804" w:type="dxa"/>
          </w:tcPr>
          <w:p w14:paraId="5220A22F" w14:textId="77777777" w:rsidR="003E4474" w:rsidRDefault="003E4474">
            <w:pPr>
              <w:widowControl w:val="0"/>
              <w:spacing w:before="60" w:after="60"/>
            </w:pPr>
            <w:r>
              <w:t>Manufacture from materials of any heading, except that of the product, in which the weight of sugar used does not exceed 40</w:t>
            </w:r>
            <w:r>
              <w:rPr>
                <w:lang w:eastAsia="en-GB"/>
              </w:rPr>
              <w:t> </w:t>
            </w:r>
            <w:r>
              <w:t>% of the weight of the final product</w:t>
            </w:r>
          </w:p>
        </w:tc>
        <w:tc>
          <w:tcPr>
            <w:tcW w:w="1031" w:type="dxa"/>
          </w:tcPr>
          <w:p w14:paraId="28FD7720"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7FB00AC1" w14:textId="1ECFC32B"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56E543E5" w14:textId="77777777" w:rsidR="003E4474" w:rsidRDefault="003E4474">
            <w:pPr>
              <w:widowControl w:val="0"/>
              <w:spacing w:before="60" w:after="60"/>
            </w:pPr>
            <w:r>
              <w:t>ex 2008</w:t>
            </w:r>
          </w:p>
        </w:tc>
        <w:tc>
          <w:tcPr>
            <w:tcW w:w="3057" w:type="dxa"/>
          </w:tcPr>
          <w:p w14:paraId="346A828E"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Products, other than:</w:t>
            </w:r>
          </w:p>
          <w:p w14:paraId="751F5DAB"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Nuts, not containing added sugar or spirits</w:t>
            </w:r>
          </w:p>
          <w:p w14:paraId="4F597264"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Peanut butter; mixtures based on cereals; palm hearts; maize (corn)</w:t>
            </w:r>
          </w:p>
          <w:p w14:paraId="3586372D"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 </w:t>
            </w:r>
            <w:r>
              <w:rPr>
                <w:lang w:eastAsia="en-GB"/>
              </w:rPr>
              <w:t>Fruit</w:t>
            </w:r>
            <w:r>
              <w:t xml:space="preserve"> and nuts cooked otherwise than by steaming or boiling in water, not containing added sugar, frozen</w:t>
            </w:r>
          </w:p>
        </w:tc>
        <w:tc>
          <w:tcPr>
            <w:cnfStyle w:val="000010000000" w:firstRow="0" w:lastRow="0" w:firstColumn="0" w:lastColumn="0" w:oddVBand="1" w:evenVBand="0" w:oddHBand="0" w:evenHBand="0" w:firstRowFirstColumn="0" w:firstRowLastColumn="0" w:lastRowFirstColumn="0" w:lastRowLastColumn="0"/>
            <w:tcW w:w="2804" w:type="dxa"/>
          </w:tcPr>
          <w:p w14:paraId="78FF92CF" w14:textId="77777777" w:rsidR="003E4474" w:rsidRDefault="003E4474">
            <w:pPr>
              <w:widowControl w:val="0"/>
              <w:spacing w:before="60" w:after="60"/>
            </w:pPr>
            <w:r>
              <w:t>Manufacture from materials of any heading, except that of the product, in which the weight of sugar used does not exceed 40</w:t>
            </w:r>
            <w:r>
              <w:rPr>
                <w:lang w:eastAsia="en-GB"/>
              </w:rPr>
              <w:t> </w:t>
            </w:r>
            <w:r>
              <w:t>% of the weight of the final product</w:t>
            </w:r>
          </w:p>
        </w:tc>
        <w:tc>
          <w:tcPr>
            <w:tcW w:w="1031" w:type="dxa"/>
          </w:tcPr>
          <w:p w14:paraId="237F1979"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5441E401" w14:textId="5E00EA0E"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1F997C2F" w14:textId="77777777" w:rsidR="003E4474" w:rsidRDefault="003E4474">
            <w:pPr>
              <w:widowControl w:val="0"/>
              <w:spacing w:before="60" w:after="60"/>
            </w:pPr>
            <w:r>
              <w:t>2009</w:t>
            </w:r>
          </w:p>
        </w:tc>
        <w:tc>
          <w:tcPr>
            <w:tcW w:w="3057" w:type="dxa"/>
          </w:tcPr>
          <w:p w14:paraId="5E3DEA78"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Fruit juices (including grape must) and vegetable juices, unfermented and not containing added spirit, </w:t>
            </w:r>
            <w:proofErr w:type="gramStart"/>
            <w:r>
              <w:t>whether or not</w:t>
            </w:r>
            <w:proofErr w:type="gramEnd"/>
            <w:r>
              <w:t xml:space="preserve">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2804" w:type="dxa"/>
          </w:tcPr>
          <w:p w14:paraId="0858DDCE" w14:textId="77777777" w:rsidR="003E4474" w:rsidRDefault="003E4474">
            <w:pPr>
              <w:widowControl w:val="0"/>
              <w:spacing w:before="60" w:after="60"/>
            </w:pPr>
            <w:r>
              <w:t>Manufacture from materials of any heading, except that of the product, in which the weight of sugar used does not exceed 40</w:t>
            </w:r>
            <w:r>
              <w:rPr>
                <w:lang w:eastAsia="en-GB"/>
              </w:rPr>
              <w:t> </w:t>
            </w:r>
            <w:r>
              <w:t>% of the weight of the final product</w:t>
            </w:r>
          </w:p>
        </w:tc>
        <w:tc>
          <w:tcPr>
            <w:tcW w:w="1031" w:type="dxa"/>
          </w:tcPr>
          <w:p w14:paraId="642016A4"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7C3A01AE" w14:textId="3E117F93"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7ED4CEBB" w14:textId="77777777" w:rsidR="003E4474" w:rsidRDefault="003E4474">
            <w:pPr>
              <w:widowControl w:val="0"/>
              <w:spacing w:before="60" w:after="60"/>
            </w:pPr>
            <w:r>
              <w:t>ex Chapter 21</w:t>
            </w:r>
          </w:p>
        </w:tc>
        <w:tc>
          <w:tcPr>
            <w:tcW w:w="3057" w:type="dxa"/>
          </w:tcPr>
          <w:p w14:paraId="450BCA01"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Miscellaneous edible preparations; except for:</w:t>
            </w:r>
          </w:p>
        </w:tc>
        <w:tc>
          <w:tcPr>
            <w:cnfStyle w:val="000010000000" w:firstRow="0" w:lastRow="0" w:firstColumn="0" w:lastColumn="0" w:oddVBand="1" w:evenVBand="0" w:oddHBand="0" w:evenHBand="0" w:firstRowFirstColumn="0" w:firstRowLastColumn="0" w:lastRowFirstColumn="0" w:lastRowLastColumn="0"/>
            <w:tcW w:w="2804" w:type="dxa"/>
          </w:tcPr>
          <w:p w14:paraId="70515BC1" w14:textId="77777777" w:rsidR="003E4474" w:rsidRDefault="003E4474">
            <w:pPr>
              <w:widowControl w:val="0"/>
              <w:spacing w:before="60" w:after="60"/>
            </w:pPr>
            <w:r>
              <w:t>Manufacture from materials of any heading, except that of the product</w:t>
            </w:r>
          </w:p>
        </w:tc>
        <w:tc>
          <w:tcPr>
            <w:tcW w:w="1031" w:type="dxa"/>
          </w:tcPr>
          <w:p w14:paraId="4057F6C1"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2C15FF15" w14:textId="09A2277A"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val="restart"/>
          </w:tcPr>
          <w:p w14:paraId="585F791B" w14:textId="77777777" w:rsidR="003E4474" w:rsidRDefault="003E4474">
            <w:pPr>
              <w:widowControl w:val="0"/>
              <w:spacing w:before="60" w:after="60"/>
            </w:pPr>
            <w:r>
              <w:t>2103</w:t>
            </w:r>
          </w:p>
        </w:tc>
        <w:tc>
          <w:tcPr>
            <w:tcW w:w="3057" w:type="dxa"/>
          </w:tcPr>
          <w:p w14:paraId="61B5D540"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Sauces and preparations therefor; mixed condiments and mixed seasonings</w:t>
            </w:r>
          </w:p>
        </w:tc>
        <w:tc>
          <w:tcPr>
            <w:cnfStyle w:val="000010000000" w:firstRow="0" w:lastRow="0" w:firstColumn="0" w:lastColumn="0" w:oddVBand="1" w:evenVBand="0" w:oddHBand="0" w:evenHBand="0" w:firstRowFirstColumn="0" w:firstRowLastColumn="0" w:lastRowFirstColumn="0" w:lastRowLastColumn="0"/>
            <w:tcW w:w="2804" w:type="dxa"/>
          </w:tcPr>
          <w:p w14:paraId="17C2ED4A" w14:textId="77777777" w:rsidR="003E4474" w:rsidRDefault="003E4474">
            <w:pPr>
              <w:widowControl w:val="0"/>
              <w:spacing w:before="60" w:after="60"/>
              <w:ind w:left="11" w:hanging="11"/>
            </w:pPr>
            <w:r>
              <w:t>Manufacture from materials of any heading, except that of the product. However, mustard flour or meal or prepared mustard may be used</w:t>
            </w:r>
          </w:p>
        </w:tc>
        <w:tc>
          <w:tcPr>
            <w:tcW w:w="1031" w:type="dxa"/>
          </w:tcPr>
          <w:p w14:paraId="2CD1333C" w14:textId="77777777" w:rsidR="003E4474" w:rsidRDefault="003E4474">
            <w:pPr>
              <w:widowControl w:val="0"/>
              <w:spacing w:before="60" w:after="60"/>
              <w:ind w:left="11" w:hanging="11"/>
              <w:cnfStyle w:val="000000100000" w:firstRow="0" w:lastRow="0" w:firstColumn="0" w:lastColumn="0" w:oddVBand="0" w:evenVBand="0" w:oddHBand="1" w:evenHBand="0" w:firstRowFirstColumn="0" w:firstRowLastColumn="0" w:lastRowFirstColumn="0" w:lastRowLastColumn="0"/>
            </w:pPr>
          </w:p>
        </w:tc>
      </w:tr>
      <w:tr w:rsidR="003E4474" w14:paraId="3AA43756" w14:textId="70A75C4F"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62E7A23E" w14:textId="77777777" w:rsidR="003E4474" w:rsidRDefault="003E4474"/>
        </w:tc>
        <w:tc>
          <w:tcPr>
            <w:tcW w:w="3057" w:type="dxa"/>
          </w:tcPr>
          <w:p w14:paraId="6B4807A7"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Mustard flour and meal and prepared mustard</w:t>
            </w:r>
          </w:p>
        </w:tc>
        <w:tc>
          <w:tcPr>
            <w:cnfStyle w:val="000010000000" w:firstRow="0" w:lastRow="0" w:firstColumn="0" w:lastColumn="0" w:oddVBand="1" w:evenVBand="0" w:oddHBand="0" w:evenHBand="0" w:firstRowFirstColumn="0" w:firstRowLastColumn="0" w:lastRowFirstColumn="0" w:lastRowLastColumn="0"/>
            <w:tcW w:w="2804" w:type="dxa"/>
          </w:tcPr>
          <w:p w14:paraId="455A776C" w14:textId="77777777" w:rsidR="003E4474" w:rsidRDefault="003E4474">
            <w:pPr>
              <w:widowControl w:val="0"/>
              <w:spacing w:before="60" w:after="60"/>
              <w:ind w:left="11" w:hanging="11"/>
            </w:pPr>
            <w:r>
              <w:t>Manufacture from materials of any heading</w:t>
            </w:r>
          </w:p>
        </w:tc>
        <w:tc>
          <w:tcPr>
            <w:tcW w:w="1031" w:type="dxa"/>
          </w:tcPr>
          <w:p w14:paraId="5F8D48E5" w14:textId="77777777" w:rsidR="003E4474" w:rsidRDefault="003E4474">
            <w:pPr>
              <w:widowControl w:val="0"/>
              <w:spacing w:before="60" w:after="60"/>
              <w:ind w:left="11" w:hanging="11"/>
              <w:cnfStyle w:val="000000000000" w:firstRow="0" w:lastRow="0" w:firstColumn="0" w:lastColumn="0" w:oddVBand="0" w:evenVBand="0" w:oddHBand="0" w:evenHBand="0" w:firstRowFirstColumn="0" w:firstRowLastColumn="0" w:lastRowFirstColumn="0" w:lastRowLastColumn="0"/>
            </w:pPr>
          </w:p>
        </w:tc>
      </w:tr>
      <w:tr w:rsidR="003E4474" w14:paraId="1682CB0A" w14:textId="4A325F52"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48EBB48F" w14:textId="77777777" w:rsidR="003E4474" w:rsidRDefault="003E4474">
            <w:pPr>
              <w:widowControl w:val="0"/>
              <w:spacing w:before="60" w:after="60"/>
            </w:pPr>
            <w:r>
              <w:lastRenderedPageBreak/>
              <w:t>2105</w:t>
            </w:r>
          </w:p>
        </w:tc>
        <w:tc>
          <w:tcPr>
            <w:tcW w:w="3057" w:type="dxa"/>
          </w:tcPr>
          <w:p w14:paraId="157AB562"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Ice cream and other edible ice, </w:t>
            </w:r>
            <w:proofErr w:type="gramStart"/>
            <w:r>
              <w:t>whether or not</w:t>
            </w:r>
            <w:proofErr w:type="gramEnd"/>
            <w:r>
              <w:t xml:space="preserve"> containing cocoa</w:t>
            </w:r>
          </w:p>
        </w:tc>
        <w:tc>
          <w:tcPr>
            <w:cnfStyle w:val="000010000000" w:firstRow="0" w:lastRow="0" w:firstColumn="0" w:lastColumn="0" w:oddVBand="1" w:evenVBand="0" w:oddHBand="0" w:evenHBand="0" w:firstRowFirstColumn="0" w:firstRowLastColumn="0" w:lastRowFirstColumn="0" w:lastRowLastColumn="0"/>
            <w:tcW w:w="2804" w:type="dxa"/>
          </w:tcPr>
          <w:p w14:paraId="1F8D2581" w14:textId="77777777" w:rsidR="003E4474" w:rsidRDefault="003E4474">
            <w:pPr>
              <w:widowControl w:val="0"/>
              <w:spacing w:before="60" w:after="60"/>
            </w:pPr>
            <w:r>
              <w:t>Manufacture from materials of any heading, except that of the product, in which:</w:t>
            </w:r>
          </w:p>
          <w:p w14:paraId="4D6E8080" w14:textId="7BEF7194" w:rsidR="003E4474" w:rsidRDefault="003E4474" w:rsidP="00186EC1">
            <w:pPr>
              <w:widowControl w:val="0"/>
              <w:spacing w:before="60" w:after="60"/>
              <w:ind w:left="567" w:hanging="567"/>
            </w:pPr>
            <w:r>
              <w:rPr>
                <w:lang w:eastAsia="en-GB"/>
              </w:rPr>
              <w:t>–</w:t>
            </w:r>
            <w:r>
              <w:rPr>
                <w:lang w:eastAsia="en-GB"/>
              </w:rPr>
              <w:tab/>
            </w:r>
            <w:r>
              <w:t>the individual weight of sugar and of the materials of Chapter 4 used does not exceed 40 % of the weight of the final product</w:t>
            </w:r>
            <w:r w:rsidR="00186EC1">
              <w:t xml:space="preserve">, </w:t>
            </w:r>
            <w:r>
              <w:t>and</w:t>
            </w:r>
          </w:p>
          <w:p w14:paraId="234483D8" w14:textId="77777777" w:rsidR="003E4474" w:rsidRDefault="003E4474">
            <w:pPr>
              <w:widowControl w:val="0"/>
              <w:spacing w:before="60" w:after="60"/>
              <w:ind w:left="567" w:hanging="567"/>
            </w:pPr>
            <w:r>
              <w:rPr>
                <w:lang w:eastAsia="en-GB"/>
              </w:rPr>
              <w:t>–</w:t>
            </w:r>
            <w:r>
              <w:rPr>
                <w:lang w:eastAsia="en-GB"/>
              </w:rPr>
              <w:tab/>
            </w:r>
            <w:r>
              <w:t>the total combined weight of sugar and of the materials of Chapter 4 used does not exceed 60 % of the weight of the final product</w:t>
            </w:r>
          </w:p>
        </w:tc>
        <w:tc>
          <w:tcPr>
            <w:tcW w:w="1031" w:type="dxa"/>
          </w:tcPr>
          <w:p w14:paraId="097F965F"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2218632A" w14:textId="7EB87C38"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32B402BE" w14:textId="77777777" w:rsidR="003E4474" w:rsidRDefault="003E4474">
            <w:pPr>
              <w:widowControl w:val="0"/>
              <w:spacing w:before="60" w:after="60"/>
            </w:pPr>
            <w:r>
              <w:t>2106</w:t>
            </w:r>
          </w:p>
        </w:tc>
        <w:tc>
          <w:tcPr>
            <w:tcW w:w="3057" w:type="dxa"/>
          </w:tcPr>
          <w:p w14:paraId="3EDA1122"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Food preparations not elsewhere specified or included</w:t>
            </w:r>
          </w:p>
        </w:tc>
        <w:tc>
          <w:tcPr>
            <w:cnfStyle w:val="000010000000" w:firstRow="0" w:lastRow="0" w:firstColumn="0" w:lastColumn="0" w:oddVBand="1" w:evenVBand="0" w:oddHBand="0" w:evenHBand="0" w:firstRowFirstColumn="0" w:firstRowLastColumn="0" w:lastRowFirstColumn="0" w:lastRowLastColumn="0"/>
            <w:tcW w:w="2804" w:type="dxa"/>
          </w:tcPr>
          <w:p w14:paraId="4ED02496" w14:textId="77777777" w:rsidR="003E4474" w:rsidRDefault="003E4474">
            <w:pPr>
              <w:widowControl w:val="0"/>
              <w:spacing w:before="60" w:after="60"/>
            </w:pPr>
            <w:r>
              <w:t>Manufacture from materials of any heading, except that of the product, in which the weight of sugar used does not exceed 40</w:t>
            </w:r>
            <w:r>
              <w:rPr>
                <w:lang w:eastAsia="en-GB"/>
              </w:rPr>
              <w:t> </w:t>
            </w:r>
            <w:r>
              <w:t>% of the weight of the final product</w:t>
            </w:r>
          </w:p>
        </w:tc>
        <w:tc>
          <w:tcPr>
            <w:tcW w:w="1031" w:type="dxa"/>
          </w:tcPr>
          <w:p w14:paraId="06827C04"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2C01A2A2" w14:textId="56DC48BE"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1CA0FF7A" w14:textId="77777777" w:rsidR="003E4474" w:rsidRDefault="003E4474">
            <w:pPr>
              <w:widowControl w:val="0"/>
              <w:spacing w:before="60" w:after="60"/>
            </w:pPr>
            <w:r>
              <w:t>ex Chapter 22</w:t>
            </w:r>
          </w:p>
        </w:tc>
        <w:tc>
          <w:tcPr>
            <w:tcW w:w="3057" w:type="dxa"/>
          </w:tcPr>
          <w:p w14:paraId="6775AE27"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Beverages, </w:t>
            </w:r>
            <w:proofErr w:type="gramStart"/>
            <w:r>
              <w:t>spirits</w:t>
            </w:r>
            <w:proofErr w:type="gramEnd"/>
            <w:r>
              <w:t xml:space="preserve"> and vinegar; except for:</w:t>
            </w:r>
          </w:p>
        </w:tc>
        <w:tc>
          <w:tcPr>
            <w:cnfStyle w:val="000010000000" w:firstRow="0" w:lastRow="0" w:firstColumn="0" w:lastColumn="0" w:oddVBand="1" w:evenVBand="0" w:oddHBand="0" w:evenHBand="0" w:firstRowFirstColumn="0" w:firstRowLastColumn="0" w:lastRowFirstColumn="0" w:lastRowLastColumn="0"/>
            <w:tcW w:w="2804" w:type="dxa"/>
          </w:tcPr>
          <w:p w14:paraId="28A70F45" w14:textId="77777777" w:rsidR="003E4474" w:rsidRDefault="003E4474">
            <w:pPr>
              <w:widowControl w:val="0"/>
              <w:spacing w:before="60" w:after="60"/>
            </w:pPr>
            <w:r>
              <w:t xml:space="preserve">Manufacture from materials of any heading, except that of the product, in which all the materials of </w:t>
            </w:r>
            <w:r>
              <w:rPr>
                <w:lang w:eastAsia="en-GB"/>
              </w:rPr>
              <w:t>subheadings</w:t>
            </w:r>
            <w:r>
              <w:t xml:space="preserve"> 0806</w:t>
            </w:r>
            <w:r>
              <w:rPr>
                <w:lang w:eastAsia="en-GB"/>
              </w:rPr>
              <w:t> </w:t>
            </w:r>
            <w:r>
              <w:t>10, 2009</w:t>
            </w:r>
            <w:r>
              <w:rPr>
                <w:lang w:eastAsia="en-GB"/>
              </w:rPr>
              <w:t> </w:t>
            </w:r>
            <w:r>
              <w:t>61, 2009</w:t>
            </w:r>
            <w:r>
              <w:rPr>
                <w:lang w:eastAsia="en-GB"/>
              </w:rPr>
              <w:t> </w:t>
            </w:r>
            <w:r>
              <w:t>69 used are wholly obtained</w:t>
            </w:r>
          </w:p>
        </w:tc>
        <w:tc>
          <w:tcPr>
            <w:tcW w:w="1031" w:type="dxa"/>
          </w:tcPr>
          <w:p w14:paraId="5BDF9011"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76EF29D4" w14:textId="2AA6BD5C"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55C8EF27" w14:textId="77777777" w:rsidR="003E4474" w:rsidRDefault="003E4474">
            <w:pPr>
              <w:widowControl w:val="0"/>
              <w:spacing w:before="60" w:after="60"/>
            </w:pPr>
            <w:r>
              <w:t>2202</w:t>
            </w:r>
          </w:p>
        </w:tc>
        <w:tc>
          <w:tcPr>
            <w:tcW w:w="3057" w:type="dxa"/>
          </w:tcPr>
          <w:p w14:paraId="188B7DE4"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Waters, including mineral waters and aerated waters, containing added sugar or other sweetening </w:t>
            </w:r>
            <w:proofErr w:type="gramStart"/>
            <w:r>
              <w:t>matter</w:t>
            </w:r>
            <w:proofErr w:type="gramEnd"/>
            <w:r>
              <w:t xml:space="preserve"> or flavoured, and other non-alcoholic beverages, not including fruit or vegetable juices of heading 2009</w:t>
            </w:r>
          </w:p>
        </w:tc>
        <w:tc>
          <w:tcPr>
            <w:cnfStyle w:val="000010000000" w:firstRow="0" w:lastRow="0" w:firstColumn="0" w:lastColumn="0" w:oddVBand="1" w:evenVBand="0" w:oddHBand="0" w:evenHBand="0" w:firstRowFirstColumn="0" w:firstRowLastColumn="0" w:lastRowFirstColumn="0" w:lastRowLastColumn="0"/>
            <w:tcW w:w="2804" w:type="dxa"/>
          </w:tcPr>
          <w:p w14:paraId="3A695BAF" w14:textId="77777777" w:rsidR="003E4474" w:rsidRDefault="003E4474">
            <w:pPr>
              <w:widowControl w:val="0"/>
              <w:spacing w:before="60" w:after="60"/>
            </w:pPr>
            <w:r>
              <w:t>Manufacture from materials of any heading, except that of the product</w:t>
            </w:r>
          </w:p>
        </w:tc>
        <w:tc>
          <w:tcPr>
            <w:tcW w:w="1031" w:type="dxa"/>
          </w:tcPr>
          <w:p w14:paraId="59BB3C73"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6121C0A8" w14:textId="7F0AF34C"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5024A160" w14:textId="77777777" w:rsidR="003E4474" w:rsidRDefault="003E4474">
            <w:pPr>
              <w:widowControl w:val="0"/>
              <w:spacing w:before="60" w:after="60"/>
            </w:pPr>
            <w:r>
              <w:lastRenderedPageBreak/>
              <w:t>2207 and 2208</w:t>
            </w:r>
          </w:p>
        </w:tc>
        <w:tc>
          <w:tcPr>
            <w:tcW w:w="3057" w:type="dxa"/>
          </w:tcPr>
          <w:p w14:paraId="284FC75A"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Undenatured ethyl alcohol of an alcoholic strength by volume of higher or less than 80 % vol; spirits, </w:t>
            </w:r>
            <w:proofErr w:type="gramStart"/>
            <w:r>
              <w:t>liqueurs</w:t>
            </w:r>
            <w:proofErr w:type="gramEnd"/>
            <w:r>
              <w:t xml:space="preserve"> and other spirituous beverages</w:t>
            </w:r>
          </w:p>
        </w:tc>
        <w:tc>
          <w:tcPr>
            <w:cnfStyle w:val="000010000000" w:firstRow="0" w:lastRow="0" w:firstColumn="0" w:lastColumn="0" w:oddVBand="1" w:evenVBand="0" w:oddHBand="0" w:evenHBand="0" w:firstRowFirstColumn="0" w:firstRowLastColumn="0" w:lastRowFirstColumn="0" w:lastRowLastColumn="0"/>
            <w:tcW w:w="2804" w:type="dxa"/>
          </w:tcPr>
          <w:p w14:paraId="179F9B9E" w14:textId="77777777" w:rsidR="003E4474" w:rsidRDefault="003E4474">
            <w:pPr>
              <w:widowControl w:val="0"/>
              <w:spacing w:before="60" w:after="60"/>
            </w:pPr>
            <w:r>
              <w:t xml:space="preserve">Manufacture from materials of any heading, except heading 2207 or 2208, in which all the materials of </w:t>
            </w:r>
            <w:r>
              <w:rPr>
                <w:lang w:eastAsia="en-GB"/>
              </w:rPr>
              <w:t>subheadings</w:t>
            </w:r>
            <w:r>
              <w:t xml:space="preserve"> 0806</w:t>
            </w:r>
            <w:r>
              <w:rPr>
                <w:lang w:eastAsia="en-GB"/>
              </w:rPr>
              <w:t> </w:t>
            </w:r>
            <w:r>
              <w:t>10, 2009</w:t>
            </w:r>
            <w:r>
              <w:rPr>
                <w:lang w:eastAsia="en-GB"/>
              </w:rPr>
              <w:t> </w:t>
            </w:r>
            <w:r>
              <w:t>61, 2009</w:t>
            </w:r>
            <w:r>
              <w:rPr>
                <w:lang w:eastAsia="en-GB"/>
              </w:rPr>
              <w:t> </w:t>
            </w:r>
            <w:r>
              <w:t>69 used are wholly obtained</w:t>
            </w:r>
          </w:p>
        </w:tc>
        <w:tc>
          <w:tcPr>
            <w:tcW w:w="1031" w:type="dxa"/>
          </w:tcPr>
          <w:p w14:paraId="62249D8C"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3354773B" w14:textId="31BCF620"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66E8D913" w14:textId="77777777" w:rsidR="003E4474" w:rsidRDefault="003E4474">
            <w:pPr>
              <w:widowControl w:val="0"/>
              <w:spacing w:before="60" w:after="60"/>
            </w:pPr>
            <w:r>
              <w:t>ex Chapter 23</w:t>
            </w:r>
          </w:p>
        </w:tc>
        <w:tc>
          <w:tcPr>
            <w:tcW w:w="3057" w:type="dxa"/>
          </w:tcPr>
          <w:p w14:paraId="0DDCAB43"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Residues and waste from the food industries; prepared animal fodder; except for:</w:t>
            </w:r>
          </w:p>
        </w:tc>
        <w:tc>
          <w:tcPr>
            <w:cnfStyle w:val="000010000000" w:firstRow="0" w:lastRow="0" w:firstColumn="0" w:lastColumn="0" w:oddVBand="1" w:evenVBand="0" w:oddHBand="0" w:evenHBand="0" w:firstRowFirstColumn="0" w:firstRowLastColumn="0" w:lastRowFirstColumn="0" w:lastRowLastColumn="0"/>
            <w:tcW w:w="2804" w:type="dxa"/>
          </w:tcPr>
          <w:p w14:paraId="65A2D865" w14:textId="77777777" w:rsidR="003E4474" w:rsidRDefault="003E4474">
            <w:pPr>
              <w:widowControl w:val="0"/>
              <w:spacing w:before="60" w:after="60"/>
            </w:pPr>
            <w:r>
              <w:t>Manufacture from materials of any heading, except that of the product</w:t>
            </w:r>
          </w:p>
        </w:tc>
        <w:tc>
          <w:tcPr>
            <w:tcW w:w="1031" w:type="dxa"/>
          </w:tcPr>
          <w:p w14:paraId="393B038A"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60D31EAD" w14:textId="28039DC6"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4A6ED26C" w14:textId="77777777" w:rsidR="003E4474" w:rsidRDefault="003E4474">
            <w:pPr>
              <w:widowControl w:val="0"/>
              <w:spacing w:before="60" w:after="60"/>
            </w:pPr>
            <w:r>
              <w:t>2309</w:t>
            </w:r>
          </w:p>
        </w:tc>
        <w:tc>
          <w:tcPr>
            <w:tcW w:w="3057" w:type="dxa"/>
          </w:tcPr>
          <w:p w14:paraId="188B57B9"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Preparations of a kind used in animal feeding</w:t>
            </w:r>
          </w:p>
        </w:tc>
        <w:tc>
          <w:tcPr>
            <w:cnfStyle w:val="000010000000" w:firstRow="0" w:lastRow="0" w:firstColumn="0" w:lastColumn="0" w:oddVBand="1" w:evenVBand="0" w:oddHBand="0" w:evenHBand="0" w:firstRowFirstColumn="0" w:firstRowLastColumn="0" w:lastRowFirstColumn="0" w:lastRowLastColumn="0"/>
            <w:tcW w:w="2804" w:type="dxa"/>
          </w:tcPr>
          <w:p w14:paraId="34B1098F" w14:textId="77777777" w:rsidR="003E4474" w:rsidRDefault="003E4474">
            <w:pPr>
              <w:widowControl w:val="0"/>
              <w:spacing w:before="60" w:after="60"/>
              <w:ind w:left="113" w:hanging="113"/>
            </w:pPr>
            <w:r>
              <w:t>Manufacture in which:</w:t>
            </w:r>
          </w:p>
          <w:p w14:paraId="06C87304" w14:textId="77777777" w:rsidR="003E4474" w:rsidRDefault="003E4474">
            <w:pPr>
              <w:widowControl w:val="0"/>
              <w:spacing w:before="60" w:after="60"/>
              <w:ind w:left="567" w:hanging="567"/>
            </w:pPr>
            <w:r>
              <w:rPr>
                <w:lang w:eastAsia="en-GB"/>
              </w:rPr>
              <w:t>–</w:t>
            </w:r>
            <w:r>
              <w:rPr>
                <w:lang w:eastAsia="en-GB"/>
              </w:rPr>
              <w:tab/>
            </w:r>
            <w:r>
              <w:t>all the materials of Chapters 2 and 3 used are wholly obtained,</w:t>
            </w:r>
          </w:p>
          <w:p w14:paraId="52F11F8B" w14:textId="77777777" w:rsidR="003E4474" w:rsidRDefault="003E4474">
            <w:pPr>
              <w:widowControl w:val="0"/>
              <w:spacing w:before="60" w:after="60"/>
              <w:ind w:left="567" w:hanging="567"/>
            </w:pPr>
            <w:r>
              <w:rPr>
                <w:lang w:eastAsia="en-GB"/>
              </w:rPr>
              <w:t>–</w:t>
            </w:r>
            <w:r>
              <w:rPr>
                <w:lang w:eastAsia="en-GB"/>
              </w:rPr>
              <w:tab/>
            </w:r>
            <w:r>
              <w:t>the weight of materials of Chapters 10 and 11 and headings 2302 and 2303 used does not exceed 20</w:t>
            </w:r>
            <w:r>
              <w:rPr>
                <w:lang w:eastAsia="en-GB"/>
              </w:rPr>
              <w:t> </w:t>
            </w:r>
            <w:r>
              <w:t>% of the weight of the final product,</w:t>
            </w:r>
          </w:p>
          <w:p w14:paraId="0753EF17" w14:textId="77777777" w:rsidR="003E4474" w:rsidRDefault="003E4474">
            <w:pPr>
              <w:widowControl w:val="0"/>
              <w:spacing w:before="60" w:after="60"/>
              <w:ind w:left="567" w:hanging="567"/>
            </w:pPr>
            <w:r>
              <w:rPr>
                <w:lang w:eastAsia="en-GB"/>
              </w:rPr>
              <w:t>–</w:t>
            </w:r>
            <w:r>
              <w:rPr>
                <w:lang w:eastAsia="en-GB"/>
              </w:rPr>
              <w:tab/>
            </w:r>
            <w:r>
              <w:t>the individual weight of sugar and the materials of Chapter</w:t>
            </w:r>
            <w:r>
              <w:rPr>
                <w:lang w:eastAsia="en-GB"/>
              </w:rPr>
              <w:t> </w:t>
            </w:r>
            <w:r>
              <w:t>4 used does not exceed 40 % of the weight of the final product, and</w:t>
            </w:r>
          </w:p>
          <w:p w14:paraId="3A0805CB" w14:textId="77777777" w:rsidR="003E4474" w:rsidRDefault="003E4474">
            <w:pPr>
              <w:widowControl w:val="0"/>
              <w:spacing w:before="60" w:after="60"/>
              <w:ind w:left="567" w:hanging="567"/>
            </w:pPr>
            <w:r>
              <w:rPr>
                <w:lang w:eastAsia="en-GB"/>
              </w:rPr>
              <w:t>–</w:t>
            </w:r>
            <w:r>
              <w:rPr>
                <w:lang w:eastAsia="en-GB"/>
              </w:rPr>
              <w:tab/>
            </w:r>
            <w:r>
              <w:t>the total combined weight of sugar and the materials of Chapter 4 used does not exceed 50</w:t>
            </w:r>
            <w:r>
              <w:rPr>
                <w:lang w:eastAsia="en-GB"/>
              </w:rPr>
              <w:t> </w:t>
            </w:r>
            <w:r>
              <w:t>% of the weight of the final product</w:t>
            </w:r>
          </w:p>
        </w:tc>
        <w:tc>
          <w:tcPr>
            <w:tcW w:w="1031" w:type="dxa"/>
          </w:tcPr>
          <w:p w14:paraId="2DC88A33" w14:textId="77777777" w:rsidR="003E4474" w:rsidRDefault="003E4474">
            <w:pPr>
              <w:widowControl w:val="0"/>
              <w:spacing w:before="60" w:after="60"/>
              <w:ind w:left="113" w:hanging="113"/>
              <w:cnfStyle w:val="000000100000" w:firstRow="0" w:lastRow="0" w:firstColumn="0" w:lastColumn="0" w:oddVBand="0" w:evenVBand="0" w:oddHBand="1" w:evenHBand="0" w:firstRowFirstColumn="0" w:firstRowLastColumn="0" w:lastRowFirstColumn="0" w:lastRowLastColumn="0"/>
            </w:pPr>
          </w:p>
        </w:tc>
      </w:tr>
      <w:tr w:rsidR="003E4474" w14:paraId="145AF504" w14:textId="016A9522"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1E4CBC33" w14:textId="77777777" w:rsidR="003E4474" w:rsidRDefault="003E4474">
            <w:pPr>
              <w:widowControl w:val="0"/>
              <w:spacing w:before="60" w:after="60"/>
            </w:pPr>
            <w:r>
              <w:t>ex Chapter 24</w:t>
            </w:r>
          </w:p>
        </w:tc>
        <w:tc>
          <w:tcPr>
            <w:tcW w:w="3057" w:type="dxa"/>
          </w:tcPr>
          <w:p w14:paraId="00DCB2D8"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Tobacco and manufactured tobacco substitutes; except for:</w:t>
            </w:r>
          </w:p>
        </w:tc>
        <w:tc>
          <w:tcPr>
            <w:cnfStyle w:val="000010000000" w:firstRow="0" w:lastRow="0" w:firstColumn="0" w:lastColumn="0" w:oddVBand="1" w:evenVBand="0" w:oddHBand="0" w:evenHBand="0" w:firstRowFirstColumn="0" w:firstRowLastColumn="0" w:lastRowFirstColumn="0" w:lastRowLastColumn="0"/>
            <w:tcW w:w="2804" w:type="dxa"/>
          </w:tcPr>
          <w:p w14:paraId="2DC5B26E" w14:textId="77777777" w:rsidR="003E4474" w:rsidRDefault="003E4474">
            <w:pPr>
              <w:widowControl w:val="0"/>
              <w:spacing w:before="60" w:after="60"/>
            </w:pPr>
            <w:r>
              <w:t>Manufacture from materials of any heading in which the weight of materials of heading 2401 does not exceed 30</w:t>
            </w:r>
            <w:r>
              <w:rPr>
                <w:lang w:eastAsia="en-GB"/>
              </w:rPr>
              <w:t> </w:t>
            </w:r>
            <w:r>
              <w:t>% of the total weight of materials of Chapter 24 used</w:t>
            </w:r>
          </w:p>
        </w:tc>
        <w:tc>
          <w:tcPr>
            <w:tcW w:w="1031" w:type="dxa"/>
          </w:tcPr>
          <w:p w14:paraId="70E7DB37"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73739D8D" w14:textId="09D1D115"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00764B46" w14:textId="77777777" w:rsidR="003E4474" w:rsidRDefault="003E4474">
            <w:pPr>
              <w:widowControl w:val="0"/>
              <w:spacing w:before="60" w:after="60"/>
            </w:pPr>
            <w:r>
              <w:lastRenderedPageBreak/>
              <w:t>2401</w:t>
            </w:r>
          </w:p>
        </w:tc>
        <w:tc>
          <w:tcPr>
            <w:tcW w:w="3057" w:type="dxa"/>
          </w:tcPr>
          <w:p w14:paraId="553269B9"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Unmanufactured tobacco; tobacco refuse</w:t>
            </w:r>
          </w:p>
        </w:tc>
        <w:tc>
          <w:tcPr>
            <w:cnfStyle w:val="000010000000" w:firstRow="0" w:lastRow="0" w:firstColumn="0" w:lastColumn="0" w:oddVBand="1" w:evenVBand="0" w:oddHBand="0" w:evenHBand="0" w:firstRowFirstColumn="0" w:firstRowLastColumn="0" w:lastRowFirstColumn="0" w:lastRowLastColumn="0"/>
            <w:tcW w:w="2804" w:type="dxa"/>
          </w:tcPr>
          <w:p w14:paraId="0A0EC3A1" w14:textId="77777777" w:rsidR="003E4474" w:rsidRDefault="003E4474">
            <w:pPr>
              <w:widowControl w:val="0"/>
              <w:spacing w:before="60" w:after="60"/>
            </w:pPr>
            <w:r>
              <w:t>Manufacture in which all materials of heading 2401 are wholly obtained</w:t>
            </w:r>
          </w:p>
        </w:tc>
        <w:tc>
          <w:tcPr>
            <w:tcW w:w="1031" w:type="dxa"/>
          </w:tcPr>
          <w:p w14:paraId="514EDA7C"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39BC1631" w14:textId="5920A84D"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35700E8D" w14:textId="77777777" w:rsidR="003E4474" w:rsidRDefault="003E4474">
            <w:pPr>
              <w:widowControl w:val="0"/>
              <w:spacing w:before="60" w:after="60"/>
            </w:pPr>
            <w:r>
              <w:t>ex 2402</w:t>
            </w:r>
          </w:p>
        </w:tc>
        <w:tc>
          <w:tcPr>
            <w:tcW w:w="3057" w:type="dxa"/>
          </w:tcPr>
          <w:p w14:paraId="26EB1975"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Cigarettes, of tobacco or of tobacco substitutes</w:t>
            </w:r>
          </w:p>
        </w:tc>
        <w:tc>
          <w:tcPr>
            <w:cnfStyle w:val="000010000000" w:firstRow="0" w:lastRow="0" w:firstColumn="0" w:lastColumn="0" w:oddVBand="1" w:evenVBand="0" w:oddHBand="0" w:evenHBand="0" w:firstRowFirstColumn="0" w:firstRowLastColumn="0" w:lastRowFirstColumn="0" w:lastRowLastColumn="0"/>
            <w:tcW w:w="2804" w:type="dxa"/>
          </w:tcPr>
          <w:p w14:paraId="243C5600" w14:textId="77777777" w:rsidR="003E4474" w:rsidRDefault="003E4474">
            <w:pPr>
              <w:widowControl w:val="0"/>
              <w:spacing w:before="60" w:after="60"/>
            </w:pPr>
            <w:r>
              <w:t xml:space="preserve">Manufacture from materials of any heading, except that of the product and of smoking tobacco of </w:t>
            </w:r>
            <w:r>
              <w:rPr>
                <w:lang w:eastAsia="en-GB"/>
              </w:rPr>
              <w:t>subheading</w:t>
            </w:r>
            <w:r>
              <w:t xml:space="preserve"> 2403</w:t>
            </w:r>
            <w:r>
              <w:rPr>
                <w:lang w:eastAsia="en-GB"/>
              </w:rPr>
              <w:t> </w:t>
            </w:r>
            <w:r>
              <w:t>19, in which at least 10</w:t>
            </w:r>
            <w:r>
              <w:rPr>
                <w:lang w:eastAsia="en-GB"/>
              </w:rPr>
              <w:t> </w:t>
            </w:r>
            <w:r>
              <w:t>% by weight of all materials of heading 2401 used is wholly obtained</w:t>
            </w:r>
          </w:p>
        </w:tc>
        <w:tc>
          <w:tcPr>
            <w:tcW w:w="1031" w:type="dxa"/>
          </w:tcPr>
          <w:p w14:paraId="54E58955"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6D0BA3FA" w14:textId="04D26949"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7FAC279E" w14:textId="77777777" w:rsidR="003E4474" w:rsidRDefault="003E4474">
            <w:pPr>
              <w:widowControl w:val="0"/>
              <w:spacing w:before="60" w:after="60"/>
              <w:rPr>
                <w:lang w:eastAsia="en-GB"/>
              </w:rPr>
            </w:pPr>
            <w:r>
              <w:rPr>
                <w:lang w:eastAsia="en-GB"/>
              </w:rPr>
              <w:t>ex 2403</w:t>
            </w:r>
          </w:p>
        </w:tc>
        <w:tc>
          <w:tcPr>
            <w:tcW w:w="3057" w:type="dxa"/>
          </w:tcPr>
          <w:p w14:paraId="0A78E617"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rPr>
                <w:lang w:eastAsia="en-GB"/>
              </w:rPr>
            </w:pPr>
            <w:r>
              <w:rPr>
                <w:lang w:eastAsia="en-GB"/>
              </w:rPr>
              <w:t>Products intended for inhalation through heated delivery or other means, without combustion</w:t>
            </w:r>
          </w:p>
        </w:tc>
        <w:tc>
          <w:tcPr>
            <w:cnfStyle w:val="000010000000" w:firstRow="0" w:lastRow="0" w:firstColumn="0" w:lastColumn="0" w:oddVBand="1" w:evenVBand="0" w:oddHBand="0" w:evenHBand="0" w:firstRowFirstColumn="0" w:firstRowLastColumn="0" w:lastRowFirstColumn="0" w:lastRowLastColumn="0"/>
            <w:tcW w:w="2804" w:type="dxa"/>
          </w:tcPr>
          <w:p w14:paraId="5B1FC669" w14:textId="77777777" w:rsidR="003E4474" w:rsidRDefault="003E4474">
            <w:pPr>
              <w:widowControl w:val="0"/>
              <w:spacing w:before="60" w:after="60"/>
              <w:rPr>
                <w:lang w:eastAsia="en-GB"/>
              </w:rPr>
            </w:pPr>
            <w:r>
              <w:rPr>
                <w:lang w:eastAsia="en-GB"/>
              </w:rPr>
              <w:t>Manufacture from materials of any heading, except that of the product, in which at least 10 % by weight of all materials of heading 2401 used is wholly obtained</w:t>
            </w:r>
          </w:p>
        </w:tc>
        <w:tc>
          <w:tcPr>
            <w:tcW w:w="1031" w:type="dxa"/>
          </w:tcPr>
          <w:p w14:paraId="171DBC1C"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rPr>
                <w:lang w:eastAsia="en-GB"/>
              </w:rPr>
            </w:pPr>
          </w:p>
        </w:tc>
      </w:tr>
      <w:tr w:rsidR="003E4474" w14:paraId="64A55561" w14:textId="6AC6468D"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729E94FE" w14:textId="77777777" w:rsidR="003E4474" w:rsidRDefault="003E4474">
            <w:pPr>
              <w:widowControl w:val="0"/>
              <w:spacing w:before="60" w:after="60"/>
            </w:pPr>
            <w:r>
              <w:t>ex Chapter 25</w:t>
            </w:r>
          </w:p>
        </w:tc>
        <w:tc>
          <w:tcPr>
            <w:tcW w:w="3057" w:type="dxa"/>
          </w:tcPr>
          <w:p w14:paraId="48C6D91F"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Salt; sulphur; earths and stone; plastering materials, </w:t>
            </w:r>
            <w:proofErr w:type="gramStart"/>
            <w:r>
              <w:t>lime</w:t>
            </w:r>
            <w:proofErr w:type="gramEnd"/>
            <w:r>
              <w:t xml:space="preserve"> and cement; except for:</w:t>
            </w:r>
          </w:p>
        </w:tc>
        <w:tc>
          <w:tcPr>
            <w:cnfStyle w:val="000010000000" w:firstRow="0" w:lastRow="0" w:firstColumn="0" w:lastColumn="0" w:oddVBand="1" w:evenVBand="0" w:oddHBand="0" w:evenHBand="0" w:firstRowFirstColumn="0" w:firstRowLastColumn="0" w:lastRowFirstColumn="0" w:lastRowLastColumn="0"/>
            <w:tcW w:w="2804" w:type="dxa"/>
          </w:tcPr>
          <w:p w14:paraId="0F84560D" w14:textId="77777777" w:rsidR="003E4474" w:rsidRDefault="003E4474">
            <w:pPr>
              <w:widowControl w:val="0"/>
              <w:spacing w:before="60" w:after="60"/>
            </w:pPr>
            <w:r>
              <w:t>Manufacture from materials of any heading, except that of the product</w:t>
            </w:r>
          </w:p>
          <w:p w14:paraId="62E5F7C1" w14:textId="77777777" w:rsidR="003E4474" w:rsidRDefault="003E4474">
            <w:pPr>
              <w:widowControl w:val="0"/>
              <w:spacing w:before="60" w:after="60"/>
            </w:pPr>
            <w:r>
              <w:t>or</w:t>
            </w:r>
          </w:p>
          <w:p w14:paraId="2B5E8872" w14:textId="77777777" w:rsidR="003E4474" w:rsidRDefault="003E4474">
            <w:pPr>
              <w:widowControl w:val="0"/>
              <w:spacing w:before="60" w:after="60"/>
            </w:pPr>
            <w:r>
              <w:t>Manufacture in which the value of all the materials used does not exceed 70</w:t>
            </w:r>
            <w:r>
              <w:rPr>
                <w:lang w:eastAsia="en-GB"/>
              </w:rPr>
              <w:t> </w:t>
            </w:r>
            <w:r>
              <w:t>% of the ex-works price of the product</w:t>
            </w:r>
          </w:p>
        </w:tc>
        <w:tc>
          <w:tcPr>
            <w:tcW w:w="1031" w:type="dxa"/>
          </w:tcPr>
          <w:p w14:paraId="538D7AE5"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4C56A98A" w14:textId="75B07DC7"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35C94D85" w14:textId="77777777" w:rsidR="003E4474" w:rsidRDefault="003E4474">
            <w:pPr>
              <w:widowControl w:val="0"/>
              <w:spacing w:before="60" w:after="60"/>
            </w:pPr>
            <w:r>
              <w:t>ex 2519</w:t>
            </w:r>
          </w:p>
        </w:tc>
        <w:tc>
          <w:tcPr>
            <w:tcW w:w="3057" w:type="dxa"/>
          </w:tcPr>
          <w:p w14:paraId="06AFB4A5"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Crushed natural magnesium carbonate (magnesite), in </w:t>
            </w:r>
            <w:proofErr w:type="gramStart"/>
            <w:r>
              <w:t>hermetically-sealed</w:t>
            </w:r>
            <w:proofErr w:type="gramEnd"/>
            <w:r>
              <w:t xml:space="preserve"> containers, and magnesium oxide, whether or not pure, other than fused magnesia or dead-burned (sintered) magnesia</w:t>
            </w:r>
          </w:p>
        </w:tc>
        <w:tc>
          <w:tcPr>
            <w:cnfStyle w:val="000010000000" w:firstRow="0" w:lastRow="0" w:firstColumn="0" w:lastColumn="0" w:oddVBand="1" w:evenVBand="0" w:oddHBand="0" w:evenHBand="0" w:firstRowFirstColumn="0" w:firstRowLastColumn="0" w:lastRowFirstColumn="0" w:lastRowLastColumn="0"/>
            <w:tcW w:w="2804" w:type="dxa"/>
          </w:tcPr>
          <w:p w14:paraId="1DB1E2CE" w14:textId="77777777" w:rsidR="003E4474" w:rsidRDefault="003E4474">
            <w:pPr>
              <w:widowControl w:val="0"/>
              <w:spacing w:before="60" w:after="60"/>
            </w:pPr>
            <w:r>
              <w:t>Manufacture from materials of any heading, except that of the product. However, natural magnesium carbonate (magnesite) may be used</w:t>
            </w:r>
          </w:p>
        </w:tc>
        <w:tc>
          <w:tcPr>
            <w:tcW w:w="1031" w:type="dxa"/>
          </w:tcPr>
          <w:p w14:paraId="0ED62C4A"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0F2C0B70" w14:textId="496DC310"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33B2EF85" w14:textId="77777777" w:rsidR="003E4474" w:rsidRDefault="003E4474">
            <w:pPr>
              <w:widowControl w:val="0"/>
              <w:spacing w:before="60" w:after="60"/>
            </w:pPr>
            <w:r>
              <w:t>Chapter 26</w:t>
            </w:r>
          </w:p>
        </w:tc>
        <w:tc>
          <w:tcPr>
            <w:tcW w:w="3057" w:type="dxa"/>
          </w:tcPr>
          <w:p w14:paraId="729B99BB"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Ores, </w:t>
            </w:r>
            <w:proofErr w:type="gramStart"/>
            <w:r>
              <w:t>slag</w:t>
            </w:r>
            <w:proofErr w:type="gramEnd"/>
            <w:r>
              <w:t xml:space="preserve"> and ash</w:t>
            </w:r>
          </w:p>
        </w:tc>
        <w:tc>
          <w:tcPr>
            <w:cnfStyle w:val="000010000000" w:firstRow="0" w:lastRow="0" w:firstColumn="0" w:lastColumn="0" w:oddVBand="1" w:evenVBand="0" w:oddHBand="0" w:evenHBand="0" w:firstRowFirstColumn="0" w:firstRowLastColumn="0" w:lastRowFirstColumn="0" w:lastRowLastColumn="0"/>
            <w:tcW w:w="2804" w:type="dxa"/>
          </w:tcPr>
          <w:p w14:paraId="566581A9" w14:textId="77777777" w:rsidR="003E4474" w:rsidRDefault="003E4474">
            <w:pPr>
              <w:widowControl w:val="0"/>
              <w:spacing w:before="60" w:after="60"/>
            </w:pPr>
            <w:r>
              <w:t>Manufacture from materials of any heading, except that of the product</w:t>
            </w:r>
          </w:p>
        </w:tc>
        <w:tc>
          <w:tcPr>
            <w:tcW w:w="1031" w:type="dxa"/>
          </w:tcPr>
          <w:p w14:paraId="12E10ECA"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41EBAA72" w14:textId="5F0103EB"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27BF6F67" w14:textId="77777777" w:rsidR="003E4474" w:rsidRDefault="003E4474">
            <w:pPr>
              <w:widowControl w:val="0"/>
              <w:spacing w:before="60" w:after="60"/>
            </w:pPr>
            <w:r>
              <w:lastRenderedPageBreak/>
              <w:t>ex Chapter 27</w:t>
            </w:r>
          </w:p>
        </w:tc>
        <w:tc>
          <w:tcPr>
            <w:tcW w:w="3057" w:type="dxa"/>
          </w:tcPr>
          <w:p w14:paraId="7621803B"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Mineral fuels, mineral </w:t>
            </w:r>
            <w:proofErr w:type="gramStart"/>
            <w:r>
              <w:t>oils</w:t>
            </w:r>
            <w:proofErr w:type="gramEnd"/>
            <w:r>
              <w:t xml:space="preserve"> and products of their distillation; bituminous substances; mineral waxes; except for:</w:t>
            </w:r>
          </w:p>
        </w:tc>
        <w:tc>
          <w:tcPr>
            <w:cnfStyle w:val="000010000000" w:firstRow="0" w:lastRow="0" w:firstColumn="0" w:lastColumn="0" w:oddVBand="1" w:evenVBand="0" w:oddHBand="0" w:evenHBand="0" w:firstRowFirstColumn="0" w:firstRowLastColumn="0" w:lastRowFirstColumn="0" w:lastRowLastColumn="0"/>
            <w:tcW w:w="2804" w:type="dxa"/>
          </w:tcPr>
          <w:p w14:paraId="7E415203" w14:textId="77777777" w:rsidR="003E4474" w:rsidRDefault="003E4474">
            <w:pPr>
              <w:widowControl w:val="0"/>
              <w:spacing w:before="60" w:after="60"/>
            </w:pPr>
            <w:r>
              <w:t>Manufacture from materials of any heading, except that of the product</w:t>
            </w:r>
          </w:p>
          <w:p w14:paraId="2AF44396" w14:textId="77777777" w:rsidR="003E4474" w:rsidRDefault="003E4474">
            <w:pPr>
              <w:widowControl w:val="0"/>
              <w:spacing w:before="60" w:after="60"/>
            </w:pPr>
            <w:r>
              <w:t>or</w:t>
            </w:r>
          </w:p>
          <w:p w14:paraId="77D1AD20" w14:textId="77777777" w:rsidR="003E4474" w:rsidRDefault="003E4474">
            <w:pPr>
              <w:widowControl w:val="0"/>
              <w:spacing w:before="60" w:after="60"/>
            </w:pPr>
            <w:r>
              <w:t>Manufacture in which the value of all the materials used does not exceed 50</w:t>
            </w:r>
            <w:r>
              <w:rPr>
                <w:lang w:eastAsia="en-GB"/>
              </w:rPr>
              <w:t> %</w:t>
            </w:r>
            <w:r>
              <w:t xml:space="preserve"> of the ex-works price of the product</w:t>
            </w:r>
          </w:p>
        </w:tc>
        <w:tc>
          <w:tcPr>
            <w:tcW w:w="1031" w:type="dxa"/>
          </w:tcPr>
          <w:p w14:paraId="4500327A"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2143F64C" w14:textId="339D3F93"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08F6C0FE" w14:textId="77777777" w:rsidR="003E4474" w:rsidRDefault="003E4474">
            <w:pPr>
              <w:widowControl w:val="0"/>
              <w:spacing w:before="60" w:after="60"/>
            </w:pPr>
            <w:r>
              <w:t>ex 2707</w:t>
            </w:r>
          </w:p>
        </w:tc>
        <w:tc>
          <w:tcPr>
            <w:tcW w:w="3057" w:type="dxa"/>
          </w:tcPr>
          <w:p w14:paraId="7D568120"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Oils in which the weight of the aromatic constituents exceeds that of the non-aromatic constituents, being oils </w:t>
            </w:r>
            <w:proofErr w:type="gramStart"/>
            <w:r>
              <w:t>similar to</w:t>
            </w:r>
            <w:proofErr w:type="gramEnd"/>
            <w:r>
              <w:t xml:space="preserve"> mineral oils obtained by distillation of high temperature coal tar, of which more than 65 % by volume distils at a temperature of up to 250 °C (including mixtures of petroleum spirit and benzole), for use as power or heating fuels</w:t>
            </w:r>
          </w:p>
        </w:tc>
        <w:tc>
          <w:tcPr>
            <w:cnfStyle w:val="000010000000" w:firstRow="0" w:lastRow="0" w:firstColumn="0" w:lastColumn="0" w:oddVBand="1" w:evenVBand="0" w:oddHBand="0" w:evenHBand="0" w:firstRowFirstColumn="0" w:firstRowLastColumn="0" w:lastRowFirstColumn="0" w:lastRowLastColumn="0"/>
            <w:tcW w:w="2804" w:type="dxa"/>
          </w:tcPr>
          <w:p w14:paraId="291A6ADF" w14:textId="77777777" w:rsidR="006B36E9" w:rsidRDefault="003E4474">
            <w:pPr>
              <w:widowControl w:val="0"/>
              <w:spacing w:before="60" w:after="60"/>
              <w:rPr>
                <w:lang w:eastAsia="en-GB"/>
              </w:rPr>
            </w:pPr>
            <w:r>
              <w:t>Operations of refining and/or one or more specific process(es</w:t>
            </w:r>
            <w:r>
              <w:rPr>
                <w:lang w:eastAsia="en-GB"/>
              </w:rPr>
              <w:t>)</w:t>
            </w:r>
            <w:r w:rsidR="005A728A">
              <w:rPr>
                <w:lang w:eastAsia="en-GB"/>
              </w:rPr>
              <w:t>.</w:t>
            </w:r>
          </w:p>
          <w:p w14:paraId="7AA492F2" w14:textId="2171E2E7" w:rsidR="003E4474" w:rsidRDefault="005A728A">
            <w:pPr>
              <w:widowControl w:val="0"/>
              <w:spacing w:before="60" w:after="60"/>
            </w:pPr>
            <w:r>
              <w:rPr>
                <w:rFonts w:eastAsia="Calibri"/>
                <w:szCs w:val="22"/>
              </w:rPr>
              <w:t>For the special conditions relating to “specific process(es)”, see Introductory Notes 8.1 to 8.3.</w:t>
            </w:r>
          </w:p>
          <w:p w14:paraId="16A64487" w14:textId="77777777" w:rsidR="003E4474" w:rsidRDefault="003E4474">
            <w:pPr>
              <w:widowControl w:val="0"/>
              <w:spacing w:before="60" w:after="60"/>
            </w:pPr>
            <w:r>
              <w:t>or</w:t>
            </w:r>
          </w:p>
          <w:p w14:paraId="039FB734" w14:textId="77777777" w:rsidR="003E4474" w:rsidRDefault="003E4474">
            <w:pPr>
              <w:widowControl w:val="0"/>
              <w:spacing w:before="60" w:after="60"/>
            </w:pPr>
            <w:r>
              <w:t>Other operations in which all the materials used are classified within a heading other than that of the product. However, materials of the same heading as the product may be used, provided that their total value does not exceed 50</w:t>
            </w:r>
            <w:r>
              <w:rPr>
                <w:lang w:eastAsia="en-GB"/>
              </w:rPr>
              <w:t> </w:t>
            </w:r>
            <w:r>
              <w:t>% of the ex</w:t>
            </w:r>
            <w:r>
              <w:rPr>
                <w:lang w:eastAsia="en-GB"/>
              </w:rPr>
              <w:noBreakHyphen/>
            </w:r>
            <w:r>
              <w:t>works price of the product</w:t>
            </w:r>
          </w:p>
        </w:tc>
        <w:tc>
          <w:tcPr>
            <w:tcW w:w="1031" w:type="dxa"/>
          </w:tcPr>
          <w:p w14:paraId="329CA84B"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6596078E" w14:textId="3EF1206F"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474C821F" w14:textId="77777777" w:rsidR="003E4474" w:rsidRDefault="003E4474">
            <w:pPr>
              <w:widowControl w:val="0"/>
              <w:spacing w:before="60" w:after="60"/>
            </w:pPr>
            <w:r>
              <w:lastRenderedPageBreak/>
              <w:t>2710</w:t>
            </w:r>
          </w:p>
        </w:tc>
        <w:tc>
          <w:tcPr>
            <w:tcW w:w="3057" w:type="dxa"/>
          </w:tcPr>
          <w:p w14:paraId="5D28C829"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 waste oils</w:t>
            </w:r>
          </w:p>
        </w:tc>
        <w:tc>
          <w:tcPr>
            <w:cnfStyle w:val="000010000000" w:firstRow="0" w:lastRow="0" w:firstColumn="0" w:lastColumn="0" w:oddVBand="1" w:evenVBand="0" w:oddHBand="0" w:evenHBand="0" w:firstRowFirstColumn="0" w:firstRowLastColumn="0" w:lastRowFirstColumn="0" w:lastRowLastColumn="0"/>
            <w:tcW w:w="2804" w:type="dxa"/>
          </w:tcPr>
          <w:p w14:paraId="70C10B27" w14:textId="77777777" w:rsidR="006B36E9" w:rsidRDefault="003E4474">
            <w:pPr>
              <w:widowControl w:val="0"/>
              <w:spacing w:before="60" w:after="60"/>
              <w:rPr>
                <w:lang w:eastAsia="en-GB"/>
              </w:rPr>
            </w:pPr>
            <w:r>
              <w:t>Operations of refining and/or one or more specific process(es</w:t>
            </w:r>
            <w:r>
              <w:rPr>
                <w:lang w:eastAsia="en-GB"/>
              </w:rPr>
              <w:t>)</w:t>
            </w:r>
            <w:r w:rsidR="005A728A">
              <w:rPr>
                <w:lang w:eastAsia="en-GB"/>
              </w:rPr>
              <w:t>.</w:t>
            </w:r>
          </w:p>
          <w:p w14:paraId="0093B220" w14:textId="324A8AF1" w:rsidR="003E4474" w:rsidRDefault="005A728A">
            <w:pPr>
              <w:widowControl w:val="0"/>
              <w:spacing w:before="60" w:after="60"/>
            </w:pPr>
            <w:r>
              <w:rPr>
                <w:rFonts w:eastAsia="Calibri"/>
                <w:szCs w:val="22"/>
              </w:rPr>
              <w:t>For the special conditions relating to “specific process(es)”, see Introductory Notes 8.1 to 8.3.</w:t>
            </w:r>
          </w:p>
          <w:p w14:paraId="3D253850" w14:textId="77777777" w:rsidR="003E4474" w:rsidRDefault="003E4474">
            <w:pPr>
              <w:widowControl w:val="0"/>
              <w:spacing w:before="60" w:after="60"/>
            </w:pPr>
            <w:r>
              <w:t>or</w:t>
            </w:r>
          </w:p>
          <w:p w14:paraId="57EE21DD" w14:textId="77777777" w:rsidR="003E4474" w:rsidRDefault="003E4474">
            <w:pPr>
              <w:widowControl w:val="0"/>
              <w:spacing w:before="60" w:after="60"/>
            </w:pPr>
            <w:r>
              <w:t>Other operations in which all the materials used are classified within a heading other than that of the product. However, materials of the same heading as the product may be used, provided that their total value does not exceed 50</w:t>
            </w:r>
            <w:r>
              <w:rPr>
                <w:lang w:eastAsia="en-GB"/>
              </w:rPr>
              <w:t> </w:t>
            </w:r>
            <w:r>
              <w:t>% of the ex</w:t>
            </w:r>
            <w:r>
              <w:rPr>
                <w:lang w:eastAsia="en-GB"/>
              </w:rPr>
              <w:noBreakHyphen/>
            </w:r>
            <w:r>
              <w:t>works price of the product</w:t>
            </w:r>
          </w:p>
        </w:tc>
        <w:tc>
          <w:tcPr>
            <w:tcW w:w="1031" w:type="dxa"/>
          </w:tcPr>
          <w:p w14:paraId="43761E56"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0E329E5F" w14:textId="2576A52E"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47ACBE7C" w14:textId="77777777" w:rsidR="003E4474" w:rsidRDefault="003E4474">
            <w:pPr>
              <w:widowControl w:val="0"/>
              <w:spacing w:before="60" w:after="60"/>
            </w:pPr>
            <w:r>
              <w:t>2711</w:t>
            </w:r>
          </w:p>
        </w:tc>
        <w:tc>
          <w:tcPr>
            <w:tcW w:w="3057" w:type="dxa"/>
          </w:tcPr>
          <w:p w14:paraId="4914641A"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Petroleum gases and other gaseous hydrocarbons</w:t>
            </w:r>
          </w:p>
        </w:tc>
        <w:tc>
          <w:tcPr>
            <w:cnfStyle w:val="000010000000" w:firstRow="0" w:lastRow="0" w:firstColumn="0" w:lastColumn="0" w:oddVBand="1" w:evenVBand="0" w:oddHBand="0" w:evenHBand="0" w:firstRowFirstColumn="0" w:firstRowLastColumn="0" w:lastRowFirstColumn="0" w:lastRowLastColumn="0"/>
            <w:tcW w:w="2804" w:type="dxa"/>
          </w:tcPr>
          <w:p w14:paraId="10915408" w14:textId="77777777" w:rsidR="006B36E9" w:rsidRDefault="003E4474">
            <w:pPr>
              <w:widowControl w:val="0"/>
              <w:spacing w:before="60" w:after="60"/>
              <w:rPr>
                <w:lang w:eastAsia="en-GB"/>
              </w:rPr>
            </w:pPr>
            <w:r>
              <w:t>Operations of refining and/or one or more specific process(es</w:t>
            </w:r>
            <w:r>
              <w:rPr>
                <w:lang w:eastAsia="en-GB"/>
              </w:rPr>
              <w:t>)</w:t>
            </w:r>
            <w:r w:rsidR="005A728A">
              <w:rPr>
                <w:lang w:eastAsia="en-GB"/>
              </w:rPr>
              <w:t>.</w:t>
            </w:r>
          </w:p>
          <w:p w14:paraId="2E51171B" w14:textId="7A89B929" w:rsidR="003E4474" w:rsidRDefault="005A728A">
            <w:pPr>
              <w:widowControl w:val="0"/>
              <w:spacing w:before="60" w:after="60"/>
            </w:pPr>
            <w:r>
              <w:rPr>
                <w:rFonts w:eastAsia="Calibri"/>
                <w:szCs w:val="22"/>
              </w:rPr>
              <w:t>For the special conditions relating to “specific process(es)”, see Introductory Notes 8.1 to 8.3.</w:t>
            </w:r>
          </w:p>
          <w:p w14:paraId="77F04298" w14:textId="77777777" w:rsidR="003E4474" w:rsidRDefault="003E4474">
            <w:pPr>
              <w:widowControl w:val="0"/>
              <w:spacing w:before="60" w:after="60"/>
            </w:pPr>
            <w:r>
              <w:t>or</w:t>
            </w:r>
          </w:p>
          <w:p w14:paraId="5737AE9D" w14:textId="77777777" w:rsidR="003E4474" w:rsidRDefault="003E4474">
            <w:pPr>
              <w:widowControl w:val="0"/>
              <w:spacing w:before="60" w:after="60"/>
            </w:pPr>
            <w:r>
              <w:t>Other operations in which all the materials used are classified within a heading other than that of the product. However, materials of the same heading as the product may be used, provided that their total value does not exceed 50</w:t>
            </w:r>
            <w:r>
              <w:rPr>
                <w:lang w:eastAsia="en-GB"/>
              </w:rPr>
              <w:t> </w:t>
            </w:r>
            <w:r>
              <w:t>% of the ex</w:t>
            </w:r>
            <w:r>
              <w:rPr>
                <w:lang w:eastAsia="en-GB"/>
              </w:rPr>
              <w:noBreakHyphen/>
            </w:r>
            <w:r>
              <w:t>works price of the product</w:t>
            </w:r>
          </w:p>
        </w:tc>
        <w:tc>
          <w:tcPr>
            <w:tcW w:w="1031" w:type="dxa"/>
          </w:tcPr>
          <w:p w14:paraId="53ABAAAE"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1FD4D392" w14:textId="7BBFAE4C"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46F2541D" w14:textId="77777777" w:rsidR="003E4474" w:rsidRDefault="003E4474">
            <w:pPr>
              <w:widowControl w:val="0"/>
              <w:spacing w:before="60" w:after="60"/>
            </w:pPr>
            <w:r>
              <w:lastRenderedPageBreak/>
              <w:t>2712</w:t>
            </w:r>
          </w:p>
        </w:tc>
        <w:tc>
          <w:tcPr>
            <w:tcW w:w="3057" w:type="dxa"/>
          </w:tcPr>
          <w:p w14:paraId="5991BFD0"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Petroleum </w:t>
            </w:r>
            <w:proofErr w:type="gramStart"/>
            <w:r>
              <w:t>jelly;</w:t>
            </w:r>
            <w:proofErr w:type="gramEnd"/>
            <w:r>
              <w:t xml:space="preserve"> paraffin wax, microcrystalline petroleum wax, slack wax, ozokerite, lignite wax, peat wax, other mineral waxes, and similar products obtained by synthesis or by other processes, whether or not coloured</w:t>
            </w:r>
          </w:p>
        </w:tc>
        <w:tc>
          <w:tcPr>
            <w:cnfStyle w:val="000010000000" w:firstRow="0" w:lastRow="0" w:firstColumn="0" w:lastColumn="0" w:oddVBand="1" w:evenVBand="0" w:oddHBand="0" w:evenHBand="0" w:firstRowFirstColumn="0" w:firstRowLastColumn="0" w:lastRowFirstColumn="0" w:lastRowLastColumn="0"/>
            <w:tcW w:w="2804" w:type="dxa"/>
          </w:tcPr>
          <w:p w14:paraId="1ADD25AB" w14:textId="77777777" w:rsidR="006B36E9" w:rsidRDefault="003E4474">
            <w:pPr>
              <w:widowControl w:val="0"/>
              <w:spacing w:before="60" w:after="60"/>
              <w:rPr>
                <w:lang w:eastAsia="en-GB"/>
              </w:rPr>
            </w:pPr>
            <w:r>
              <w:t>Operations of refining and/or one or more specific process(es</w:t>
            </w:r>
            <w:r>
              <w:rPr>
                <w:lang w:eastAsia="en-GB"/>
              </w:rPr>
              <w:t>)</w:t>
            </w:r>
            <w:r w:rsidR="005A728A">
              <w:rPr>
                <w:lang w:eastAsia="en-GB"/>
              </w:rPr>
              <w:t>.</w:t>
            </w:r>
          </w:p>
          <w:p w14:paraId="47788240" w14:textId="78D83E5B" w:rsidR="003E4474" w:rsidRDefault="005A728A">
            <w:pPr>
              <w:widowControl w:val="0"/>
              <w:spacing w:before="60" w:after="60"/>
            </w:pPr>
            <w:r>
              <w:rPr>
                <w:rFonts w:eastAsia="Calibri"/>
                <w:szCs w:val="22"/>
              </w:rPr>
              <w:t>For the special conditions relating to “specific process(es)”, see Introductory Notes 8.1 to 8.3.</w:t>
            </w:r>
          </w:p>
          <w:p w14:paraId="7529BC78" w14:textId="77777777" w:rsidR="003E4474" w:rsidRDefault="003E4474">
            <w:pPr>
              <w:widowControl w:val="0"/>
              <w:spacing w:before="60" w:after="60"/>
            </w:pPr>
            <w:r>
              <w:t>or</w:t>
            </w:r>
          </w:p>
          <w:p w14:paraId="5D304506" w14:textId="77777777" w:rsidR="003E4474" w:rsidRDefault="003E4474">
            <w:pPr>
              <w:widowControl w:val="0"/>
              <w:spacing w:before="60" w:after="60"/>
            </w:pPr>
            <w:r>
              <w:t>Other operations in which all the materials used are classified within a heading other than that of the product. However, materials of the same heading as the product may be used, provided that their total value does not exceed 50</w:t>
            </w:r>
            <w:r>
              <w:rPr>
                <w:lang w:eastAsia="en-GB"/>
              </w:rPr>
              <w:t> </w:t>
            </w:r>
            <w:r>
              <w:t>% of the ex</w:t>
            </w:r>
            <w:r>
              <w:rPr>
                <w:lang w:eastAsia="en-GB"/>
              </w:rPr>
              <w:noBreakHyphen/>
            </w:r>
            <w:r>
              <w:t>works price of the product</w:t>
            </w:r>
          </w:p>
        </w:tc>
        <w:tc>
          <w:tcPr>
            <w:tcW w:w="1031" w:type="dxa"/>
          </w:tcPr>
          <w:p w14:paraId="038E98B1"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1DCA06FD" w14:textId="1084742D"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42C53A17" w14:textId="77777777" w:rsidR="003E4474" w:rsidRDefault="003E4474">
            <w:pPr>
              <w:widowControl w:val="0"/>
              <w:spacing w:before="60" w:after="60"/>
            </w:pPr>
            <w:r>
              <w:t>2713</w:t>
            </w:r>
          </w:p>
        </w:tc>
        <w:tc>
          <w:tcPr>
            <w:tcW w:w="3057" w:type="dxa"/>
          </w:tcPr>
          <w:p w14:paraId="23526B16"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Petroleum coke, petroleum bitumen and other residues of petroleum oils or of oils obtained from bituminous minerals</w:t>
            </w:r>
          </w:p>
        </w:tc>
        <w:tc>
          <w:tcPr>
            <w:cnfStyle w:val="000010000000" w:firstRow="0" w:lastRow="0" w:firstColumn="0" w:lastColumn="0" w:oddVBand="1" w:evenVBand="0" w:oddHBand="0" w:evenHBand="0" w:firstRowFirstColumn="0" w:firstRowLastColumn="0" w:lastRowFirstColumn="0" w:lastRowLastColumn="0"/>
            <w:tcW w:w="2804" w:type="dxa"/>
          </w:tcPr>
          <w:p w14:paraId="1FBC6E9A" w14:textId="77777777" w:rsidR="006B36E9" w:rsidRDefault="003E4474">
            <w:pPr>
              <w:widowControl w:val="0"/>
              <w:spacing w:before="60" w:after="60"/>
              <w:rPr>
                <w:lang w:eastAsia="en-GB"/>
              </w:rPr>
            </w:pPr>
            <w:r>
              <w:t>Operations of refining and/or one or more specific process(es</w:t>
            </w:r>
            <w:r>
              <w:rPr>
                <w:lang w:eastAsia="en-GB"/>
              </w:rPr>
              <w:t>)</w:t>
            </w:r>
            <w:r w:rsidR="006B36E9">
              <w:rPr>
                <w:lang w:eastAsia="en-GB"/>
              </w:rPr>
              <w:t>.</w:t>
            </w:r>
          </w:p>
          <w:p w14:paraId="2BE2DF98" w14:textId="1AEBC212" w:rsidR="003E4474" w:rsidRDefault="006B36E9">
            <w:pPr>
              <w:widowControl w:val="0"/>
              <w:spacing w:before="60" w:after="60"/>
            </w:pPr>
            <w:r>
              <w:rPr>
                <w:lang w:eastAsia="en-GB"/>
              </w:rPr>
              <w:t>For the sp</w:t>
            </w:r>
            <w:r w:rsidR="005A728A">
              <w:rPr>
                <w:rFonts w:eastAsia="Calibri"/>
                <w:szCs w:val="22"/>
              </w:rPr>
              <w:t>ecial conditions relating to “specific process(es)”, see Introductory Notes 8.1 to 8.3.</w:t>
            </w:r>
          </w:p>
          <w:p w14:paraId="39A89154" w14:textId="77777777" w:rsidR="003E4474" w:rsidRDefault="003E4474">
            <w:pPr>
              <w:widowControl w:val="0"/>
              <w:spacing w:before="60" w:after="60"/>
            </w:pPr>
            <w:r>
              <w:t>or</w:t>
            </w:r>
          </w:p>
          <w:p w14:paraId="12DC0575" w14:textId="77777777" w:rsidR="003E4474" w:rsidRDefault="003E4474">
            <w:pPr>
              <w:widowControl w:val="0"/>
              <w:spacing w:before="60" w:after="60"/>
            </w:pPr>
            <w:r>
              <w:t>Other operations in which all the materials used are classified within a heading other than that of the product. However, materials of the same heading as the product may be used, provided that their total value does not exceed 50</w:t>
            </w:r>
            <w:r>
              <w:rPr>
                <w:lang w:eastAsia="en-GB"/>
              </w:rPr>
              <w:t> </w:t>
            </w:r>
            <w:r>
              <w:t>% of the ex</w:t>
            </w:r>
            <w:r>
              <w:rPr>
                <w:lang w:eastAsia="en-GB"/>
              </w:rPr>
              <w:noBreakHyphen/>
            </w:r>
            <w:r>
              <w:t>works price of the product</w:t>
            </w:r>
          </w:p>
        </w:tc>
        <w:tc>
          <w:tcPr>
            <w:tcW w:w="1031" w:type="dxa"/>
          </w:tcPr>
          <w:p w14:paraId="4469ACD4"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0B053067" w14:textId="251809A0"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6A7AD533" w14:textId="77777777" w:rsidR="003E4474" w:rsidRDefault="003E4474">
            <w:pPr>
              <w:widowControl w:val="0"/>
              <w:spacing w:before="60" w:after="60"/>
            </w:pPr>
            <w:r>
              <w:lastRenderedPageBreak/>
              <w:t>Chapter 28</w:t>
            </w:r>
          </w:p>
        </w:tc>
        <w:tc>
          <w:tcPr>
            <w:tcW w:w="3057" w:type="dxa"/>
          </w:tcPr>
          <w:p w14:paraId="0551F5B3"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Inorganic chemicals; organic or inorganic compounds of precious metals, of rare-earth metals, of radioactive elements or of isotopes</w:t>
            </w:r>
          </w:p>
        </w:tc>
        <w:tc>
          <w:tcPr>
            <w:cnfStyle w:val="000010000000" w:firstRow="0" w:lastRow="0" w:firstColumn="0" w:lastColumn="0" w:oddVBand="1" w:evenVBand="0" w:oddHBand="0" w:evenHBand="0" w:firstRowFirstColumn="0" w:firstRowLastColumn="0" w:lastRowFirstColumn="0" w:lastRowLastColumn="0"/>
            <w:tcW w:w="2804" w:type="dxa"/>
          </w:tcPr>
          <w:p w14:paraId="344B8448" w14:textId="77777777" w:rsidR="003E4474" w:rsidRDefault="003E4474">
            <w:pPr>
              <w:widowControl w:val="0"/>
              <w:spacing w:before="60" w:after="60"/>
            </w:pPr>
            <w:r>
              <w:t xml:space="preserve">Manufacture from materials of any heading, except that of the product. However, materials of the same heading as the product may be used, provided that their total value does not exceed 20 % of the ex-works price of the </w:t>
            </w:r>
            <w:proofErr w:type="gramStart"/>
            <w:r>
              <w:t>product</w:t>
            </w:r>
            <w:proofErr w:type="gramEnd"/>
          </w:p>
          <w:p w14:paraId="501E9718" w14:textId="77777777" w:rsidR="003E4474" w:rsidRDefault="003E4474">
            <w:pPr>
              <w:widowControl w:val="0"/>
              <w:spacing w:before="60" w:after="60"/>
            </w:pPr>
            <w:r>
              <w:t>or</w:t>
            </w:r>
          </w:p>
          <w:p w14:paraId="409764DC" w14:textId="77777777" w:rsidR="003E4474" w:rsidRDefault="003E4474">
            <w:pPr>
              <w:widowControl w:val="0"/>
              <w:spacing w:before="60" w:after="60"/>
            </w:pPr>
            <w:r>
              <w:t>Manufacture in which the value of all the materials used does not exceed 50 % of the ex-works price of the product</w:t>
            </w:r>
          </w:p>
        </w:tc>
        <w:tc>
          <w:tcPr>
            <w:tcW w:w="1031" w:type="dxa"/>
          </w:tcPr>
          <w:p w14:paraId="2635F2FA"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7576835A" w14:textId="7EB72EF8"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611EA925" w14:textId="77777777" w:rsidR="003E4474" w:rsidRDefault="003E4474">
            <w:pPr>
              <w:widowControl w:val="0"/>
              <w:spacing w:before="60" w:after="60"/>
            </w:pPr>
            <w:r>
              <w:t>ex Chapter 29</w:t>
            </w:r>
          </w:p>
        </w:tc>
        <w:tc>
          <w:tcPr>
            <w:tcW w:w="3057" w:type="dxa"/>
          </w:tcPr>
          <w:p w14:paraId="704BE673"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Organic chemicals; except for:</w:t>
            </w:r>
          </w:p>
        </w:tc>
        <w:tc>
          <w:tcPr>
            <w:cnfStyle w:val="000010000000" w:firstRow="0" w:lastRow="0" w:firstColumn="0" w:lastColumn="0" w:oddVBand="1" w:evenVBand="0" w:oddHBand="0" w:evenHBand="0" w:firstRowFirstColumn="0" w:firstRowLastColumn="0" w:lastRowFirstColumn="0" w:lastRowLastColumn="0"/>
            <w:tcW w:w="2804" w:type="dxa"/>
          </w:tcPr>
          <w:p w14:paraId="2AD4CD34" w14:textId="136D8D4C" w:rsidR="003E4474" w:rsidRDefault="003E4474">
            <w:pPr>
              <w:widowControl w:val="0"/>
              <w:spacing w:before="60" w:after="60"/>
            </w:pPr>
            <w:r>
              <w:t>Specific process(es)</w:t>
            </w:r>
            <w:r w:rsidR="00922AB5">
              <w:t xml:space="preserve">. </w:t>
            </w:r>
            <w:r w:rsidR="00922AB5">
              <w:rPr>
                <w:rFonts w:eastAsia="Calibri"/>
                <w:szCs w:val="22"/>
              </w:rPr>
              <w:t>See Introductory Note 9.</w:t>
            </w:r>
          </w:p>
          <w:p w14:paraId="40D10E4B" w14:textId="77777777" w:rsidR="003E4474" w:rsidRDefault="003E4474">
            <w:pPr>
              <w:widowControl w:val="0"/>
              <w:spacing w:before="60" w:after="60"/>
            </w:pPr>
            <w:r>
              <w:t>or</w:t>
            </w:r>
          </w:p>
          <w:p w14:paraId="2F1E3B3F" w14:textId="77777777" w:rsidR="003E4474" w:rsidRDefault="003E4474">
            <w:pPr>
              <w:widowControl w:val="0"/>
              <w:spacing w:before="60" w:after="60"/>
            </w:pPr>
            <w:r>
              <w:t>Manufacture from materials of any heading, except that of the product. However, materials of the same heading as the product may be used, provided that their total value does not exceed 20</w:t>
            </w:r>
            <w:r>
              <w:rPr>
                <w:lang w:eastAsia="en-GB"/>
              </w:rPr>
              <w:t> </w:t>
            </w:r>
            <w:r>
              <w:t xml:space="preserve">% of the ex-works price of the </w:t>
            </w:r>
            <w:proofErr w:type="gramStart"/>
            <w:r>
              <w:t>product</w:t>
            </w:r>
            <w:proofErr w:type="gramEnd"/>
          </w:p>
          <w:p w14:paraId="35D3BE39" w14:textId="77777777" w:rsidR="003E4474" w:rsidRDefault="003E4474">
            <w:pPr>
              <w:widowControl w:val="0"/>
              <w:spacing w:before="60" w:after="60"/>
            </w:pPr>
            <w:r>
              <w:t>or</w:t>
            </w:r>
          </w:p>
          <w:p w14:paraId="17355E7C" w14:textId="77777777" w:rsidR="003E4474" w:rsidRDefault="003E4474">
            <w:pPr>
              <w:widowControl w:val="0"/>
              <w:spacing w:before="60" w:after="60"/>
            </w:pPr>
            <w:r>
              <w:t>Manufacture in which the value of all the materials used does not exceed 50</w:t>
            </w:r>
            <w:r>
              <w:rPr>
                <w:lang w:eastAsia="en-GB"/>
              </w:rPr>
              <w:t> </w:t>
            </w:r>
            <w:r>
              <w:t>% of the ex-works price of the product</w:t>
            </w:r>
          </w:p>
        </w:tc>
        <w:tc>
          <w:tcPr>
            <w:tcW w:w="1031" w:type="dxa"/>
          </w:tcPr>
          <w:p w14:paraId="5491CB3E"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59B15ACA" w14:textId="782ED99E"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5E99F866" w14:textId="77777777" w:rsidR="003E4474" w:rsidRDefault="003E4474">
            <w:pPr>
              <w:widowControl w:val="0"/>
              <w:spacing w:before="60" w:after="60"/>
            </w:pPr>
            <w:r>
              <w:lastRenderedPageBreak/>
              <w:t>ex 2901</w:t>
            </w:r>
          </w:p>
        </w:tc>
        <w:tc>
          <w:tcPr>
            <w:tcW w:w="3057" w:type="dxa"/>
          </w:tcPr>
          <w:p w14:paraId="53DB3FB0"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Acyclic hydrocarbons for use as power or heating fuels</w:t>
            </w:r>
          </w:p>
        </w:tc>
        <w:tc>
          <w:tcPr>
            <w:cnfStyle w:val="000010000000" w:firstRow="0" w:lastRow="0" w:firstColumn="0" w:lastColumn="0" w:oddVBand="1" w:evenVBand="0" w:oddHBand="0" w:evenHBand="0" w:firstRowFirstColumn="0" w:firstRowLastColumn="0" w:lastRowFirstColumn="0" w:lastRowLastColumn="0"/>
            <w:tcW w:w="2804" w:type="dxa"/>
          </w:tcPr>
          <w:p w14:paraId="1D272C97" w14:textId="0E716075" w:rsidR="003E4474" w:rsidRDefault="003E4474">
            <w:pPr>
              <w:widowControl w:val="0"/>
              <w:spacing w:before="60" w:after="60"/>
            </w:pPr>
            <w:r>
              <w:t>Specific process(es)</w:t>
            </w:r>
            <w:r w:rsidR="00922AB5">
              <w:t xml:space="preserve">. </w:t>
            </w:r>
            <w:r w:rsidR="00922AB5">
              <w:rPr>
                <w:rFonts w:eastAsia="Calibri"/>
                <w:szCs w:val="22"/>
              </w:rPr>
              <w:t>See Introductory Note 9.</w:t>
            </w:r>
          </w:p>
          <w:p w14:paraId="02E654AE" w14:textId="77777777" w:rsidR="003E4474" w:rsidRDefault="003E4474">
            <w:pPr>
              <w:widowControl w:val="0"/>
              <w:spacing w:before="60" w:after="60"/>
            </w:pPr>
            <w:r>
              <w:t>or</w:t>
            </w:r>
          </w:p>
          <w:p w14:paraId="2866A7E5" w14:textId="77777777" w:rsidR="006B36E9" w:rsidRDefault="003E4474">
            <w:pPr>
              <w:widowControl w:val="0"/>
              <w:spacing w:before="60" w:after="60"/>
              <w:rPr>
                <w:lang w:eastAsia="en-GB"/>
              </w:rPr>
            </w:pPr>
            <w:r>
              <w:t>Operations of refining and/or one or more specific process(es</w:t>
            </w:r>
            <w:r>
              <w:rPr>
                <w:lang w:eastAsia="en-GB"/>
              </w:rPr>
              <w:t>)</w:t>
            </w:r>
            <w:r w:rsidR="006B36E9">
              <w:rPr>
                <w:lang w:eastAsia="en-GB"/>
              </w:rPr>
              <w:t>.</w:t>
            </w:r>
          </w:p>
          <w:p w14:paraId="594B570C" w14:textId="0543BB49" w:rsidR="003E4474" w:rsidRDefault="006B36E9">
            <w:pPr>
              <w:widowControl w:val="0"/>
              <w:spacing w:before="60" w:after="60"/>
            </w:pPr>
            <w:r>
              <w:rPr>
                <w:lang w:eastAsia="en-GB"/>
              </w:rPr>
              <w:t>For the sp</w:t>
            </w:r>
            <w:r w:rsidR="005A728A">
              <w:rPr>
                <w:rFonts w:eastAsia="Calibri"/>
                <w:szCs w:val="22"/>
              </w:rPr>
              <w:t>ecial conditions relating to “specific process(es)”, see Introductory Notes 8.1 to 8.3.</w:t>
            </w:r>
          </w:p>
          <w:p w14:paraId="3A575E46" w14:textId="77777777" w:rsidR="003E4474" w:rsidRDefault="003E4474">
            <w:pPr>
              <w:widowControl w:val="0"/>
              <w:spacing w:before="60" w:after="60"/>
            </w:pPr>
            <w:r>
              <w:t>or</w:t>
            </w:r>
          </w:p>
          <w:p w14:paraId="44C87806" w14:textId="77777777" w:rsidR="003E4474" w:rsidRDefault="003E4474">
            <w:pPr>
              <w:widowControl w:val="0"/>
              <w:spacing w:before="60" w:after="60"/>
            </w:pPr>
            <w:r>
              <w:t>Manufacture from materials of any heading, except that of the product. However, materials of the same heading as the product may be used, provided that their total value does not exceed 50 % of the ex-works price of the product</w:t>
            </w:r>
          </w:p>
        </w:tc>
        <w:tc>
          <w:tcPr>
            <w:tcW w:w="1031" w:type="dxa"/>
          </w:tcPr>
          <w:p w14:paraId="385F8945"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33018E17" w14:textId="4421F41B"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03F4E4B5" w14:textId="77777777" w:rsidR="003E4474" w:rsidRDefault="003E4474">
            <w:pPr>
              <w:widowControl w:val="0"/>
              <w:spacing w:before="60" w:after="60"/>
            </w:pPr>
            <w:r>
              <w:t>ex 2902</w:t>
            </w:r>
          </w:p>
        </w:tc>
        <w:tc>
          <w:tcPr>
            <w:tcW w:w="3057" w:type="dxa"/>
          </w:tcPr>
          <w:p w14:paraId="64F6A7C1"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Cyclanes and cyclenes (other than azulenes), benzene, toluene, xylenes, for use as power or heating fuels</w:t>
            </w:r>
          </w:p>
        </w:tc>
        <w:tc>
          <w:tcPr>
            <w:cnfStyle w:val="000010000000" w:firstRow="0" w:lastRow="0" w:firstColumn="0" w:lastColumn="0" w:oddVBand="1" w:evenVBand="0" w:oddHBand="0" w:evenHBand="0" w:firstRowFirstColumn="0" w:firstRowLastColumn="0" w:lastRowFirstColumn="0" w:lastRowLastColumn="0"/>
            <w:tcW w:w="2804" w:type="dxa"/>
          </w:tcPr>
          <w:p w14:paraId="658E7333" w14:textId="5E93ABAB" w:rsidR="003E4474" w:rsidRDefault="003E4474">
            <w:pPr>
              <w:widowControl w:val="0"/>
              <w:spacing w:before="60" w:after="60"/>
            </w:pPr>
            <w:r>
              <w:t>Specific process(es)</w:t>
            </w:r>
            <w:r w:rsidR="00922AB5">
              <w:t xml:space="preserve">. </w:t>
            </w:r>
            <w:r w:rsidR="00922AB5">
              <w:rPr>
                <w:rFonts w:eastAsia="Calibri"/>
                <w:szCs w:val="22"/>
              </w:rPr>
              <w:t>See Introductory Note 9.</w:t>
            </w:r>
          </w:p>
          <w:p w14:paraId="24E64E6F" w14:textId="77777777" w:rsidR="003E4474" w:rsidRDefault="003E4474">
            <w:pPr>
              <w:widowControl w:val="0"/>
              <w:spacing w:before="60" w:after="60"/>
            </w:pPr>
            <w:r>
              <w:t>or</w:t>
            </w:r>
          </w:p>
          <w:p w14:paraId="1CE1D631" w14:textId="77777777" w:rsidR="006B36E9" w:rsidRDefault="003E4474">
            <w:pPr>
              <w:widowControl w:val="0"/>
              <w:spacing w:before="60" w:after="60"/>
              <w:rPr>
                <w:lang w:eastAsia="en-GB"/>
              </w:rPr>
            </w:pPr>
            <w:r>
              <w:t>Operations of refining and/or one or more specific process(es</w:t>
            </w:r>
            <w:r>
              <w:rPr>
                <w:lang w:eastAsia="en-GB"/>
              </w:rPr>
              <w:t>)</w:t>
            </w:r>
            <w:r w:rsidR="006B36E9">
              <w:rPr>
                <w:lang w:eastAsia="en-GB"/>
              </w:rPr>
              <w:t>.</w:t>
            </w:r>
          </w:p>
          <w:p w14:paraId="325BC92C" w14:textId="1EE2D15F" w:rsidR="003E4474" w:rsidRDefault="006B36E9">
            <w:pPr>
              <w:widowControl w:val="0"/>
              <w:spacing w:before="60" w:after="60"/>
            </w:pPr>
            <w:r>
              <w:rPr>
                <w:lang w:eastAsia="en-GB"/>
              </w:rPr>
              <w:t>For the sp</w:t>
            </w:r>
            <w:r w:rsidR="005A728A">
              <w:rPr>
                <w:rFonts w:eastAsia="Calibri"/>
                <w:szCs w:val="22"/>
              </w:rPr>
              <w:t>ecial conditions relating to “specific process(es)”, see Introductory Notes 8.1 to 8.3.</w:t>
            </w:r>
          </w:p>
          <w:p w14:paraId="06417674" w14:textId="77777777" w:rsidR="003E4474" w:rsidRDefault="003E4474">
            <w:pPr>
              <w:widowControl w:val="0"/>
              <w:spacing w:before="60" w:after="60"/>
            </w:pPr>
            <w:r>
              <w:t>or</w:t>
            </w:r>
          </w:p>
          <w:p w14:paraId="1869EEF9" w14:textId="77777777" w:rsidR="003E4474" w:rsidRDefault="003E4474">
            <w:pPr>
              <w:widowControl w:val="0"/>
              <w:spacing w:before="60" w:after="60"/>
            </w:pPr>
            <w:r>
              <w:t>Manufacture from materials of any heading, except that of the product. However, materials of the same heading as the product may be used, provided that their total value does not exceed 50 % of the ex-works price of the product</w:t>
            </w:r>
          </w:p>
        </w:tc>
        <w:tc>
          <w:tcPr>
            <w:tcW w:w="1031" w:type="dxa"/>
          </w:tcPr>
          <w:p w14:paraId="659E9A0E"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362F6AB8" w14:textId="1088FAA8"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5DB4D4B5" w14:textId="77777777" w:rsidR="003E4474" w:rsidRDefault="003E4474">
            <w:pPr>
              <w:widowControl w:val="0"/>
              <w:spacing w:before="60" w:after="60"/>
            </w:pPr>
            <w:r>
              <w:lastRenderedPageBreak/>
              <w:t>ex 2905</w:t>
            </w:r>
          </w:p>
        </w:tc>
        <w:tc>
          <w:tcPr>
            <w:tcW w:w="3057" w:type="dxa"/>
          </w:tcPr>
          <w:p w14:paraId="7D51011C"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Metal alcoholates of alcohols of this heading and of ethanol</w:t>
            </w:r>
          </w:p>
        </w:tc>
        <w:tc>
          <w:tcPr>
            <w:cnfStyle w:val="000010000000" w:firstRow="0" w:lastRow="0" w:firstColumn="0" w:lastColumn="0" w:oddVBand="1" w:evenVBand="0" w:oddHBand="0" w:evenHBand="0" w:firstRowFirstColumn="0" w:firstRowLastColumn="0" w:lastRowFirstColumn="0" w:lastRowLastColumn="0"/>
            <w:tcW w:w="2804" w:type="dxa"/>
          </w:tcPr>
          <w:p w14:paraId="27A49BD0" w14:textId="4E677562" w:rsidR="003E4474" w:rsidRDefault="003E4474">
            <w:pPr>
              <w:widowControl w:val="0"/>
              <w:spacing w:before="60" w:after="60"/>
            </w:pPr>
            <w:r>
              <w:t>Specific process(es)</w:t>
            </w:r>
            <w:r w:rsidR="00922AB5">
              <w:t xml:space="preserve">. </w:t>
            </w:r>
            <w:r w:rsidR="00922AB5">
              <w:rPr>
                <w:rFonts w:eastAsia="Calibri"/>
                <w:szCs w:val="22"/>
              </w:rPr>
              <w:t>See Introductory Note 9.</w:t>
            </w:r>
          </w:p>
          <w:p w14:paraId="70FA5227" w14:textId="77777777" w:rsidR="003E4474" w:rsidRDefault="003E4474">
            <w:pPr>
              <w:widowControl w:val="0"/>
              <w:spacing w:before="60" w:after="60"/>
            </w:pPr>
            <w:r>
              <w:t>or</w:t>
            </w:r>
          </w:p>
          <w:p w14:paraId="4E2E88F8" w14:textId="77777777" w:rsidR="003E4474" w:rsidRDefault="003E4474">
            <w:pPr>
              <w:widowControl w:val="0"/>
              <w:spacing w:before="60" w:after="60"/>
            </w:pPr>
            <w:r>
              <w:t>Manufacture from materials of any heading, including other materials of heading 2905. However, metal alcoholates of this heading may be used, provided that their total value does not exceed 20</w:t>
            </w:r>
            <w:r>
              <w:rPr>
                <w:lang w:eastAsia="en-GB"/>
              </w:rPr>
              <w:t> </w:t>
            </w:r>
            <w:r>
              <w:t xml:space="preserve">% of the ex-works price of the </w:t>
            </w:r>
            <w:proofErr w:type="gramStart"/>
            <w:r>
              <w:t>product</w:t>
            </w:r>
            <w:proofErr w:type="gramEnd"/>
          </w:p>
          <w:p w14:paraId="6A497406" w14:textId="77777777" w:rsidR="003E4474" w:rsidRDefault="003E4474">
            <w:pPr>
              <w:widowControl w:val="0"/>
              <w:spacing w:before="60" w:after="60"/>
            </w:pPr>
            <w:r>
              <w:t>or</w:t>
            </w:r>
          </w:p>
          <w:p w14:paraId="1EF4F388" w14:textId="77777777" w:rsidR="003E4474" w:rsidRDefault="003E4474">
            <w:pPr>
              <w:widowControl w:val="0"/>
              <w:spacing w:before="60" w:after="60"/>
            </w:pPr>
            <w:r>
              <w:t>Manufacture in which the value of all the materials used does not exceed 50</w:t>
            </w:r>
            <w:r>
              <w:rPr>
                <w:lang w:eastAsia="en-GB"/>
              </w:rPr>
              <w:t> </w:t>
            </w:r>
            <w:r>
              <w:t>% of the ex-works price of the product</w:t>
            </w:r>
          </w:p>
        </w:tc>
        <w:tc>
          <w:tcPr>
            <w:tcW w:w="1031" w:type="dxa"/>
          </w:tcPr>
          <w:p w14:paraId="7204C443"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77913FE5" w14:textId="3BEA3840"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541DE52A" w14:textId="77777777" w:rsidR="003E4474" w:rsidRDefault="003E4474">
            <w:pPr>
              <w:widowControl w:val="0"/>
              <w:spacing w:before="60" w:after="60"/>
            </w:pPr>
            <w:r>
              <w:t>Chapter 30</w:t>
            </w:r>
          </w:p>
        </w:tc>
        <w:tc>
          <w:tcPr>
            <w:tcW w:w="3057" w:type="dxa"/>
          </w:tcPr>
          <w:p w14:paraId="19ED71AC"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Pharmaceutical products</w:t>
            </w:r>
          </w:p>
        </w:tc>
        <w:tc>
          <w:tcPr>
            <w:cnfStyle w:val="000010000000" w:firstRow="0" w:lastRow="0" w:firstColumn="0" w:lastColumn="0" w:oddVBand="1" w:evenVBand="0" w:oddHBand="0" w:evenHBand="0" w:firstRowFirstColumn="0" w:firstRowLastColumn="0" w:lastRowFirstColumn="0" w:lastRowLastColumn="0"/>
            <w:tcW w:w="2804" w:type="dxa"/>
          </w:tcPr>
          <w:p w14:paraId="452E9F29" w14:textId="1ECCDEAB" w:rsidR="003E4474" w:rsidRDefault="003E4474">
            <w:pPr>
              <w:widowControl w:val="0"/>
              <w:spacing w:before="60" w:after="60"/>
            </w:pPr>
            <w:r>
              <w:t>Specific process(es)</w:t>
            </w:r>
            <w:r w:rsidR="00922AB5">
              <w:t xml:space="preserve">. </w:t>
            </w:r>
            <w:r w:rsidR="00922AB5">
              <w:rPr>
                <w:rFonts w:eastAsia="Calibri"/>
                <w:szCs w:val="22"/>
              </w:rPr>
              <w:t>See Introductory Note 9.</w:t>
            </w:r>
          </w:p>
          <w:p w14:paraId="289CD345" w14:textId="77777777" w:rsidR="003E4474" w:rsidRDefault="003E4474">
            <w:pPr>
              <w:widowControl w:val="0"/>
              <w:spacing w:before="60" w:after="60"/>
            </w:pPr>
            <w:r>
              <w:t>or</w:t>
            </w:r>
          </w:p>
          <w:p w14:paraId="2361BCB5" w14:textId="77777777" w:rsidR="003E4474" w:rsidRDefault="003E4474">
            <w:pPr>
              <w:widowControl w:val="0"/>
              <w:spacing w:before="60" w:after="60"/>
            </w:pPr>
            <w:r>
              <w:t>Manufacture from materials of any heading</w:t>
            </w:r>
          </w:p>
        </w:tc>
        <w:tc>
          <w:tcPr>
            <w:tcW w:w="1031" w:type="dxa"/>
          </w:tcPr>
          <w:p w14:paraId="237CB71C"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1F5D485A" w14:textId="02896812"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1A4D33B9" w14:textId="77777777" w:rsidR="003E4474" w:rsidRDefault="003E4474">
            <w:pPr>
              <w:widowControl w:val="0"/>
              <w:spacing w:before="60" w:after="60"/>
            </w:pPr>
            <w:r>
              <w:t>Chapter 31</w:t>
            </w:r>
          </w:p>
        </w:tc>
        <w:tc>
          <w:tcPr>
            <w:tcW w:w="3057" w:type="dxa"/>
          </w:tcPr>
          <w:p w14:paraId="1EC5F988"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Fertilizers</w:t>
            </w:r>
          </w:p>
        </w:tc>
        <w:tc>
          <w:tcPr>
            <w:cnfStyle w:val="000010000000" w:firstRow="0" w:lastRow="0" w:firstColumn="0" w:lastColumn="0" w:oddVBand="1" w:evenVBand="0" w:oddHBand="0" w:evenHBand="0" w:firstRowFirstColumn="0" w:firstRowLastColumn="0" w:lastRowFirstColumn="0" w:lastRowLastColumn="0"/>
            <w:tcW w:w="2804" w:type="dxa"/>
          </w:tcPr>
          <w:p w14:paraId="2C028829" w14:textId="77777777" w:rsidR="003E4474" w:rsidRDefault="003E4474">
            <w:pPr>
              <w:widowControl w:val="0"/>
              <w:spacing w:before="60" w:after="60"/>
            </w:pPr>
            <w:r>
              <w:t xml:space="preserve">Manufacture from materials of any heading, except that of the product. However, materials of the same heading as the product may be used, provided that their total value does not exceed 20 % of the ex-works price of the </w:t>
            </w:r>
            <w:proofErr w:type="gramStart"/>
            <w:r>
              <w:t>product</w:t>
            </w:r>
            <w:proofErr w:type="gramEnd"/>
          </w:p>
          <w:p w14:paraId="782E57BF" w14:textId="77777777" w:rsidR="003E4474" w:rsidRDefault="003E4474">
            <w:pPr>
              <w:widowControl w:val="0"/>
              <w:spacing w:before="60" w:after="60"/>
            </w:pPr>
            <w:r>
              <w:t>or</w:t>
            </w:r>
          </w:p>
          <w:p w14:paraId="24E925D6" w14:textId="77777777" w:rsidR="003E4474" w:rsidRDefault="003E4474">
            <w:pPr>
              <w:widowControl w:val="0"/>
              <w:spacing w:before="60" w:after="60"/>
            </w:pPr>
            <w:r>
              <w:t>Manufacture in which the value of all the materials used does not exceed 50</w:t>
            </w:r>
            <w:r>
              <w:rPr>
                <w:lang w:eastAsia="en-GB"/>
              </w:rPr>
              <w:t> </w:t>
            </w:r>
            <w:r>
              <w:t>% of the ex-works price of the product</w:t>
            </w:r>
          </w:p>
        </w:tc>
        <w:tc>
          <w:tcPr>
            <w:tcW w:w="1031" w:type="dxa"/>
          </w:tcPr>
          <w:p w14:paraId="6C6A252C"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76B258B7" w14:textId="3F20F063"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58AD74B8" w14:textId="77777777" w:rsidR="003E4474" w:rsidRDefault="003E4474">
            <w:pPr>
              <w:widowControl w:val="0"/>
              <w:spacing w:before="60" w:after="60"/>
            </w:pPr>
            <w:r>
              <w:lastRenderedPageBreak/>
              <w:t>Chapter 32</w:t>
            </w:r>
          </w:p>
        </w:tc>
        <w:tc>
          <w:tcPr>
            <w:tcW w:w="3057" w:type="dxa"/>
          </w:tcPr>
          <w:p w14:paraId="11639063"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Tanning or dyeing extracts; tannins and their derivatives; dyes, pigments and other colouring matter; paints and varnishes; putty and other mastics; inks</w:t>
            </w:r>
          </w:p>
        </w:tc>
        <w:tc>
          <w:tcPr>
            <w:cnfStyle w:val="000010000000" w:firstRow="0" w:lastRow="0" w:firstColumn="0" w:lastColumn="0" w:oddVBand="1" w:evenVBand="0" w:oddHBand="0" w:evenHBand="0" w:firstRowFirstColumn="0" w:firstRowLastColumn="0" w:lastRowFirstColumn="0" w:lastRowLastColumn="0"/>
            <w:tcW w:w="2804" w:type="dxa"/>
          </w:tcPr>
          <w:p w14:paraId="33A6DBC4" w14:textId="4F4D2536" w:rsidR="003E4474" w:rsidRDefault="003E4474">
            <w:pPr>
              <w:widowControl w:val="0"/>
              <w:spacing w:before="60" w:after="60"/>
            </w:pPr>
            <w:r>
              <w:t>Specific process(es)</w:t>
            </w:r>
            <w:r w:rsidR="00922AB5">
              <w:t xml:space="preserve">. </w:t>
            </w:r>
            <w:r w:rsidR="00922AB5">
              <w:rPr>
                <w:rFonts w:eastAsia="Calibri"/>
                <w:szCs w:val="22"/>
              </w:rPr>
              <w:t>See Introductory Note 9.</w:t>
            </w:r>
          </w:p>
          <w:p w14:paraId="2349B1B7" w14:textId="77777777" w:rsidR="003E4474" w:rsidRDefault="003E4474">
            <w:pPr>
              <w:widowControl w:val="0"/>
              <w:spacing w:before="60" w:after="60"/>
            </w:pPr>
            <w:r>
              <w:t>or</w:t>
            </w:r>
          </w:p>
          <w:p w14:paraId="5D338635" w14:textId="77777777" w:rsidR="003E4474" w:rsidRDefault="003E4474">
            <w:pPr>
              <w:widowControl w:val="0"/>
              <w:spacing w:before="60" w:after="60"/>
            </w:pPr>
            <w:r>
              <w:t xml:space="preserve">Manufacture from materials of any heading, except that of the product. However, materials of the same heading as the product may be used, provided that their total value does not exceed 20 % of the ex-works price of the </w:t>
            </w:r>
            <w:proofErr w:type="gramStart"/>
            <w:r>
              <w:t>product</w:t>
            </w:r>
            <w:proofErr w:type="gramEnd"/>
          </w:p>
          <w:p w14:paraId="1CB07918" w14:textId="77777777" w:rsidR="003E4474" w:rsidRDefault="003E4474">
            <w:pPr>
              <w:widowControl w:val="0"/>
              <w:spacing w:before="60" w:after="60"/>
            </w:pPr>
            <w:r>
              <w:t>or</w:t>
            </w:r>
          </w:p>
          <w:p w14:paraId="39225F64" w14:textId="77777777" w:rsidR="003E4474" w:rsidRDefault="003E4474">
            <w:pPr>
              <w:widowControl w:val="0"/>
              <w:spacing w:before="60" w:after="60"/>
            </w:pPr>
            <w:r>
              <w:t>Manufacture in which the value of all the materials used does not exceed 50</w:t>
            </w:r>
            <w:r>
              <w:rPr>
                <w:lang w:eastAsia="en-GB"/>
              </w:rPr>
              <w:t> </w:t>
            </w:r>
            <w:r>
              <w:t>% of the ex-works price of the product</w:t>
            </w:r>
          </w:p>
        </w:tc>
        <w:tc>
          <w:tcPr>
            <w:tcW w:w="1031" w:type="dxa"/>
          </w:tcPr>
          <w:p w14:paraId="6DB2E9D7"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35830DE2" w14:textId="03C1E22F"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33025912" w14:textId="77777777" w:rsidR="003E4474" w:rsidRDefault="003E4474">
            <w:pPr>
              <w:widowControl w:val="0"/>
              <w:spacing w:before="60" w:after="60"/>
            </w:pPr>
            <w:r>
              <w:t>Chapter 33</w:t>
            </w:r>
          </w:p>
        </w:tc>
        <w:tc>
          <w:tcPr>
            <w:tcW w:w="3057" w:type="dxa"/>
          </w:tcPr>
          <w:p w14:paraId="7C1FD34A"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Essential oils and resinoids; perfumery, cosmetic or toilet preparations</w:t>
            </w:r>
          </w:p>
        </w:tc>
        <w:tc>
          <w:tcPr>
            <w:cnfStyle w:val="000010000000" w:firstRow="0" w:lastRow="0" w:firstColumn="0" w:lastColumn="0" w:oddVBand="1" w:evenVBand="0" w:oddHBand="0" w:evenHBand="0" w:firstRowFirstColumn="0" w:firstRowLastColumn="0" w:lastRowFirstColumn="0" w:lastRowLastColumn="0"/>
            <w:tcW w:w="2804" w:type="dxa"/>
          </w:tcPr>
          <w:p w14:paraId="6BF9B039" w14:textId="76064557" w:rsidR="003E4474" w:rsidRDefault="003E4474">
            <w:pPr>
              <w:widowControl w:val="0"/>
              <w:spacing w:before="60" w:after="60"/>
            </w:pPr>
            <w:r>
              <w:t>Specific process(es)</w:t>
            </w:r>
            <w:r w:rsidR="00922AB5">
              <w:t xml:space="preserve">. </w:t>
            </w:r>
            <w:r w:rsidR="00922AB5">
              <w:rPr>
                <w:rFonts w:eastAsia="Calibri"/>
                <w:szCs w:val="22"/>
              </w:rPr>
              <w:t>See Introductory Note 9.</w:t>
            </w:r>
          </w:p>
          <w:p w14:paraId="64EA5B96" w14:textId="77777777" w:rsidR="003E4474" w:rsidRDefault="003E4474">
            <w:pPr>
              <w:widowControl w:val="0"/>
              <w:spacing w:before="60" w:after="60"/>
            </w:pPr>
            <w:r>
              <w:t>or</w:t>
            </w:r>
          </w:p>
          <w:p w14:paraId="0DC88474" w14:textId="77777777" w:rsidR="003E4474" w:rsidRDefault="003E4474">
            <w:pPr>
              <w:widowControl w:val="0"/>
              <w:spacing w:before="60" w:after="60"/>
            </w:pPr>
            <w:r>
              <w:t xml:space="preserve">Manufacture from materials of any heading, except that of the product. However, materials of the same heading as the product may be used, provided that their total value does not exceed 20 % of the ex-works price of the </w:t>
            </w:r>
            <w:proofErr w:type="gramStart"/>
            <w:r>
              <w:t>product</w:t>
            </w:r>
            <w:proofErr w:type="gramEnd"/>
          </w:p>
          <w:p w14:paraId="608E0C63" w14:textId="77777777" w:rsidR="003E4474" w:rsidRDefault="003E4474">
            <w:pPr>
              <w:widowControl w:val="0"/>
              <w:spacing w:before="60" w:after="60"/>
            </w:pPr>
            <w:r>
              <w:t>or</w:t>
            </w:r>
          </w:p>
          <w:p w14:paraId="447E1F49" w14:textId="77777777" w:rsidR="003E4474" w:rsidRDefault="003E4474">
            <w:pPr>
              <w:widowControl w:val="0"/>
              <w:spacing w:before="60" w:after="60"/>
            </w:pPr>
            <w:r>
              <w:t>Manufacture in which the value of all the materials used does not exceed 50</w:t>
            </w:r>
            <w:r>
              <w:rPr>
                <w:lang w:eastAsia="en-GB"/>
              </w:rPr>
              <w:t> </w:t>
            </w:r>
            <w:r>
              <w:t>% of the ex-works price of the product</w:t>
            </w:r>
          </w:p>
        </w:tc>
        <w:tc>
          <w:tcPr>
            <w:tcW w:w="1031" w:type="dxa"/>
          </w:tcPr>
          <w:p w14:paraId="400EC8F7"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1C4213F2" w14:textId="124085CC"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7FB8732F" w14:textId="77777777" w:rsidR="003E4474" w:rsidRDefault="003E4474">
            <w:pPr>
              <w:widowControl w:val="0"/>
              <w:spacing w:before="60" w:after="60"/>
            </w:pPr>
            <w:r>
              <w:lastRenderedPageBreak/>
              <w:t>Chapter 34</w:t>
            </w:r>
          </w:p>
        </w:tc>
        <w:tc>
          <w:tcPr>
            <w:tcW w:w="3057" w:type="dxa"/>
          </w:tcPr>
          <w:p w14:paraId="6227DB57"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Soap, organic surface-active agents, washing preparations, lubricating preparations, artificial waxes, prepared waxes, polishing or scouring preparations, </w:t>
            </w:r>
            <w:proofErr w:type="gramStart"/>
            <w:r>
              <w:t>candles</w:t>
            </w:r>
            <w:proofErr w:type="gramEnd"/>
            <w:r>
              <w:t xml:space="preserve"> and similar articles, modelling pastes, </w:t>
            </w:r>
            <w:r>
              <w:rPr>
                <w:lang w:eastAsia="en-GB"/>
              </w:rPr>
              <w:t>“</w:t>
            </w:r>
            <w:r>
              <w:t xml:space="preserve">dental </w:t>
            </w:r>
            <w:r>
              <w:rPr>
                <w:lang w:eastAsia="en-GB"/>
              </w:rPr>
              <w:t>waxes”</w:t>
            </w:r>
            <w:r>
              <w:t xml:space="preserve"> and dental preparations with a basis of plaster</w:t>
            </w:r>
          </w:p>
        </w:tc>
        <w:tc>
          <w:tcPr>
            <w:cnfStyle w:val="000010000000" w:firstRow="0" w:lastRow="0" w:firstColumn="0" w:lastColumn="0" w:oddVBand="1" w:evenVBand="0" w:oddHBand="0" w:evenHBand="0" w:firstRowFirstColumn="0" w:firstRowLastColumn="0" w:lastRowFirstColumn="0" w:lastRowLastColumn="0"/>
            <w:tcW w:w="2804" w:type="dxa"/>
          </w:tcPr>
          <w:p w14:paraId="2E168FD1" w14:textId="037EA5E6" w:rsidR="003E4474" w:rsidRDefault="003E4474">
            <w:pPr>
              <w:widowControl w:val="0"/>
              <w:spacing w:before="60" w:after="60"/>
            </w:pPr>
            <w:r>
              <w:t>Specific process(es)</w:t>
            </w:r>
            <w:r w:rsidR="00922AB5">
              <w:t xml:space="preserve">. </w:t>
            </w:r>
            <w:r w:rsidR="00922AB5">
              <w:rPr>
                <w:rFonts w:eastAsia="Calibri"/>
                <w:szCs w:val="22"/>
              </w:rPr>
              <w:t>See Introductory Note 9.</w:t>
            </w:r>
          </w:p>
          <w:p w14:paraId="32981E64" w14:textId="77777777" w:rsidR="003E4474" w:rsidRDefault="003E4474">
            <w:pPr>
              <w:widowControl w:val="0"/>
              <w:spacing w:before="60" w:after="60"/>
            </w:pPr>
            <w:r>
              <w:t>or</w:t>
            </w:r>
          </w:p>
          <w:p w14:paraId="10D2B786" w14:textId="77777777" w:rsidR="003E4474" w:rsidRDefault="003E4474">
            <w:pPr>
              <w:widowControl w:val="0"/>
              <w:spacing w:before="60" w:after="60"/>
            </w:pPr>
            <w:r>
              <w:t xml:space="preserve">Manufacture from materials of any heading, except that of the product. However, materials of the same heading as the product may be used, provided that their total value does not exceed 20 % of the ex-works price of the </w:t>
            </w:r>
            <w:proofErr w:type="gramStart"/>
            <w:r>
              <w:t>product</w:t>
            </w:r>
            <w:proofErr w:type="gramEnd"/>
          </w:p>
          <w:p w14:paraId="7ED7574F" w14:textId="77777777" w:rsidR="003E4474" w:rsidRDefault="003E4474">
            <w:pPr>
              <w:widowControl w:val="0"/>
              <w:spacing w:before="60" w:after="60"/>
            </w:pPr>
            <w:r>
              <w:t>or</w:t>
            </w:r>
          </w:p>
          <w:p w14:paraId="263D646B" w14:textId="77777777" w:rsidR="003E4474" w:rsidRDefault="003E4474">
            <w:pPr>
              <w:widowControl w:val="0"/>
              <w:spacing w:before="60" w:after="60"/>
            </w:pPr>
            <w:r>
              <w:t>Manufacture in which the value of all the materials used does not exceed 50</w:t>
            </w:r>
            <w:r>
              <w:rPr>
                <w:lang w:eastAsia="en-GB"/>
              </w:rPr>
              <w:t> </w:t>
            </w:r>
            <w:r>
              <w:t>% of the ex-works price of the product</w:t>
            </w:r>
          </w:p>
        </w:tc>
        <w:tc>
          <w:tcPr>
            <w:tcW w:w="1031" w:type="dxa"/>
          </w:tcPr>
          <w:p w14:paraId="5059A352"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78BE3AB1" w14:textId="19DB742E"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2E03F1CC" w14:textId="77777777" w:rsidR="003E4474" w:rsidRDefault="003E4474">
            <w:pPr>
              <w:widowControl w:val="0"/>
              <w:spacing w:before="60" w:after="60"/>
            </w:pPr>
            <w:r>
              <w:t>Chapter 35</w:t>
            </w:r>
          </w:p>
        </w:tc>
        <w:tc>
          <w:tcPr>
            <w:tcW w:w="3057" w:type="dxa"/>
          </w:tcPr>
          <w:p w14:paraId="685FF281"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rPr>
                <w:lang w:val="fr-BE"/>
              </w:rPr>
              <w:t>Albuminoidal substances; modified starches; glues; enzymes</w:t>
            </w:r>
          </w:p>
        </w:tc>
        <w:tc>
          <w:tcPr>
            <w:cnfStyle w:val="000010000000" w:firstRow="0" w:lastRow="0" w:firstColumn="0" w:lastColumn="0" w:oddVBand="1" w:evenVBand="0" w:oddHBand="0" w:evenHBand="0" w:firstRowFirstColumn="0" w:firstRowLastColumn="0" w:lastRowFirstColumn="0" w:lastRowLastColumn="0"/>
            <w:tcW w:w="2804" w:type="dxa"/>
          </w:tcPr>
          <w:p w14:paraId="43E71F12" w14:textId="043AA8EC" w:rsidR="003E4474" w:rsidRDefault="003E4474">
            <w:pPr>
              <w:widowControl w:val="0"/>
              <w:spacing w:before="60" w:after="60"/>
            </w:pPr>
            <w:r>
              <w:t>Specific process(es)</w:t>
            </w:r>
            <w:r w:rsidR="00922AB5">
              <w:t xml:space="preserve">. </w:t>
            </w:r>
            <w:r w:rsidR="00922AB5">
              <w:rPr>
                <w:rFonts w:eastAsia="Calibri"/>
                <w:szCs w:val="22"/>
              </w:rPr>
              <w:t>See Introductory Note 9.</w:t>
            </w:r>
          </w:p>
          <w:p w14:paraId="149FD813" w14:textId="77777777" w:rsidR="003E4474" w:rsidRDefault="003E4474">
            <w:pPr>
              <w:widowControl w:val="0"/>
              <w:spacing w:before="60" w:after="60"/>
            </w:pPr>
            <w:r>
              <w:t>or</w:t>
            </w:r>
          </w:p>
          <w:p w14:paraId="5330FEE8" w14:textId="77777777" w:rsidR="003E4474" w:rsidRDefault="003E4474">
            <w:pPr>
              <w:widowControl w:val="0"/>
              <w:spacing w:before="60" w:after="60"/>
            </w:pPr>
            <w:r>
              <w:t xml:space="preserve">Manufacture from materials of any heading, except that of the product. However, materials of the same heading as the product may be used, provided that their total value does not exceed 20 % of the ex-works price of the </w:t>
            </w:r>
            <w:proofErr w:type="gramStart"/>
            <w:r>
              <w:t>product</w:t>
            </w:r>
            <w:proofErr w:type="gramEnd"/>
          </w:p>
          <w:p w14:paraId="19AFF85B" w14:textId="77777777" w:rsidR="003E4474" w:rsidRDefault="003E4474">
            <w:pPr>
              <w:widowControl w:val="0"/>
              <w:spacing w:before="60" w:after="60"/>
            </w:pPr>
            <w:r>
              <w:t>or</w:t>
            </w:r>
          </w:p>
          <w:p w14:paraId="0ED76805" w14:textId="77777777" w:rsidR="003E4474" w:rsidRDefault="003E4474">
            <w:pPr>
              <w:widowControl w:val="0"/>
              <w:spacing w:before="60" w:after="60"/>
            </w:pPr>
            <w:r>
              <w:t>Manufacture in which the value of all the materials used does not exceed 40 % of the ex-works price of the product</w:t>
            </w:r>
          </w:p>
        </w:tc>
        <w:tc>
          <w:tcPr>
            <w:tcW w:w="1031" w:type="dxa"/>
          </w:tcPr>
          <w:p w14:paraId="1304D810"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4EE40814" w14:textId="3BE19F00"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34DE7EF4" w14:textId="77777777" w:rsidR="003E4474" w:rsidRDefault="003E4474">
            <w:pPr>
              <w:widowControl w:val="0"/>
              <w:spacing w:before="60" w:after="60"/>
            </w:pPr>
            <w:r>
              <w:lastRenderedPageBreak/>
              <w:t>Chapter 36</w:t>
            </w:r>
          </w:p>
        </w:tc>
        <w:tc>
          <w:tcPr>
            <w:tcW w:w="3057" w:type="dxa"/>
          </w:tcPr>
          <w:p w14:paraId="56B92AA2"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Explosives; pyrotechnic products; matches; pyrophoric alloys; certain combustible preparations</w:t>
            </w:r>
          </w:p>
        </w:tc>
        <w:tc>
          <w:tcPr>
            <w:cnfStyle w:val="000010000000" w:firstRow="0" w:lastRow="0" w:firstColumn="0" w:lastColumn="0" w:oddVBand="1" w:evenVBand="0" w:oddHBand="0" w:evenHBand="0" w:firstRowFirstColumn="0" w:firstRowLastColumn="0" w:lastRowFirstColumn="0" w:lastRowLastColumn="0"/>
            <w:tcW w:w="2804" w:type="dxa"/>
          </w:tcPr>
          <w:p w14:paraId="18A57A72" w14:textId="1ECEE8D4" w:rsidR="003E4474" w:rsidRDefault="003E4474">
            <w:pPr>
              <w:widowControl w:val="0"/>
              <w:spacing w:before="60" w:after="60"/>
            </w:pPr>
            <w:r>
              <w:t>Specific process(es)</w:t>
            </w:r>
            <w:r w:rsidR="00922AB5">
              <w:t xml:space="preserve">. </w:t>
            </w:r>
            <w:r w:rsidR="00922AB5">
              <w:rPr>
                <w:rFonts w:eastAsia="Calibri"/>
                <w:szCs w:val="22"/>
              </w:rPr>
              <w:t>See Introductory Note 9.</w:t>
            </w:r>
          </w:p>
          <w:p w14:paraId="1F5728FB" w14:textId="77777777" w:rsidR="003E4474" w:rsidRDefault="003E4474">
            <w:pPr>
              <w:widowControl w:val="0"/>
              <w:spacing w:before="60" w:after="60"/>
            </w:pPr>
            <w:r>
              <w:t>or</w:t>
            </w:r>
          </w:p>
          <w:p w14:paraId="6DCBD62F" w14:textId="77777777" w:rsidR="003E4474" w:rsidRDefault="003E4474">
            <w:pPr>
              <w:widowControl w:val="0"/>
              <w:spacing w:before="60" w:after="60"/>
            </w:pPr>
            <w:r>
              <w:t xml:space="preserve">Manufacture from materials of any heading, except that of the product. However, materials of the same heading as the product may be used, provided that their total value does not exceed 20 % of the ex-works price of the </w:t>
            </w:r>
            <w:proofErr w:type="gramStart"/>
            <w:r>
              <w:t>product</w:t>
            </w:r>
            <w:proofErr w:type="gramEnd"/>
          </w:p>
          <w:p w14:paraId="3FE4C156" w14:textId="77777777" w:rsidR="003E4474" w:rsidRDefault="003E4474">
            <w:pPr>
              <w:widowControl w:val="0"/>
              <w:spacing w:before="60" w:after="60"/>
            </w:pPr>
            <w:r>
              <w:t>or</w:t>
            </w:r>
          </w:p>
          <w:p w14:paraId="45D9C840" w14:textId="77777777" w:rsidR="003E4474" w:rsidRDefault="003E4474">
            <w:pPr>
              <w:widowControl w:val="0"/>
              <w:spacing w:before="60" w:after="60"/>
            </w:pPr>
            <w:r>
              <w:t>Manufacture in which the value of all the materials used does not exceed 50</w:t>
            </w:r>
            <w:r>
              <w:rPr>
                <w:lang w:eastAsia="en-GB"/>
              </w:rPr>
              <w:t> </w:t>
            </w:r>
            <w:r>
              <w:t>% of the ex-works price of the product</w:t>
            </w:r>
          </w:p>
        </w:tc>
        <w:tc>
          <w:tcPr>
            <w:tcW w:w="1031" w:type="dxa"/>
          </w:tcPr>
          <w:p w14:paraId="599D9DE3"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68492FDB" w14:textId="0EBEF3F8"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1D16D663" w14:textId="77777777" w:rsidR="003E4474" w:rsidRDefault="003E4474">
            <w:pPr>
              <w:widowControl w:val="0"/>
              <w:spacing w:before="60" w:after="60"/>
            </w:pPr>
            <w:r>
              <w:t>Chapter 37</w:t>
            </w:r>
          </w:p>
        </w:tc>
        <w:tc>
          <w:tcPr>
            <w:tcW w:w="3057" w:type="dxa"/>
          </w:tcPr>
          <w:p w14:paraId="102B55C1"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Photographic or cinematographic goods</w:t>
            </w:r>
          </w:p>
        </w:tc>
        <w:tc>
          <w:tcPr>
            <w:cnfStyle w:val="000010000000" w:firstRow="0" w:lastRow="0" w:firstColumn="0" w:lastColumn="0" w:oddVBand="1" w:evenVBand="0" w:oddHBand="0" w:evenHBand="0" w:firstRowFirstColumn="0" w:firstRowLastColumn="0" w:lastRowFirstColumn="0" w:lastRowLastColumn="0"/>
            <w:tcW w:w="2804" w:type="dxa"/>
          </w:tcPr>
          <w:p w14:paraId="69859305" w14:textId="63BFEF38" w:rsidR="003E4474" w:rsidRDefault="003E4474">
            <w:pPr>
              <w:widowControl w:val="0"/>
              <w:spacing w:before="60" w:after="60"/>
            </w:pPr>
            <w:r>
              <w:t>Specific process(es)</w:t>
            </w:r>
            <w:r w:rsidR="00922AB5">
              <w:t xml:space="preserve">. </w:t>
            </w:r>
            <w:r w:rsidR="00922AB5">
              <w:rPr>
                <w:rFonts w:eastAsia="Calibri"/>
                <w:szCs w:val="22"/>
              </w:rPr>
              <w:t>See Introductory Note 9.</w:t>
            </w:r>
          </w:p>
          <w:p w14:paraId="446612B7" w14:textId="77777777" w:rsidR="003E4474" w:rsidRDefault="003E4474">
            <w:pPr>
              <w:widowControl w:val="0"/>
              <w:spacing w:before="60" w:after="60"/>
            </w:pPr>
            <w:r>
              <w:t>or</w:t>
            </w:r>
          </w:p>
          <w:p w14:paraId="1AE8BF8A" w14:textId="77777777" w:rsidR="003E4474" w:rsidRDefault="003E4474">
            <w:pPr>
              <w:widowControl w:val="0"/>
              <w:spacing w:before="60" w:after="60"/>
            </w:pPr>
            <w:r>
              <w:t xml:space="preserve">Manufacture from materials of any heading, except that of the product. However, materials of the same heading as the product may be used, provided that their total value does not exceed 20 % of the ex-works price of the </w:t>
            </w:r>
            <w:proofErr w:type="gramStart"/>
            <w:r>
              <w:t>product</w:t>
            </w:r>
            <w:proofErr w:type="gramEnd"/>
          </w:p>
          <w:p w14:paraId="6E08C86D" w14:textId="77777777" w:rsidR="003E4474" w:rsidRDefault="003E4474">
            <w:pPr>
              <w:widowControl w:val="0"/>
              <w:spacing w:before="60" w:after="60"/>
            </w:pPr>
            <w:r>
              <w:t>or</w:t>
            </w:r>
          </w:p>
          <w:p w14:paraId="61FDFFBF" w14:textId="77777777" w:rsidR="003E4474" w:rsidRDefault="003E4474">
            <w:pPr>
              <w:widowControl w:val="0"/>
              <w:spacing w:before="60" w:after="60"/>
            </w:pPr>
            <w:r>
              <w:t>Manufacture in which the value of all the materials used does not exceed 50</w:t>
            </w:r>
            <w:r>
              <w:rPr>
                <w:lang w:eastAsia="en-GB"/>
              </w:rPr>
              <w:t> </w:t>
            </w:r>
            <w:r>
              <w:t>% of the ex-works price of the product</w:t>
            </w:r>
          </w:p>
        </w:tc>
        <w:tc>
          <w:tcPr>
            <w:tcW w:w="1031" w:type="dxa"/>
          </w:tcPr>
          <w:p w14:paraId="4EA23727"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7913A3EE" w14:textId="402AA6A3"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5ABDCCDC" w14:textId="77777777" w:rsidR="003E4474" w:rsidRDefault="003E4474">
            <w:pPr>
              <w:widowControl w:val="0"/>
              <w:spacing w:before="60" w:after="60"/>
            </w:pPr>
            <w:r>
              <w:lastRenderedPageBreak/>
              <w:t>ex Chapter 38</w:t>
            </w:r>
          </w:p>
        </w:tc>
        <w:tc>
          <w:tcPr>
            <w:tcW w:w="3057" w:type="dxa"/>
          </w:tcPr>
          <w:p w14:paraId="3E68E7C4"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Miscellaneous chemical products; except for:</w:t>
            </w:r>
          </w:p>
        </w:tc>
        <w:tc>
          <w:tcPr>
            <w:cnfStyle w:val="000010000000" w:firstRow="0" w:lastRow="0" w:firstColumn="0" w:lastColumn="0" w:oddVBand="1" w:evenVBand="0" w:oddHBand="0" w:evenHBand="0" w:firstRowFirstColumn="0" w:firstRowLastColumn="0" w:lastRowFirstColumn="0" w:lastRowLastColumn="0"/>
            <w:tcW w:w="2804" w:type="dxa"/>
          </w:tcPr>
          <w:p w14:paraId="59902DDB" w14:textId="1C6D432E" w:rsidR="003E4474" w:rsidRDefault="003E4474">
            <w:pPr>
              <w:widowControl w:val="0"/>
              <w:spacing w:before="60" w:after="60"/>
            </w:pPr>
            <w:r>
              <w:t>Specific process(es)</w:t>
            </w:r>
            <w:r w:rsidR="00922AB5">
              <w:t xml:space="preserve">. </w:t>
            </w:r>
            <w:r w:rsidR="00922AB5">
              <w:rPr>
                <w:rFonts w:eastAsia="Calibri"/>
                <w:szCs w:val="22"/>
              </w:rPr>
              <w:t>See Introductory Note 9.</w:t>
            </w:r>
          </w:p>
          <w:p w14:paraId="0B3C1ABB" w14:textId="77777777" w:rsidR="003E4474" w:rsidRDefault="003E4474">
            <w:pPr>
              <w:widowControl w:val="0"/>
              <w:spacing w:before="60" w:after="60"/>
            </w:pPr>
            <w:r>
              <w:t>or</w:t>
            </w:r>
          </w:p>
          <w:p w14:paraId="1BDA2831" w14:textId="77777777" w:rsidR="003E4474" w:rsidRDefault="003E4474">
            <w:pPr>
              <w:widowControl w:val="0"/>
              <w:spacing w:before="60" w:after="60"/>
            </w:pPr>
            <w:r>
              <w:t>Manufacture from materials of any heading, except that of the product. However, materials of the same heading as the product may be used, provided that their total value does not exceed 20</w:t>
            </w:r>
            <w:r>
              <w:rPr>
                <w:lang w:eastAsia="en-GB"/>
              </w:rPr>
              <w:t> % </w:t>
            </w:r>
            <w:r>
              <w:t xml:space="preserve">of the ex-works price of the </w:t>
            </w:r>
            <w:proofErr w:type="gramStart"/>
            <w:r>
              <w:t>product</w:t>
            </w:r>
            <w:proofErr w:type="gramEnd"/>
          </w:p>
          <w:p w14:paraId="1B449261" w14:textId="77777777" w:rsidR="003E4474" w:rsidRDefault="003E4474">
            <w:pPr>
              <w:widowControl w:val="0"/>
              <w:spacing w:before="60" w:after="60"/>
            </w:pPr>
            <w:r>
              <w:t>or</w:t>
            </w:r>
          </w:p>
          <w:p w14:paraId="30B05E05" w14:textId="77777777" w:rsidR="003E4474" w:rsidRDefault="003E4474">
            <w:pPr>
              <w:widowControl w:val="0"/>
              <w:spacing w:before="60" w:after="60"/>
            </w:pPr>
            <w:r>
              <w:t>Manufacture in which the value of all the materials used does not exceed 50</w:t>
            </w:r>
            <w:r>
              <w:rPr>
                <w:lang w:eastAsia="en-GB"/>
              </w:rPr>
              <w:t> </w:t>
            </w:r>
            <w:r>
              <w:t>% of the ex-works price of the product</w:t>
            </w:r>
          </w:p>
        </w:tc>
        <w:tc>
          <w:tcPr>
            <w:tcW w:w="1031" w:type="dxa"/>
          </w:tcPr>
          <w:p w14:paraId="3F47A264"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922AB5" w14:paraId="3F7EDC5E" w14:textId="3A2DB4BD" w:rsidTr="00155AD8">
        <w:trPr>
          <w:cnfStyle w:val="000000100000" w:firstRow="0" w:lastRow="0" w:firstColumn="0" w:lastColumn="0" w:oddVBand="0" w:evenVBand="0" w:oddHBand="1" w:evenHBand="0" w:firstRowFirstColumn="0" w:firstRowLastColumn="0" w:lastRowFirstColumn="0" w:lastRowLastColumn="0"/>
          <w:cantSplit/>
          <w:trHeight w:val="4320"/>
        </w:trPr>
        <w:tc>
          <w:tcPr>
            <w:cnfStyle w:val="000010000000" w:firstRow="0" w:lastRow="0" w:firstColumn="0" w:lastColumn="0" w:oddVBand="1" w:evenVBand="0" w:oddHBand="0" w:evenHBand="0" w:firstRowFirstColumn="0" w:firstRowLastColumn="0" w:lastRowFirstColumn="0" w:lastRowLastColumn="0"/>
            <w:tcW w:w="1603" w:type="dxa"/>
          </w:tcPr>
          <w:p w14:paraId="0184D18F" w14:textId="77777777" w:rsidR="00922AB5" w:rsidRDefault="00922AB5">
            <w:pPr>
              <w:widowControl w:val="0"/>
              <w:spacing w:before="60" w:after="60"/>
            </w:pPr>
            <w:r>
              <w:rPr>
                <w:lang w:eastAsia="en-GB"/>
              </w:rPr>
              <w:t>ex 3811</w:t>
            </w:r>
          </w:p>
        </w:tc>
        <w:tc>
          <w:tcPr>
            <w:tcW w:w="3057" w:type="dxa"/>
          </w:tcPr>
          <w:p w14:paraId="012787A8" w14:textId="77777777" w:rsidR="00922AB5" w:rsidRDefault="00922AB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Anti-knock preparations, oxidation inhibitors, gum inhibitors, viscosity improvers, anti-corrosive </w:t>
            </w:r>
            <w:proofErr w:type="gramStart"/>
            <w:r>
              <w:t>preparations</w:t>
            </w:r>
            <w:proofErr w:type="gramEnd"/>
            <w:r>
              <w:t xml:space="preserve"> and other prepared additives, for mineral oils (including gasoline) or for other liquids used for the same purposes as mineral oils:</w:t>
            </w:r>
          </w:p>
          <w:p w14:paraId="5F68043C" w14:textId="648BD627" w:rsidR="00922AB5" w:rsidRDefault="00922AB5" w:rsidP="00F150BA">
            <w:pPr>
              <w:widowControl w:val="0"/>
              <w:spacing w:before="60" w:after="60"/>
              <w:cnfStyle w:val="000000100000" w:firstRow="0" w:lastRow="0" w:firstColumn="0" w:lastColumn="0" w:oddVBand="0" w:evenVBand="0" w:oddHBand="1" w:evenHBand="0" w:firstRowFirstColumn="0" w:firstRowLastColumn="0" w:lastRowFirstColumn="0" w:lastRowLastColumn="0"/>
            </w:pPr>
            <w:r>
              <w:t>-</w:t>
            </w:r>
            <w:r>
              <w:rPr>
                <w:lang w:eastAsia="en-GB"/>
              </w:rPr>
              <w:t xml:space="preserve"> </w:t>
            </w:r>
            <w:r>
              <w:t>Prepared additives for lubricating oil, containing petroleum oils or oils obtained from bituminous minerals</w:t>
            </w:r>
          </w:p>
        </w:tc>
        <w:tc>
          <w:tcPr>
            <w:cnfStyle w:val="000010000000" w:firstRow="0" w:lastRow="0" w:firstColumn="0" w:lastColumn="0" w:oddVBand="1" w:evenVBand="0" w:oddHBand="0" w:evenHBand="0" w:firstRowFirstColumn="0" w:firstRowLastColumn="0" w:lastRowFirstColumn="0" w:lastRowLastColumn="0"/>
            <w:tcW w:w="2804" w:type="dxa"/>
          </w:tcPr>
          <w:p w14:paraId="34774EDC" w14:textId="4FC0C4CA" w:rsidR="00922AB5" w:rsidRDefault="00922AB5">
            <w:pPr>
              <w:widowControl w:val="0"/>
              <w:spacing w:before="60" w:after="60"/>
            </w:pPr>
            <w:r>
              <w:t xml:space="preserve">Specific process(es). </w:t>
            </w:r>
            <w:r>
              <w:rPr>
                <w:rFonts w:eastAsia="Calibri"/>
                <w:szCs w:val="22"/>
              </w:rPr>
              <w:t>See Introductory Note 9.</w:t>
            </w:r>
          </w:p>
          <w:p w14:paraId="7D0738E4" w14:textId="77777777" w:rsidR="00922AB5" w:rsidRDefault="00922AB5">
            <w:pPr>
              <w:widowControl w:val="0"/>
              <w:spacing w:before="60" w:after="60"/>
            </w:pPr>
            <w:r>
              <w:t>or</w:t>
            </w:r>
          </w:p>
          <w:p w14:paraId="601923CA" w14:textId="191E897A" w:rsidR="00922AB5" w:rsidRDefault="00922AB5" w:rsidP="00F70F67">
            <w:pPr>
              <w:widowControl w:val="0"/>
              <w:spacing w:before="60" w:after="60"/>
            </w:pPr>
            <w:r>
              <w:t>Manufacture in which the value of all the materials of heading 3811 used does not exceed 50 % of the ex-works price of the product</w:t>
            </w:r>
          </w:p>
        </w:tc>
        <w:tc>
          <w:tcPr>
            <w:tcW w:w="1031" w:type="dxa"/>
          </w:tcPr>
          <w:p w14:paraId="067B8B68" w14:textId="77777777" w:rsidR="00922AB5" w:rsidRDefault="00922AB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4C234F" w14:paraId="24EB5601" w14:textId="77777777"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52393C9A" w14:textId="734F20D4" w:rsidR="004C234F" w:rsidRDefault="004C234F" w:rsidP="00FD10CB">
            <w:pPr>
              <w:widowControl w:val="0"/>
              <w:spacing w:before="60" w:after="60"/>
            </w:pPr>
            <w:r>
              <w:rPr>
                <w:lang w:eastAsia="en-GB"/>
              </w:rPr>
              <w:t>ex</w:t>
            </w:r>
            <w:r>
              <w:t xml:space="preserve"> 3824 </w:t>
            </w:r>
            <w:r>
              <w:rPr>
                <w:lang w:eastAsia="en-GB"/>
              </w:rPr>
              <w:t>99</w:t>
            </w:r>
            <w:r>
              <w:t xml:space="preserve"> </w:t>
            </w:r>
          </w:p>
        </w:tc>
        <w:tc>
          <w:tcPr>
            <w:tcW w:w="3057" w:type="dxa"/>
          </w:tcPr>
          <w:p w14:paraId="78D6CC10" w14:textId="77777777" w:rsidR="004C234F" w:rsidRDefault="004C234F" w:rsidP="00FD10CB">
            <w:pPr>
              <w:widowControl w:val="0"/>
              <w:spacing w:before="60" w:after="60"/>
              <w:cnfStyle w:val="000000000000" w:firstRow="0" w:lastRow="0" w:firstColumn="0" w:lastColumn="0" w:oddVBand="0" w:evenVBand="0" w:oddHBand="0" w:evenHBand="0" w:firstRowFirstColumn="0" w:firstRowLastColumn="0" w:lastRowFirstColumn="0" w:lastRowLastColumn="0"/>
            </w:pPr>
            <w:r>
              <w:t>Biodiesel</w:t>
            </w:r>
          </w:p>
        </w:tc>
        <w:tc>
          <w:tcPr>
            <w:cnfStyle w:val="000010000000" w:firstRow="0" w:lastRow="0" w:firstColumn="0" w:lastColumn="0" w:oddVBand="1" w:evenVBand="0" w:oddHBand="0" w:evenHBand="0" w:firstRowFirstColumn="0" w:firstRowLastColumn="0" w:lastRowFirstColumn="0" w:lastRowLastColumn="0"/>
            <w:tcW w:w="2804" w:type="dxa"/>
          </w:tcPr>
          <w:p w14:paraId="635F8622" w14:textId="77777777" w:rsidR="004C234F" w:rsidRDefault="004C234F" w:rsidP="00FD10CB">
            <w:pPr>
              <w:widowControl w:val="0"/>
              <w:spacing w:before="60" w:after="60"/>
            </w:pPr>
            <w:r>
              <w:t>Manufacture in which biodiesel is obtained through transesterification and/or esterification or through hydro</w:t>
            </w:r>
            <w:r>
              <w:rPr>
                <w:lang w:eastAsia="en-GB"/>
              </w:rPr>
              <w:noBreakHyphen/>
            </w:r>
            <w:r>
              <w:t>treatment</w:t>
            </w:r>
          </w:p>
        </w:tc>
        <w:tc>
          <w:tcPr>
            <w:tcW w:w="1031" w:type="dxa"/>
          </w:tcPr>
          <w:p w14:paraId="62A9BE03" w14:textId="77777777" w:rsidR="004C234F" w:rsidRDefault="004C234F" w:rsidP="00FD10CB">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47ED2CBC" w14:textId="38B5C050"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1152CE37" w14:textId="70F2A28F" w:rsidR="003E4474" w:rsidRDefault="003E4474">
            <w:pPr>
              <w:widowControl w:val="0"/>
              <w:spacing w:before="60" w:after="60"/>
            </w:pPr>
            <w:r>
              <w:t>ex</w:t>
            </w:r>
            <w:r>
              <w:rPr>
                <w:lang w:eastAsia="en-GB"/>
              </w:rPr>
              <w:t> </w:t>
            </w:r>
            <w:r>
              <w:t>3826</w:t>
            </w:r>
          </w:p>
        </w:tc>
        <w:tc>
          <w:tcPr>
            <w:tcW w:w="3057" w:type="dxa"/>
          </w:tcPr>
          <w:p w14:paraId="30BDDEC3"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Biodiesel</w:t>
            </w:r>
          </w:p>
        </w:tc>
        <w:tc>
          <w:tcPr>
            <w:cnfStyle w:val="000010000000" w:firstRow="0" w:lastRow="0" w:firstColumn="0" w:lastColumn="0" w:oddVBand="1" w:evenVBand="0" w:oddHBand="0" w:evenHBand="0" w:firstRowFirstColumn="0" w:firstRowLastColumn="0" w:lastRowFirstColumn="0" w:lastRowLastColumn="0"/>
            <w:tcW w:w="2804" w:type="dxa"/>
          </w:tcPr>
          <w:p w14:paraId="7F179CF4" w14:textId="77777777" w:rsidR="003E4474" w:rsidRDefault="003E4474">
            <w:pPr>
              <w:widowControl w:val="0"/>
              <w:spacing w:before="60" w:after="60"/>
            </w:pPr>
            <w:r>
              <w:t>Manufacture in which biodiesel is obtained through transesterification and/or esterification or through hydro</w:t>
            </w:r>
            <w:r>
              <w:rPr>
                <w:lang w:eastAsia="en-GB"/>
              </w:rPr>
              <w:noBreakHyphen/>
            </w:r>
            <w:r>
              <w:t>treatment</w:t>
            </w:r>
          </w:p>
        </w:tc>
        <w:tc>
          <w:tcPr>
            <w:tcW w:w="1031" w:type="dxa"/>
          </w:tcPr>
          <w:p w14:paraId="2F9F921C"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38BA9967" w14:textId="17B4F5DF"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70D9F7F1" w14:textId="77777777" w:rsidR="003E4474" w:rsidRDefault="003E4474">
            <w:pPr>
              <w:widowControl w:val="0"/>
              <w:spacing w:before="60" w:after="60"/>
            </w:pPr>
            <w:r>
              <w:lastRenderedPageBreak/>
              <w:t>Chapter 39</w:t>
            </w:r>
          </w:p>
        </w:tc>
        <w:tc>
          <w:tcPr>
            <w:tcW w:w="3057" w:type="dxa"/>
          </w:tcPr>
          <w:p w14:paraId="7509DBF9"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Plastics and articles thereof</w:t>
            </w:r>
          </w:p>
        </w:tc>
        <w:tc>
          <w:tcPr>
            <w:cnfStyle w:val="000010000000" w:firstRow="0" w:lastRow="0" w:firstColumn="0" w:lastColumn="0" w:oddVBand="1" w:evenVBand="0" w:oddHBand="0" w:evenHBand="0" w:firstRowFirstColumn="0" w:firstRowLastColumn="0" w:lastRowFirstColumn="0" w:lastRowLastColumn="0"/>
            <w:tcW w:w="2804" w:type="dxa"/>
          </w:tcPr>
          <w:p w14:paraId="1648D03A" w14:textId="3E02C014" w:rsidR="003E4474" w:rsidRDefault="003E4474">
            <w:pPr>
              <w:widowControl w:val="0"/>
              <w:spacing w:before="60" w:after="60"/>
            </w:pPr>
            <w:r>
              <w:t>Specific process(es)</w:t>
            </w:r>
            <w:r w:rsidR="00641025">
              <w:t xml:space="preserve">. </w:t>
            </w:r>
            <w:r w:rsidR="00641025">
              <w:rPr>
                <w:rFonts w:eastAsia="Calibri"/>
                <w:szCs w:val="22"/>
              </w:rPr>
              <w:t>See Introductory Note 9.</w:t>
            </w:r>
          </w:p>
          <w:p w14:paraId="026902C9" w14:textId="77777777" w:rsidR="003E4474" w:rsidRDefault="003E4474">
            <w:pPr>
              <w:widowControl w:val="0"/>
              <w:spacing w:before="60" w:after="60"/>
            </w:pPr>
            <w:r>
              <w:t>or</w:t>
            </w:r>
          </w:p>
          <w:p w14:paraId="119C97F6" w14:textId="77777777" w:rsidR="003E4474" w:rsidRDefault="003E4474">
            <w:pPr>
              <w:widowControl w:val="0"/>
              <w:spacing w:before="60" w:after="60"/>
            </w:pPr>
            <w:r>
              <w:t>Manufacture from materials of any heading, except that of the product. However, materials of the same subheading as the product may be used, provided that their total value does not exceed 20</w:t>
            </w:r>
            <w:r>
              <w:rPr>
                <w:lang w:eastAsia="en-GB"/>
              </w:rPr>
              <w:t> </w:t>
            </w:r>
            <w:r>
              <w:t xml:space="preserve">% of the ex-works price of the </w:t>
            </w:r>
            <w:proofErr w:type="gramStart"/>
            <w:r>
              <w:t>product</w:t>
            </w:r>
            <w:proofErr w:type="gramEnd"/>
          </w:p>
          <w:p w14:paraId="3F7E8206" w14:textId="77777777" w:rsidR="003E4474" w:rsidRDefault="003E4474">
            <w:pPr>
              <w:widowControl w:val="0"/>
              <w:spacing w:before="60" w:after="60"/>
            </w:pPr>
            <w:r>
              <w:t>or</w:t>
            </w:r>
          </w:p>
          <w:p w14:paraId="734EFFDC" w14:textId="77777777" w:rsidR="003E4474" w:rsidRDefault="003E4474">
            <w:pPr>
              <w:widowControl w:val="0"/>
              <w:spacing w:before="60" w:after="60"/>
            </w:pPr>
            <w:r>
              <w:t>Manufacture in which the value of all the materials used does not exceed 50</w:t>
            </w:r>
            <w:r>
              <w:rPr>
                <w:lang w:eastAsia="en-GB"/>
              </w:rPr>
              <w:t> </w:t>
            </w:r>
            <w:r>
              <w:t>% of the ex-works price of the product</w:t>
            </w:r>
          </w:p>
        </w:tc>
        <w:tc>
          <w:tcPr>
            <w:tcW w:w="1031" w:type="dxa"/>
          </w:tcPr>
          <w:p w14:paraId="14491A3F"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5CD8EAD1" w14:textId="53809922"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699BCF45" w14:textId="77777777" w:rsidR="003E4474" w:rsidRDefault="003E4474">
            <w:pPr>
              <w:widowControl w:val="0"/>
              <w:spacing w:before="60" w:after="60"/>
            </w:pPr>
            <w:r>
              <w:t>ex Chapter 40</w:t>
            </w:r>
          </w:p>
        </w:tc>
        <w:tc>
          <w:tcPr>
            <w:tcW w:w="3057" w:type="dxa"/>
          </w:tcPr>
          <w:p w14:paraId="196B7584"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Rubber and articles thereof; except for:</w:t>
            </w:r>
          </w:p>
        </w:tc>
        <w:tc>
          <w:tcPr>
            <w:cnfStyle w:val="000010000000" w:firstRow="0" w:lastRow="0" w:firstColumn="0" w:lastColumn="0" w:oddVBand="1" w:evenVBand="0" w:oddHBand="0" w:evenHBand="0" w:firstRowFirstColumn="0" w:firstRowLastColumn="0" w:lastRowFirstColumn="0" w:lastRowLastColumn="0"/>
            <w:tcW w:w="2804" w:type="dxa"/>
          </w:tcPr>
          <w:p w14:paraId="4A880E90" w14:textId="77777777" w:rsidR="003E4474" w:rsidRDefault="003E4474">
            <w:pPr>
              <w:widowControl w:val="0"/>
              <w:spacing w:before="60" w:after="60"/>
            </w:pPr>
            <w:r>
              <w:t>Manufacture from materials of any heading, except that of the product</w:t>
            </w:r>
          </w:p>
          <w:p w14:paraId="60A37A56" w14:textId="77777777" w:rsidR="003E4474" w:rsidRDefault="003E4474">
            <w:pPr>
              <w:widowControl w:val="0"/>
              <w:spacing w:before="60" w:after="60"/>
            </w:pPr>
            <w:r>
              <w:t>or</w:t>
            </w:r>
          </w:p>
          <w:p w14:paraId="7A990EC7" w14:textId="77777777" w:rsidR="003E4474" w:rsidRDefault="003E4474">
            <w:pPr>
              <w:widowControl w:val="0"/>
              <w:spacing w:before="60" w:after="60"/>
            </w:pPr>
            <w:r>
              <w:t>Manufacture in which the value of all the materials used does not exceed 50</w:t>
            </w:r>
            <w:r>
              <w:rPr>
                <w:lang w:eastAsia="en-GB"/>
              </w:rPr>
              <w:t> </w:t>
            </w:r>
            <w:r>
              <w:t>% of the ex-works price of the product</w:t>
            </w:r>
          </w:p>
        </w:tc>
        <w:tc>
          <w:tcPr>
            <w:tcW w:w="1031" w:type="dxa"/>
          </w:tcPr>
          <w:p w14:paraId="077F9AAD"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37CF4BD2" w14:textId="455D92D9"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08B53DCE" w14:textId="77777777" w:rsidR="003E4474" w:rsidRDefault="003E4474">
            <w:pPr>
              <w:widowControl w:val="0"/>
              <w:spacing w:before="60" w:after="60"/>
            </w:pPr>
            <w:r>
              <w:rPr>
                <w:lang w:eastAsia="en-GB"/>
              </w:rPr>
              <w:t>ex 4012</w:t>
            </w:r>
          </w:p>
        </w:tc>
        <w:tc>
          <w:tcPr>
            <w:tcW w:w="3057" w:type="dxa"/>
          </w:tcPr>
          <w:p w14:paraId="2C10AE33"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Retreaded pneumatic, solid or cushion tyres, of rubber</w:t>
            </w:r>
          </w:p>
        </w:tc>
        <w:tc>
          <w:tcPr>
            <w:cnfStyle w:val="000010000000" w:firstRow="0" w:lastRow="0" w:firstColumn="0" w:lastColumn="0" w:oddVBand="1" w:evenVBand="0" w:oddHBand="0" w:evenHBand="0" w:firstRowFirstColumn="0" w:firstRowLastColumn="0" w:lastRowFirstColumn="0" w:lastRowLastColumn="0"/>
            <w:tcW w:w="2804" w:type="dxa"/>
          </w:tcPr>
          <w:p w14:paraId="16F7B45F" w14:textId="77777777" w:rsidR="003E4474" w:rsidRDefault="003E4474">
            <w:pPr>
              <w:widowControl w:val="0"/>
              <w:spacing w:before="60" w:after="60"/>
            </w:pPr>
            <w:r>
              <w:t>Retreading of used tyres</w:t>
            </w:r>
          </w:p>
        </w:tc>
        <w:tc>
          <w:tcPr>
            <w:tcW w:w="1031" w:type="dxa"/>
          </w:tcPr>
          <w:p w14:paraId="31D76AEC"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7F06F806" w14:textId="302D9C47"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269C90AE" w14:textId="77777777" w:rsidR="003E4474" w:rsidRDefault="003E4474">
            <w:pPr>
              <w:widowControl w:val="0"/>
              <w:spacing w:before="60" w:after="60"/>
            </w:pPr>
            <w:r>
              <w:t>ex Chapter 41</w:t>
            </w:r>
          </w:p>
        </w:tc>
        <w:tc>
          <w:tcPr>
            <w:tcW w:w="3057" w:type="dxa"/>
          </w:tcPr>
          <w:p w14:paraId="5F67316F"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Raw hides and skins (other than furskins) and leather; except for:</w:t>
            </w:r>
          </w:p>
        </w:tc>
        <w:tc>
          <w:tcPr>
            <w:cnfStyle w:val="000010000000" w:firstRow="0" w:lastRow="0" w:firstColumn="0" w:lastColumn="0" w:oddVBand="1" w:evenVBand="0" w:oddHBand="0" w:evenHBand="0" w:firstRowFirstColumn="0" w:firstRowLastColumn="0" w:lastRowFirstColumn="0" w:lastRowLastColumn="0"/>
            <w:tcW w:w="2804" w:type="dxa"/>
          </w:tcPr>
          <w:p w14:paraId="14E06171" w14:textId="77777777" w:rsidR="003E4474" w:rsidRDefault="003E4474">
            <w:pPr>
              <w:widowControl w:val="0"/>
              <w:spacing w:before="60" w:after="60"/>
            </w:pPr>
            <w:r>
              <w:t>Manufacture from materials of any heading, except that of the product</w:t>
            </w:r>
          </w:p>
        </w:tc>
        <w:tc>
          <w:tcPr>
            <w:tcW w:w="1031" w:type="dxa"/>
          </w:tcPr>
          <w:p w14:paraId="60D120A4"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1C64B62E" w14:textId="51DE0D0B"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4966056D" w14:textId="77777777" w:rsidR="003E4474" w:rsidRDefault="003E4474">
            <w:pPr>
              <w:widowControl w:val="0"/>
              <w:spacing w:before="60" w:after="60"/>
            </w:pPr>
            <w:r>
              <w:t>4104 to 4106</w:t>
            </w:r>
          </w:p>
        </w:tc>
        <w:tc>
          <w:tcPr>
            <w:tcW w:w="3057" w:type="dxa"/>
          </w:tcPr>
          <w:p w14:paraId="69EAFB31"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Tanned or crust hides and skins, without wool or hair on, </w:t>
            </w:r>
            <w:proofErr w:type="gramStart"/>
            <w:r>
              <w:t>whether or not</w:t>
            </w:r>
            <w:proofErr w:type="gramEnd"/>
            <w:r>
              <w:t xml:space="preserve"> split, but not further prepared</w:t>
            </w:r>
          </w:p>
        </w:tc>
        <w:tc>
          <w:tcPr>
            <w:cnfStyle w:val="000010000000" w:firstRow="0" w:lastRow="0" w:firstColumn="0" w:lastColumn="0" w:oddVBand="1" w:evenVBand="0" w:oddHBand="0" w:evenHBand="0" w:firstRowFirstColumn="0" w:firstRowLastColumn="0" w:lastRowFirstColumn="0" w:lastRowLastColumn="0"/>
            <w:tcW w:w="2804" w:type="dxa"/>
          </w:tcPr>
          <w:p w14:paraId="76B36369" w14:textId="77777777" w:rsidR="003E4474" w:rsidRDefault="003E4474">
            <w:pPr>
              <w:widowControl w:val="0"/>
              <w:spacing w:before="60" w:after="60"/>
            </w:pPr>
            <w:r>
              <w:t>Re-tanning of tanned leather</w:t>
            </w:r>
          </w:p>
          <w:p w14:paraId="5AF9A077" w14:textId="77777777" w:rsidR="003E4474" w:rsidRDefault="003E4474">
            <w:pPr>
              <w:widowControl w:val="0"/>
              <w:spacing w:before="60" w:after="60"/>
            </w:pPr>
            <w:r>
              <w:t>or</w:t>
            </w:r>
          </w:p>
          <w:p w14:paraId="358DCFAB" w14:textId="77777777" w:rsidR="003E4474" w:rsidRDefault="003E4474">
            <w:pPr>
              <w:widowControl w:val="0"/>
              <w:spacing w:before="60" w:after="60"/>
            </w:pPr>
            <w:r>
              <w:t>Manufacture from materials of any heading, except that of the product</w:t>
            </w:r>
          </w:p>
        </w:tc>
        <w:tc>
          <w:tcPr>
            <w:tcW w:w="1031" w:type="dxa"/>
          </w:tcPr>
          <w:p w14:paraId="4EA73430"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44F61F44" w14:textId="7F8A036E"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5EADBB21" w14:textId="77777777" w:rsidR="003E4474" w:rsidRDefault="003E4474">
            <w:pPr>
              <w:widowControl w:val="0"/>
              <w:spacing w:before="60" w:after="60"/>
            </w:pPr>
            <w:r>
              <w:lastRenderedPageBreak/>
              <w:t>Chapter 42</w:t>
            </w:r>
          </w:p>
        </w:tc>
        <w:tc>
          <w:tcPr>
            <w:tcW w:w="3057" w:type="dxa"/>
          </w:tcPr>
          <w:p w14:paraId="49F0D893"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Articles of leather; saddlery and harness; travel goods, handbags and similar containers; articles of animal gut (other than </w:t>
            </w:r>
            <w:proofErr w:type="gramStart"/>
            <w:r>
              <w:t>silk worm</w:t>
            </w:r>
            <w:proofErr w:type="gramEnd"/>
            <w:r>
              <w:t xml:space="preserve"> gut)</w:t>
            </w:r>
          </w:p>
        </w:tc>
        <w:tc>
          <w:tcPr>
            <w:cnfStyle w:val="000010000000" w:firstRow="0" w:lastRow="0" w:firstColumn="0" w:lastColumn="0" w:oddVBand="1" w:evenVBand="0" w:oddHBand="0" w:evenHBand="0" w:firstRowFirstColumn="0" w:firstRowLastColumn="0" w:lastRowFirstColumn="0" w:lastRowLastColumn="0"/>
            <w:tcW w:w="2804" w:type="dxa"/>
          </w:tcPr>
          <w:p w14:paraId="37B15559" w14:textId="77777777" w:rsidR="003E4474" w:rsidRDefault="003E4474">
            <w:pPr>
              <w:widowControl w:val="0"/>
              <w:spacing w:before="60" w:after="60"/>
            </w:pPr>
            <w:r>
              <w:t>Manufacture from materials of any heading, except that of the product</w:t>
            </w:r>
          </w:p>
          <w:p w14:paraId="2923F7EC" w14:textId="77777777" w:rsidR="003E4474" w:rsidRDefault="003E4474">
            <w:pPr>
              <w:widowControl w:val="0"/>
              <w:spacing w:before="60" w:after="60"/>
            </w:pPr>
            <w:r>
              <w:t>or</w:t>
            </w:r>
          </w:p>
          <w:p w14:paraId="63EAE23D" w14:textId="77777777" w:rsidR="003E4474" w:rsidRDefault="003E4474">
            <w:pPr>
              <w:widowControl w:val="0"/>
              <w:spacing w:before="60" w:after="60"/>
            </w:pPr>
            <w:r>
              <w:t>Manufacture in which the value of all the materials used does not exceed 50</w:t>
            </w:r>
            <w:r>
              <w:rPr>
                <w:lang w:eastAsia="en-GB"/>
              </w:rPr>
              <w:t> </w:t>
            </w:r>
            <w:r>
              <w:t>% of the ex-works price of the product</w:t>
            </w:r>
          </w:p>
        </w:tc>
        <w:tc>
          <w:tcPr>
            <w:tcW w:w="1031" w:type="dxa"/>
          </w:tcPr>
          <w:p w14:paraId="6CB285AC"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73D7817D" w14:textId="17BF1B49"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311A5D21" w14:textId="77777777" w:rsidR="003E4474" w:rsidRDefault="003E4474">
            <w:pPr>
              <w:widowControl w:val="0"/>
              <w:spacing w:before="60" w:after="60"/>
            </w:pPr>
            <w:r>
              <w:t>ex Chapter 43</w:t>
            </w:r>
          </w:p>
        </w:tc>
        <w:tc>
          <w:tcPr>
            <w:tcW w:w="3057" w:type="dxa"/>
          </w:tcPr>
          <w:p w14:paraId="5B738444"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Furskins and artificial fur; manufactures thereof; except for:</w:t>
            </w:r>
          </w:p>
        </w:tc>
        <w:tc>
          <w:tcPr>
            <w:cnfStyle w:val="000010000000" w:firstRow="0" w:lastRow="0" w:firstColumn="0" w:lastColumn="0" w:oddVBand="1" w:evenVBand="0" w:oddHBand="0" w:evenHBand="0" w:firstRowFirstColumn="0" w:firstRowLastColumn="0" w:lastRowFirstColumn="0" w:lastRowLastColumn="0"/>
            <w:tcW w:w="2804" w:type="dxa"/>
          </w:tcPr>
          <w:p w14:paraId="79A61744" w14:textId="77777777" w:rsidR="003E4474" w:rsidRDefault="003E4474">
            <w:pPr>
              <w:widowControl w:val="0"/>
              <w:spacing w:before="60" w:after="60"/>
            </w:pPr>
            <w:r>
              <w:t>Manufacture from materials of any heading, except that of the product</w:t>
            </w:r>
          </w:p>
        </w:tc>
        <w:tc>
          <w:tcPr>
            <w:tcW w:w="1031" w:type="dxa"/>
          </w:tcPr>
          <w:p w14:paraId="1986867B"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456C95" w14:paraId="728958B4" w14:textId="58E1D0AF"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val="restart"/>
          </w:tcPr>
          <w:p w14:paraId="2D8F86EE" w14:textId="77777777" w:rsidR="00456C95" w:rsidRDefault="00456C95">
            <w:pPr>
              <w:widowControl w:val="0"/>
              <w:spacing w:before="60" w:after="60"/>
            </w:pPr>
            <w:r>
              <w:t>ex 4302</w:t>
            </w:r>
          </w:p>
        </w:tc>
        <w:tc>
          <w:tcPr>
            <w:tcW w:w="3057" w:type="dxa"/>
          </w:tcPr>
          <w:p w14:paraId="76382F4D" w14:textId="77777777" w:rsidR="00456C95" w:rsidRDefault="00456C95">
            <w:pPr>
              <w:widowControl w:val="0"/>
              <w:spacing w:before="60" w:after="60"/>
              <w:cnfStyle w:val="000000100000" w:firstRow="0" w:lastRow="0" w:firstColumn="0" w:lastColumn="0" w:oddVBand="0" w:evenVBand="0" w:oddHBand="1" w:evenHBand="0" w:firstRowFirstColumn="0" w:firstRowLastColumn="0" w:lastRowFirstColumn="0" w:lastRowLastColumn="0"/>
            </w:pPr>
            <w:r>
              <w:t>Tanned or dressed furskins, assembled:</w:t>
            </w:r>
          </w:p>
        </w:tc>
        <w:tc>
          <w:tcPr>
            <w:cnfStyle w:val="000010000000" w:firstRow="0" w:lastRow="0" w:firstColumn="0" w:lastColumn="0" w:oddVBand="1" w:evenVBand="0" w:oddHBand="0" w:evenHBand="0" w:firstRowFirstColumn="0" w:firstRowLastColumn="0" w:lastRowFirstColumn="0" w:lastRowLastColumn="0"/>
            <w:tcW w:w="2804" w:type="dxa"/>
          </w:tcPr>
          <w:p w14:paraId="647B8AD1" w14:textId="77777777" w:rsidR="00456C95" w:rsidRDefault="00456C95">
            <w:pPr>
              <w:widowControl w:val="0"/>
              <w:spacing w:before="60" w:after="60"/>
            </w:pPr>
          </w:p>
        </w:tc>
        <w:tc>
          <w:tcPr>
            <w:tcW w:w="1031" w:type="dxa"/>
          </w:tcPr>
          <w:p w14:paraId="6A0FA5A9" w14:textId="77777777" w:rsidR="00456C95" w:rsidRDefault="00456C9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456C95" w14:paraId="22F17B97" w14:textId="7553274C"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1A1CD6FF" w14:textId="77777777" w:rsidR="00456C95" w:rsidRDefault="00456C95">
            <w:pPr>
              <w:widowControl w:val="0"/>
              <w:spacing w:before="60" w:after="60"/>
            </w:pPr>
          </w:p>
        </w:tc>
        <w:tc>
          <w:tcPr>
            <w:tcW w:w="3057" w:type="dxa"/>
          </w:tcPr>
          <w:p w14:paraId="5F70B3CD" w14:textId="77777777" w:rsidR="00456C95" w:rsidRDefault="00456C95">
            <w:pPr>
              <w:widowControl w:val="0"/>
              <w:spacing w:before="60" w:after="60"/>
              <w:cnfStyle w:val="000000000000" w:firstRow="0" w:lastRow="0" w:firstColumn="0" w:lastColumn="0" w:oddVBand="0" w:evenVBand="0" w:oddHBand="0" w:evenHBand="0" w:firstRowFirstColumn="0" w:firstRowLastColumn="0" w:lastRowFirstColumn="0" w:lastRowLastColumn="0"/>
            </w:pPr>
            <w:r>
              <w:t>-</w:t>
            </w:r>
            <w:r>
              <w:rPr>
                <w:lang w:eastAsia="en-GB"/>
              </w:rPr>
              <w:t xml:space="preserve"> </w:t>
            </w:r>
            <w:r>
              <w:t xml:space="preserve">Plates, </w:t>
            </w:r>
            <w:proofErr w:type="gramStart"/>
            <w:r>
              <w:t>crosses</w:t>
            </w:r>
            <w:proofErr w:type="gramEnd"/>
            <w:r>
              <w:t xml:space="preserve"> and similar forms.</w:t>
            </w:r>
          </w:p>
        </w:tc>
        <w:tc>
          <w:tcPr>
            <w:cnfStyle w:val="000010000000" w:firstRow="0" w:lastRow="0" w:firstColumn="0" w:lastColumn="0" w:oddVBand="1" w:evenVBand="0" w:oddHBand="0" w:evenHBand="0" w:firstRowFirstColumn="0" w:firstRowLastColumn="0" w:lastRowFirstColumn="0" w:lastRowLastColumn="0"/>
            <w:tcW w:w="2804" w:type="dxa"/>
          </w:tcPr>
          <w:p w14:paraId="01AE9E09" w14:textId="77777777" w:rsidR="00456C95" w:rsidRDefault="00456C95">
            <w:pPr>
              <w:widowControl w:val="0"/>
              <w:spacing w:before="60" w:after="60"/>
            </w:pPr>
            <w:r>
              <w:t>Bleaching or dyeing, in addition to cutting and assembly of non</w:t>
            </w:r>
            <w:r>
              <w:rPr>
                <w:lang w:eastAsia="en-GB"/>
              </w:rPr>
              <w:noBreakHyphen/>
            </w:r>
            <w:r>
              <w:t>assembled tanned or dressed furskins</w:t>
            </w:r>
          </w:p>
        </w:tc>
        <w:tc>
          <w:tcPr>
            <w:tcW w:w="1031" w:type="dxa"/>
          </w:tcPr>
          <w:p w14:paraId="121785D3" w14:textId="77777777" w:rsidR="00456C95" w:rsidRDefault="00456C9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456C95" w14:paraId="3892179B" w14:textId="2B75A2D4"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251F0BCD" w14:textId="77777777" w:rsidR="00456C95" w:rsidRDefault="00456C95">
            <w:pPr>
              <w:widowControl w:val="0"/>
              <w:spacing w:before="60" w:after="60"/>
            </w:pPr>
          </w:p>
        </w:tc>
        <w:tc>
          <w:tcPr>
            <w:tcW w:w="3057" w:type="dxa"/>
          </w:tcPr>
          <w:p w14:paraId="33148DF1" w14:textId="77777777" w:rsidR="00456C95" w:rsidRDefault="00456C95">
            <w:pPr>
              <w:widowControl w:val="0"/>
              <w:spacing w:before="60" w:after="60"/>
              <w:cnfStyle w:val="000000100000" w:firstRow="0" w:lastRow="0" w:firstColumn="0" w:lastColumn="0" w:oddVBand="0" w:evenVBand="0" w:oddHBand="1" w:evenHBand="0" w:firstRowFirstColumn="0" w:firstRowLastColumn="0" w:lastRowFirstColumn="0" w:lastRowLastColumn="0"/>
            </w:pPr>
            <w:r>
              <w:t>-</w:t>
            </w:r>
            <w:r>
              <w:rPr>
                <w:lang w:eastAsia="en-GB"/>
              </w:rPr>
              <w:t xml:space="preserve"> </w:t>
            </w:r>
            <w:r>
              <w:t>Other</w:t>
            </w:r>
          </w:p>
        </w:tc>
        <w:tc>
          <w:tcPr>
            <w:cnfStyle w:val="000010000000" w:firstRow="0" w:lastRow="0" w:firstColumn="0" w:lastColumn="0" w:oddVBand="1" w:evenVBand="0" w:oddHBand="0" w:evenHBand="0" w:firstRowFirstColumn="0" w:firstRowLastColumn="0" w:lastRowFirstColumn="0" w:lastRowLastColumn="0"/>
            <w:tcW w:w="2804" w:type="dxa"/>
          </w:tcPr>
          <w:p w14:paraId="3696218E" w14:textId="77777777" w:rsidR="00456C95" w:rsidRDefault="00456C95">
            <w:pPr>
              <w:widowControl w:val="0"/>
              <w:spacing w:before="60" w:after="60"/>
            </w:pPr>
            <w:r>
              <w:t>Manufacture from non-assembled, tanned or dressed furskins</w:t>
            </w:r>
          </w:p>
        </w:tc>
        <w:tc>
          <w:tcPr>
            <w:tcW w:w="1031" w:type="dxa"/>
          </w:tcPr>
          <w:p w14:paraId="5AF47B2D" w14:textId="77777777" w:rsidR="00456C95" w:rsidRDefault="00456C9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7AD0721B" w14:textId="70265738"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57A07909" w14:textId="77777777" w:rsidR="003E4474" w:rsidRDefault="003E4474">
            <w:pPr>
              <w:widowControl w:val="0"/>
              <w:spacing w:before="60" w:after="60"/>
            </w:pPr>
            <w:r>
              <w:t>4303</w:t>
            </w:r>
          </w:p>
        </w:tc>
        <w:tc>
          <w:tcPr>
            <w:tcW w:w="3057" w:type="dxa"/>
          </w:tcPr>
          <w:p w14:paraId="42504568"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Articles of apparel, clothing accessories and other articles of furskin</w:t>
            </w:r>
          </w:p>
        </w:tc>
        <w:tc>
          <w:tcPr>
            <w:cnfStyle w:val="000010000000" w:firstRow="0" w:lastRow="0" w:firstColumn="0" w:lastColumn="0" w:oddVBand="1" w:evenVBand="0" w:oddHBand="0" w:evenHBand="0" w:firstRowFirstColumn="0" w:firstRowLastColumn="0" w:lastRowFirstColumn="0" w:lastRowLastColumn="0"/>
            <w:tcW w:w="2804" w:type="dxa"/>
          </w:tcPr>
          <w:p w14:paraId="1C837948" w14:textId="77777777" w:rsidR="003E4474" w:rsidRDefault="003E4474">
            <w:pPr>
              <w:widowControl w:val="0"/>
              <w:spacing w:before="60" w:after="60"/>
            </w:pPr>
            <w:r>
              <w:t>Manufacture from non-assembled tanned or dressed furskins of heading 4302</w:t>
            </w:r>
          </w:p>
        </w:tc>
        <w:tc>
          <w:tcPr>
            <w:tcW w:w="1031" w:type="dxa"/>
          </w:tcPr>
          <w:p w14:paraId="09ECF270"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568B705A" w14:textId="621D6629"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29B6636E" w14:textId="77777777" w:rsidR="003E4474" w:rsidRDefault="003E4474">
            <w:pPr>
              <w:widowControl w:val="0"/>
              <w:spacing w:before="60" w:after="60"/>
            </w:pPr>
            <w:r>
              <w:t>ex Chapter 44</w:t>
            </w:r>
          </w:p>
        </w:tc>
        <w:tc>
          <w:tcPr>
            <w:tcW w:w="3057" w:type="dxa"/>
          </w:tcPr>
          <w:p w14:paraId="551142E9"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Wood and articles of wood; wood charcoal; except for:</w:t>
            </w:r>
          </w:p>
        </w:tc>
        <w:tc>
          <w:tcPr>
            <w:cnfStyle w:val="000010000000" w:firstRow="0" w:lastRow="0" w:firstColumn="0" w:lastColumn="0" w:oddVBand="1" w:evenVBand="0" w:oddHBand="0" w:evenHBand="0" w:firstRowFirstColumn="0" w:firstRowLastColumn="0" w:lastRowFirstColumn="0" w:lastRowLastColumn="0"/>
            <w:tcW w:w="2804" w:type="dxa"/>
          </w:tcPr>
          <w:p w14:paraId="1240B738" w14:textId="77777777" w:rsidR="003E4474" w:rsidRDefault="003E4474">
            <w:pPr>
              <w:widowControl w:val="0"/>
              <w:spacing w:before="60" w:after="60"/>
            </w:pPr>
            <w:r>
              <w:t>Manufacture from materials of any heading, except that of the product</w:t>
            </w:r>
          </w:p>
          <w:p w14:paraId="57C19943" w14:textId="77777777" w:rsidR="003E4474" w:rsidRDefault="003E4474">
            <w:pPr>
              <w:widowControl w:val="0"/>
              <w:spacing w:before="60" w:after="60"/>
            </w:pPr>
            <w:r>
              <w:t>or</w:t>
            </w:r>
          </w:p>
          <w:p w14:paraId="392188D7" w14:textId="77777777" w:rsidR="003E4474" w:rsidRDefault="003E4474">
            <w:pPr>
              <w:widowControl w:val="0"/>
              <w:spacing w:before="60" w:after="60"/>
            </w:pPr>
            <w:r>
              <w:t>Manufacture in which the value of all the materials used does not exceed 50</w:t>
            </w:r>
            <w:r>
              <w:rPr>
                <w:lang w:eastAsia="en-GB"/>
              </w:rPr>
              <w:t> </w:t>
            </w:r>
            <w:r>
              <w:t>% of the ex-works price of the product</w:t>
            </w:r>
          </w:p>
        </w:tc>
        <w:tc>
          <w:tcPr>
            <w:tcW w:w="1031" w:type="dxa"/>
          </w:tcPr>
          <w:p w14:paraId="1CE52AEF"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7D178C09" w14:textId="1EACC5DA"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3E621B24" w14:textId="77777777" w:rsidR="003E4474" w:rsidRDefault="003E4474">
            <w:pPr>
              <w:widowControl w:val="0"/>
              <w:spacing w:before="60" w:after="60"/>
            </w:pPr>
            <w:r>
              <w:t>ex 4407</w:t>
            </w:r>
          </w:p>
        </w:tc>
        <w:tc>
          <w:tcPr>
            <w:tcW w:w="3057" w:type="dxa"/>
          </w:tcPr>
          <w:p w14:paraId="54B803E0"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Wood sawn or chipped lengthwise, sliced or peeled, of a thickness exceeding 6 mm, planed, sanded or end</w:t>
            </w:r>
            <w:r>
              <w:rPr>
                <w:lang w:eastAsia="en-GB"/>
              </w:rPr>
              <w:noBreakHyphen/>
            </w:r>
            <w:r>
              <w:t>jointed</w:t>
            </w:r>
          </w:p>
        </w:tc>
        <w:tc>
          <w:tcPr>
            <w:cnfStyle w:val="000010000000" w:firstRow="0" w:lastRow="0" w:firstColumn="0" w:lastColumn="0" w:oddVBand="1" w:evenVBand="0" w:oddHBand="0" w:evenHBand="0" w:firstRowFirstColumn="0" w:firstRowLastColumn="0" w:lastRowFirstColumn="0" w:lastRowLastColumn="0"/>
            <w:tcW w:w="2804" w:type="dxa"/>
          </w:tcPr>
          <w:p w14:paraId="32799360" w14:textId="77777777" w:rsidR="003E4474" w:rsidRDefault="003E4474">
            <w:pPr>
              <w:widowControl w:val="0"/>
              <w:spacing w:before="60" w:after="60"/>
            </w:pPr>
            <w:r>
              <w:t xml:space="preserve">Planing, </w:t>
            </w:r>
            <w:proofErr w:type="gramStart"/>
            <w:r>
              <w:t>sanding</w:t>
            </w:r>
            <w:proofErr w:type="gramEnd"/>
            <w:r>
              <w:t xml:space="preserve"> or end-jointing</w:t>
            </w:r>
          </w:p>
        </w:tc>
        <w:tc>
          <w:tcPr>
            <w:tcW w:w="1031" w:type="dxa"/>
          </w:tcPr>
          <w:p w14:paraId="652F0A6B"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0F55BF80" w14:textId="58AF9CFC"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0B641E06" w14:textId="77777777" w:rsidR="003E4474" w:rsidRDefault="003E4474">
            <w:pPr>
              <w:widowControl w:val="0"/>
              <w:spacing w:before="60" w:after="60"/>
            </w:pPr>
            <w:r>
              <w:lastRenderedPageBreak/>
              <w:t>ex 4408</w:t>
            </w:r>
          </w:p>
        </w:tc>
        <w:tc>
          <w:tcPr>
            <w:tcW w:w="3057" w:type="dxa"/>
          </w:tcPr>
          <w:p w14:paraId="1AE07D1C"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Sheets for veneering (including those obtained by slicing laminated wood) and for plywood, of a thickness not exceeding 6 mm, spliced, and other wood sawn lengthwise, sliced or peeled of a thickness not exceeding 6 mm, planed, sanded or end-jointed</w:t>
            </w:r>
          </w:p>
        </w:tc>
        <w:tc>
          <w:tcPr>
            <w:cnfStyle w:val="000010000000" w:firstRow="0" w:lastRow="0" w:firstColumn="0" w:lastColumn="0" w:oddVBand="1" w:evenVBand="0" w:oddHBand="0" w:evenHBand="0" w:firstRowFirstColumn="0" w:firstRowLastColumn="0" w:lastRowFirstColumn="0" w:lastRowLastColumn="0"/>
            <w:tcW w:w="2804" w:type="dxa"/>
          </w:tcPr>
          <w:p w14:paraId="312C661A" w14:textId="77777777" w:rsidR="003E4474" w:rsidRDefault="003E4474">
            <w:pPr>
              <w:widowControl w:val="0"/>
              <w:spacing w:before="60" w:after="60"/>
            </w:pPr>
            <w:r>
              <w:t xml:space="preserve">Splicing, planing, </w:t>
            </w:r>
            <w:proofErr w:type="gramStart"/>
            <w:r>
              <w:t>sanding</w:t>
            </w:r>
            <w:proofErr w:type="gramEnd"/>
            <w:r>
              <w:t xml:space="preserve"> or </w:t>
            </w:r>
            <w:r>
              <w:rPr>
                <w:lang w:eastAsia="en-GB"/>
              </w:rPr>
              <w:t>end</w:t>
            </w:r>
            <w:r>
              <w:rPr>
                <w:lang w:eastAsia="en-GB"/>
              </w:rPr>
              <w:noBreakHyphen/>
              <w:t>jointing</w:t>
            </w:r>
          </w:p>
        </w:tc>
        <w:tc>
          <w:tcPr>
            <w:tcW w:w="1031" w:type="dxa"/>
          </w:tcPr>
          <w:p w14:paraId="642661E3"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62310" w14:paraId="5BE37C5E" w14:textId="77777777"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59EB2E1B" w14:textId="703B907F" w:rsidR="00362310" w:rsidRDefault="00362310" w:rsidP="00FD10CB">
            <w:pPr>
              <w:widowControl w:val="0"/>
              <w:spacing w:before="60" w:after="60"/>
            </w:pPr>
            <w:r>
              <w:t>ex 4410</w:t>
            </w:r>
          </w:p>
        </w:tc>
        <w:tc>
          <w:tcPr>
            <w:tcW w:w="3057" w:type="dxa"/>
          </w:tcPr>
          <w:p w14:paraId="2E54A9E3" w14:textId="77777777" w:rsidR="00362310" w:rsidRDefault="00362310" w:rsidP="00FD10CB">
            <w:pPr>
              <w:widowControl w:val="0"/>
              <w:spacing w:before="60" w:after="60"/>
              <w:cnfStyle w:val="000000000000" w:firstRow="0" w:lastRow="0" w:firstColumn="0" w:lastColumn="0" w:oddVBand="0" w:evenVBand="0" w:oddHBand="0" w:evenHBand="0" w:firstRowFirstColumn="0" w:firstRowLastColumn="0" w:lastRowFirstColumn="0" w:lastRowLastColumn="0"/>
            </w:pPr>
            <w: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804" w:type="dxa"/>
          </w:tcPr>
          <w:p w14:paraId="01062869" w14:textId="77777777" w:rsidR="00362310" w:rsidRDefault="00362310" w:rsidP="00FD10CB">
            <w:pPr>
              <w:widowControl w:val="0"/>
              <w:spacing w:before="60" w:after="60"/>
            </w:pPr>
            <w:r>
              <w:t>Beading or moulding</w:t>
            </w:r>
          </w:p>
        </w:tc>
        <w:tc>
          <w:tcPr>
            <w:tcW w:w="1031" w:type="dxa"/>
          </w:tcPr>
          <w:p w14:paraId="6448E76F" w14:textId="77777777" w:rsidR="00362310" w:rsidRDefault="00362310" w:rsidP="00FD10CB">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62310" w14:paraId="365DFCDE" w14:textId="77777777"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41270ECB" w14:textId="64CC68EC" w:rsidR="00362310" w:rsidRDefault="00362310" w:rsidP="00FD10CB">
            <w:pPr>
              <w:widowControl w:val="0"/>
              <w:spacing w:before="60" w:after="60"/>
            </w:pPr>
            <w:r>
              <w:t>ex 4411</w:t>
            </w:r>
          </w:p>
        </w:tc>
        <w:tc>
          <w:tcPr>
            <w:tcW w:w="3057" w:type="dxa"/>
          </w:tcPr>
          <w:p w14:paraId="126F6A20" w14:textId="77777777" w:rsidR="00362310" w:rsidRDefault="00362310" w:rsidP="00FD10CB">
            <w:pPr>
              <w:widowControl w:val="0"/>
              <w:spacing w:before="60" w:after="60"/>
              <w:cnfStyle w:val="000000100000" w:firstRow="0" w:lastRow="0" w:firstColumn="0" w:lastColumn="0" w:oddVBand="0" w:evenVBand="0" w:oddHBand="1" w:evenHBand="0" w:firstRowFirstColumn="0" w:firstRowLastColumn="0" w:lastRowFirstColumn="0" w:lastRowLastColumn="0"/>
            </w:pPr>
            <w: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804" w:type="dxa"/>
          </w:tcPr>
          <w:p w14:paraId="57470213" w14:textId="77777777" w:rsidR="00362310" w:rsidRDefault="00362310" w:rsidP="00FD10CB">
            <w:pPr>
              <w:widowControl w:val="0"/>
              <w:spacing w:before="60" w:after="60"/>
            </w:pPr>
            <w:r>
              <w:t>Beading or moulding</w:t>
            </w:r>
          </w:p>
        </w:tc>
        <w:tc>
          <w:tcPr>
            <w:tcW w:w="1031" w:type="dxa"/>
          </w:tcPr>
          <w:p w14:paraId="5A27726F" w14:textId="77777777" w:rsidR="00362310" w:rsidRDefault="00362310" w:rsidP="00FD10CB">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62310" w14:paraId="72E61289" w14:textId="77777777"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4EBAA3BE" w14:textId="06C3B573" w:rsidR="00362310" w:rsidRDefault="00362310" w:rsidP="00FD10CB">
            <w:pPr>
              <w:widowControl w:val="0"/>
              <w:spacing w:before="60" w:after="60"/>
            </w:pPr>
            <w:r>
              <w:t>ex 4412</w:t>
            </w:r>
          </w:p>
        </w:tc>
        <w:tc>
          <w:tcPr>
            <w:tcW w:w="3057" w:type="dxa"/>
          </w:tcPr>
          <w:p w14:paraId="69289AB8" w14:textId="77777777" w:rsidR="00362310" w:rsidRDefault="00362310" w:rsidP="00FD10CB">
            <w:pPr>
              <w:widowControl w:val="0"/>
              <w:spacing w:before="60" w:after="60"/>
              <w:cnfStyle w:val="000000000000" w:firstRow="0" w:lastRow="0" w:firstColumn="0" w:lastColumn="0" w:oddVBand="0" w:evenVBand="0" w:oddHBand="0" w:evenHBand="0" w:firstRowFirstColumn="0" w:firstRowLastColumn="0" w:lastRowFirstColumn="0" w:lastRowLastColumn="0"/>
            </w:pPr>
            <w: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804" w:type="dxa"/>
          </w:tcPr>
          <w:p w14:paraId="55C477DC" w14:textId="77777777" w:rsidR="00362310" w:rsidRDefault="00362310" w:rsidP="00FD10CB">
            <w:pPr>
              <w:widowControl w:val="0"/>
              <w:spacing w:before="60" w:after="60"/>
            </w:pPr>
            <w:r>
              <w:t>Beading or moulding</w:t>
            </w:r>
          </w:p>
        </w:tc>
        <w:tc>
          <w:tcPr>
            <w:tcW w:w="1031" w:type="dxa"/>
          </w:tcPr>
          <w:p w14:paraId="6D3705CA" w14:textId="77777777" w:rsidR="00362310" w:rsidRDefault="00362310" w:rsidP="00FD10CB">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0CFE7A67" w14:textId="2F862259"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67A052FC" w14:textId="1D14B3A1" w:rsidR="003E4474" w:rsidRDefault="003E4474">
            <w:pPr>
              <w:widowControl w:val="0"/>
              <w:spacing w:before="60" w:after="60"/>
            </w:pPr>
            <w:r>
              <w:t>ex 4413</w:t>
            </w:r>
          </w:p>
        </w:tc>
        <w:tc>
          <w:tcPr>
            <w:tcW w:w="3057" w:type="dxa"/>
          </w:tcPr>
          <w:p w14:paraId="0C9C8450"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804" w:type="dxa"/>
          </w:tcPr>
          <w:p w14:paraId="6B8CA0B7" w14:textId="77777777" w:rsidR="003E4474" w:rsidRDefault="003E4474">
            <w:pPr>
              <w:widowControl w:val="0"/>
              <w:spacing w:before="60" w:after="60"/>
            </w:pPr>
            <w:r>
              <w:t>Beading or moulding</w:t>
            </w:r>
          </w:p>
        </w:tc>
        <w:tc>
          <w:tcPr>
            <w:tcW w:w="1031" w:type="dxa"/>
          </w:tcPr>
          <w:p w14:paraId="47E084DA"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2E1E9CBD" w14:textId="0B5574D8"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19AA86E1" w14:textId="77777777" w:rsidR="003E4474" w:rsidRDefault="003E4474">
            <w:pPr>
              <w:widowControl w:val="0"/>
              <w:spacing w:before="60" w:after="60"/>
            </w:pPr>
            <w:r>
              <w:t>ex 4415</w:t>
            </w:r>
          </w:p>
        </w:tc>
        <w:tc>
          <w:tcPr>
            <w:tcW w:w="3057" w:type="dxa"/>
          </w:tcPr>
          <w:p w14:paraId="3E0527D3"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Packing cases, boxes, crates, </w:t>
            </w:r>
            <w:proofErr w:type="gramStart"/>
            <w:r>
              <w:t>drums</w:t>
            </w:r>
            <w:proofErr w:type="gramEnd"/>
            <w:r>
              <w:t xml:space="preserve"> and similar packings, of wood</w:t>
            </w:r>
          </w:p>
        </w:tc>
        <w:tc>
          <w:tcPr>
            <w:cnfStyle w:val="000010000000" w:firstRow="0" w:lastRow="0" w:firstColumn="0" w:lastColumn="0" w:oddVBand="1" w:evenVBand="0" w:oddHBand="0" w:evenHBand="0" w:firstRowFirstColumn="0" w:firstRowLastColumn="0" w:lastRowFirstColumn="0" w:lastRowLastColumn="0"/>
            <w:tcW w:w="2804" w:type="dxa"/>
          </w:tcPr>
          <w:p w14:paraId="66D5AB6F" w14:textId="77777777" w:rsidR="003E4474" w:rsidRDefault="003E4474">
            <w:pPr>
              <w:widowControl w:val="0"/>
              <w:spacing w:before="60" w:after="60"/>
            </w:pPr>
            <w:r>
              <w:t>Manufacture from boards not cut to size</w:t>
            </w:r>
          </w:p>
        </w:tc>
        <w:tc>
          <w:tcPr>
            <w:tcW w:w="1031" w:type="dxa"/>
          </w:tcPr>
          <w:p w14:paraId="6870272E"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62310" w14:paraId="0D308CBD" w14:textId="319C1010"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val="restart"/>
          </w:tcPr>
          <w:p w14:paraId="676FC936" w14:textId="77777777" w:rsidR="00362310" w:rsidRDefault="00362310">
            <w:pPr>
              <w:widowControl w:val="0"/>
              <w:spacing w:before="60" w:after="60"/>
            </w:pPr>
            <w:r>
              <w:t>ex 4418</w:t>
            </w:r>
          </w:p>
        </w:tc>
        <w:tc>
          <w:tcPr>
            <w:tcW w:w="3057" w:type="dxa"/>
          </w:tcPr>
          <w:p w14:paraId="4687128E" w14:textId="77777777" w:rsidR="00362310" w:rsidRDefault="00362310">
            <w:pPr>
              <w:widowControl w:val="0"/>
              <w:spacing w:before="60" w:after="60"/>
              <w:cnfStyle w:val="000000100000" w:firstRow="0" w:lastRow="0" w:firstColumn="0" w:lastColumn="0" w:oddVBand="0" w:evenVBand="0" w:oddHBand="1" w:evenHBand="0" w:firstRowFirstColumn="0" w:firstRowLastColumn="0" w:lastRowFirstColumn="0" w:lastRowLastColumn="0"/>
            </w:pPr>
            <w:r>
              <w:t>-</w:t>
            </w:r>
            <w:r>
              <w:rPr>
                <w:lang w:eastAsia="en-GB"/>
              </w:rPr>
              <w:t xml:space="preserve"> Buildersʼ</w:t>
            </w:r>
            <w:r>
              <w:t xml:space="preserve"> joinery and carpentry of wood</w:t>
            </w:r>
          </w:p>
        </w:tc>
        <w:tc>
          <w:tcPr>
            <w:cnfStyle w:val="000010000000" w:firstRow="0" w:lastRow="0" w:firstColumn="0" w:lastColumn="0" w:oddVBand="1" w:evenVBand="0" w:oddHBand="0" w:evenHBand="0" w:firstRowFirstColumn="0" w:firstRowLastColumn="0" w:lastRowFirstColumn="0" w:lastRowLastColumn="0"/>
            <w:tcW w:w="2804" w:type="dxa"/>
          </w:tcPr>
          <w:p w14:paraId="46DFA7AE" w14:textId="77777777" w:rsidR="00362310" w:rsidRDefault="00362310">
            <w:pPr>
              <w:widowControl w:val="0"/>
              <w:spacing w:before="60" w:after="60"/>
            </w:pPr>
            <w:r>
              <w:t>Manufacture from materials of any heading, except that of the product. However, cellular wood panels, shingles and shakes may be used</w:t>
            </w:r>
          </w:p>
        </w:tc>
        <w:tc>
          <w:tcPr>
            <w:tcW w:w="1031" w:type="dxa"/>
          </w:tcPr>
          <w:p w14:paraId="4B21156C" w14:textId="77777777" w:rsidR="00362310" w:rsidRDefault="00362310">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62310" w14:paraId="496EA398" w14:textId="4F3FA162"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1A93EFED" w14:textId="77777777" w:rsidR="00362310" w:rsidRDefault="00362310">
            <w:pPr>
              <w:widowControl w:val="0"/>
              <w:spacing w:before="60" w:after="60"/>
            </w:pPr>
          </w:p>
        </w:tc>
        <w:tc>
          <w:tcPr>
            <w:tcW w:w="3057" w:type="dxa"/>
          </w:tcPr>
          <w:p w14:paraId="38681297" w14:textId="77777777" w:rsidR="00362310" w:rsidRDefault="00362310">
            <w:pPr>
              <w:widowControl w:val="0"/>
              <w:spacing w:before="60" w:after="60"/>
              <w:cnfStyle w:val="000000000000" w:firstRow="0" w:lastRow="0" w:firstColumn="0" w:lastColumn="0" w:oddVBand="0" w:evenVBand="0" w:oddHBand="0" w:evenHBand="0" w:firstRowFirstColumn="0" w:firstRowLastColumn="0" w:lastRowFirstColumn="0" w:lastRowLastColumn="0"/>
            </w:pPr>
            <w:r>
              <w:t>-</w:t>
            </w:r>
            <w:r>
              <w:rPr>
                <w:lang w:eastAsia="en-GB"/>
              </w:rPr>
              <w:t xml:space="preserve"> </w:t>
            </w:r>
            <w:r>
              <w:t>Beadings and mouldings</w:t>
            </w:r>
          </w:p>
        </w:tc>
        <w:tc>
          <w:tcPr>
            <w:cnfStyle w:val="000010000000" w:firstRow="0" w:lastRow="0" w:firstColumn="0" w:lastColumn="0" w:oddVBand="1" w:evenVBand="0" w:oddHBand="0" w:evenHBand="0" w:firstRowFirstColumn="0" w:firstRowLastColumn="0" w:lastRowFirstColumn="0" w:lastRowLastColumn="0"/>
            <w:tcW w:w="2804" w:type="dxa"/>
          </w:tcPr>
          <w:p w14:paraId="0B9E0D3D" w14:textId="77777777" w:rsidR="00362310" w:rsidRDefault="00362310">
            <w:pPr>
              <w:widowControl w:val="0"/>
              <w:spacing w:before="60" w:after="60"/>
            </w:pPr>
            <w:r>
              <w:t>Beading or moulding</w:t>
            </w:r>
          </w:p>
        </w:tc>
        <w:tc>
          <w:tcPr>
            <w:tcW w:w="1031" w:type="dxa"/>
          </w:tcPr>
          <w:p w14:paraId="571EFB93" w14:textId="77777777" w:rsidR="00362310" w:rsidRDefault="00362310">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4A9ED121" w14:textId="5AA62179"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3486CE2B" w14:textId="77777777" w:rsidR="003E4474" w:rsidRDefault="003E4474">
            <w:pPr>
              <w:widowControl w:val="0"/>
              <w:spacing w:before="60" w:after="60"/>
            </w:pPr>
            <w:r>
              <w:t>ex 4421</w:t>
            </w:r>
          </w:p>
        </w:tc>
        <w:tc>
          <w:tcPr>
            <w:tcW w:w="3057" w:type="dxa"/>
          </w:tcPr>
          <w:p w14:paraId="32A01A31"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Match splints; wooden pegs or pins for footwear</w:t>
            </w:r>
          </w:p>
        </w:tc>
        <w:tc>
          <w:tcPr>
            <w:cnfStyle w:val="000010000000" w:firstRow="0" w:lastRow="0" w:firstColumn="0" w:lastColumn="0" w:oddVBand="1" w:evenVBand="0" w:oddHBand="0" w:evenHBand="0" w:firstRowFirstColumn="0" w:firstRowLastColumn="0" w:lastRowFirstColumn="0" w:lastRowLastColumn="0"/>
            <w:tcW w:w="2804" w:type="dxa"/>
          </w:tcPr>
          <w:p w14:paraId="4319AA15" w14:textId="77777777" w:rsidR="003E4474" w:rsidRDefault="003E4474">
            <w:pPr>
              <w:widowControl w:val="0"/>
              <w:spacing w:before="60" w:after="60"/>
            </w:pPr>
            <w:r>
              <w:t>Manufacture from wood of any heading, except drawn wood of heading</w:t>
            </w:r>
            <w:r>
              <w:rPr>
                <w:lang w:eastAsia="en-GB"/>
              </w:rPr>
              <w:t> </w:t>
            </w:r>
            <w:r>
              <w:t>4409</w:t>
            </w:r>
          </w:p>
        </w:tc>
        <w:tc>
          <w:tcPr>
            <w:tcW w:w="1031" w:type="dxa"/>
          </w:tcPr>
          <w:p w14:paraId="325F0E74"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11CE4D40" w14:textId="03BA3669"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49C9AF3C" w14:textId="77777777" w:rsidR="003E4474" w:rsidRDefault="003E4474">
            <w:pPr>
              <w:widowControl w:val="0"/>
              <w:spacing w:before="60" w:after="60"/>
            </w:pPr>
            <w:r>
              <w:lastRenderedPageBreak/>
              <w:t>Chapter 45</w:t>
            </w:r>
          </w:p>
        </w:tc>
        <w:tc>
          <w:tcPr>
            <w:tcW w:w="3057" w:type="dxa"/>
          </w:tcPr>
          <w:p w14:paraId="59547F3D"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Cork and articles of cork</w:t>
            </w:r>
          </w:p>
        </w:tc>
        <w:tc>
          <w:tcPr>
            <w:cnfStyle w:val="000010000000" w:firstRow="0" w:lastRow="0" w:firstColumn="0" w:lastColumn="0" w:oddVBand="1" w:evenVBand="0" w:oddHBand="0" w:evenHBand="0" w:firstRowFirstColumn="0" w:firstRowLastColumn="0" w:lastRowFirstColumn="0" w:lastRowLastColumn="0"/>
            <w:tcW w:w="2804" w:type="dxa"/>
          </w:tcPr>
          <w:p w14:paraId="19A23D53" w14:textId="77777777" w:rsidR="003E4474" w:rsidRDefault="003E4474">
            <w:pPr>
              <w:widowControl w:val="0"/>
              <w:spacing w:before="60" w:after="60"/>
            </w:pPr>
            <w:r>
              <w:t>Manufacture from materials of any heading, except that of the product</w:t>
            </w:r>
          </w:p>
          <w:p w14:paraId="00175DCA" w14:textId="77777777" w:rsidR="003E4474" w:rsidRDefault="003E4474">
            <w:pPr>
              <w:widowControl w:val="0"/>
              <w:spacing w:before="60" w:after="60"/>
            </w:pPr>
            <w:r>
              <w:t>or</w:t>
            </w:r>
          </w:p>
          <w:p w14:paraId="1B75D08C" w14:textId="77777777" w:rsidR="003E4474" w:rsidRDefault="003E4474">
            <w:pPr>
              <w:widowControl w:val="0"/>
              <w:spacing w:before="60" w:after="60"/>
            </w:pPr>
            <w:r>
              <w:t>Manufacture in which the value of all the materials used does not exceed 50</w:t>
            </w:r>
            <w:r>
              <w:rPr>
                <w:lang w:eastAsia="en-GB"/>
              </w:rPr>
              <w:t> </w:t>
            </w:r>
            <w:r>
              <w:t>% of the ex-works price of the product</w:t>
            </w:r>
          </w:p>
        </w:tc>
        <w:tc>
          <w:tcPr>
            <w:tcW w:w="1031" w:type="dxa"/>
          </w:tcPr>
          <w:p w14:paraId="19C60B73"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7A66583E" w14:textId="5DB2022F"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32764ED1" w14:textId="77777777" w:rsidR="003E4474" w:rsidRDefault="003E4474">
            <w:pPr>
              <w:widowControl w:val="0"/>
              <w:spacing w:before="60" w:after="60"/>
            </w:pPr>
            <w:r>
              <w:t>Chapter 46</w:t>
            </w:r>
          </w:p>
        </w:tc>
        <w:tc>
          <w:tcPr>
            <w:tcW w:w="3057" w:type="dxa"/>
          </w:tcPr>
          <w:p w14:paraId="7FBA7519"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Manufactures of straw, of esparto or of other plaiting materials; basketware and wickerwork</w:t>
            </w:r>
          </w:p>
        </w:tc>
        <w:tc>
          <w:tcPr>
            <w:cnfStyle w:val="000010000000" w:firstRow="0" w:lastRow="0" w:firstColumn="0" w:lastColumn="0" w:oddVBand="1" w:evenVBand="0" w:oddHBand="0" w:evenHBand="0" w:firstRowFirstColumn="0" w:firstRowLastColumn="0" w:lastRowFirstColumn="0" w:lastRowLastColumn="0"/>
            <w:tcW w:w="2804" w:type="dxa"/>
          </w:tcPr>
          <w:p w14:paraId="2F2B43BB" w14:textId="77777777" w:rsidR="003E4474" w:rsidRDefault="003E4474">
            <w:pPr>
              <w:widowControl w:val="0"/>
              <w:spacing w:before="60" w:after="60"/>
            </w:pPr>
            <w:r>
              <w:t>Manufacture from materials of any heading, except that of the product</w:t>
            </w:r>
          </w:p>
          <w:p w14:paraId="29D23C52" w14:textId="77777777" w:rsidR="003E4474" w:rsidRDefault="003E4474">
            <w:pPr>
              <w:widowControl w:val="0"/>
              <w:spacing w:before="60" w:after="60"/>
            </w:pPr>
            <w:r>
              <w:t>or</w:t>
            </w:r>
          </w:p>
          <w:p w14:paraId="0160D209" w14:textId="77777777" w:rsidR="003E4474" w:rsidRDefault="003E4474">
            <w:pPr>
              <w:widowControl w:val="0"/>
              <w:spacing w:before="60" w:after="60"/>
            </w:pPr>
            <w:r>
              <w:t>Manufacture in which the value of all the materials used does not exceed 50</w:t>
            </w:r>
            <w:r>
              <w:rPr>
                <w:lang w:eastAsia="en-GB"/>
              </w:rPr>
              <w:t> </w:t>
            </w:r>
            <w:r>
              <w:t>% of the ex-works price of the product</w:t>
            </w:r>
          </w:p>
        </w:tc>
        <w:tc>
          <w:tcPr>
            <w:tcW w:w="1031" w:type="dxa"/>
          </w:tcPr>
          <w:p w14:paraId="110AA2E3"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25E842D0" w14:textId="6017A1D3"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43542C79" w14:textId="77777777" w:rsidR="003E4474" w:rsidRDefault="003E4474">
            <w:pPr>
              <w:widowControl w:val="0"/>
              <w:spacing w:before="60" w:after="60"/>
            </w:pPr>
            <w:r>
              <w:t>Chapter 47</w:t>
            </w:r>
          </w:p>
        </w:tc>
        <w:tc>
          <w:tcPr>
            <w:tcW w:w="3057" w:type="dxa"/>
          </w:tcPr>
          <w:p w14:paraId="0F3AFD32"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Pulp of wood or of other fibrous cellulosic material; recovered (waste and scrap) paper or paperboard</w:t>
            </w:r>
          </w:p>
        </w:tc>
        <w:tc>
          <w:tcPr>
            <w:cnfStyle w:val="000010000000" w:firstRow="0" w:lastRow="0" w:firstColumn="0" w:lastColumn="0" w:oddVBand="1" w:evenVBand="0" w:oddHBand="0" w:evenHBand="0" w:firstRowFirstColumn="0" w:firstRowLastColumn="0" w:lastRowFirstColumn="0" w:lastRowLastColumn="0"/>
            <w:tcW w:w="2804" w:type="dxa"/>
          </w:tcPr>
          <w:p w14:paraId="65101578" w14:textId="77777777" w:rsidR="003E4474" w:rsidRDefault="003E4474">
            <w:pPr>
              <w:widowControl w:val="0"/>
              <w:spacing w:before="60" w:after="60"/>
            </w:pPr>
            <w:r>
              <w:t>Manufacture from materials of any heading, except that of the product</w:t>
            </w:r>
          </w:p>
          <w:p w14:paraId="3514802D" w14:textId="77777777" w:rsidR="003E4474" w:rsidRDefault="003E4474">
            <w:pPr>
              <w:widowControl w:val="0"/>
              <w:spacing w:before="60" w:after="60"/>
            </w:pPr>
            <w:r>
              <w:t>or</w:t>
            </w:r>
          </w:p>
          <w:p w14:paraId="6E86012E" w14:textId="77777777" w:rsidR="003E4474" w:rsidRDefault="003E4474">
            <w:pPr>
              <w:widowControl w:val="0"/>
              <w:spacing w:before="60" w:after="60"/>
            </w:pPr>
            <w:r>
              <w:t>Manufacture in which the value of all the materials used does not exceed 50</w:t>
            </w:r>
            <w:r>
              <w:rPr>
                <w:lang w:eastAsia="en-GB"/>
              </w:rPr>
              <w:t> </w:t>
            </w:r>
            <w:r>
              <w:t>% of the ex-works price of the product</w:t>
            </w:r>
          </w:p>
        </w:tc>
        <w:tc>
          <w:tcPr>
            <w:tcW w:w="1031" w:type="dxa"/>
          </w:tcPr>
          <w:p w14:paraId="05A800CF"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474746BF" w14:textId="1933C0EB"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5A57FE34" w14:textId="77777777" w:rsidR="003E4474" w:rsidRDefault="003E4474">
            <w:pPr>
              <w:widowControl w:val="0"/>
              <w:spacing w:before="60" w:after="60"/>
            </w:pPr>
            <w:r>
              <w:t>Chapter 48</w:t>
            </w:r>
          </w:p>
        </w:tc>
        <w:tc>
          <w:tcPr>
            <w:tcW w:w="3057" w:type="dxa"/>
          </w:tcPr>
          <w:p w14:paraId="7CBFE628"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Paper and paperboard; articles of paper pulp, of paper or of paperboard</w:t>
            </w:r>
          </w:p>
        </w:tc>
        <w:tc>
          <w:tcPr>
            <w:cnfStyle w:val="000010000000" w:firstRow="0" w:lastRow="0" w:firstColumn="0" w:lastColumn="0" w:oddVBand="1" w:evenVBand="0" w:oddHBand="0" w:evenHBand="0" w:firstRowFirstColumn="0" w:firstRowLastColumn="0" w:lastRowFirstColumn="0" w:lastRowLastColumn="0"/>
            <w:tcW w:w="2804" w:type="dxa"/>
          </w:tcPr>
          <w:p w14:paraId="68ED817E" w14:textId="77777777" w:rsidR="003E4474" w:rsidRDefault="003E4474">
            <w:pPr>
              <w:widowControl w:val="0"/>
              <w:spacing w:before="60" w:after="60"/>
            </w:pPr>
            <w:r>
              <w:t>Manufacture from materials of any heading, except that of the product</w:t>
            </w:r>
          </w:p>
          <w:p w14:paraId="7A8DAD70" w14:textId="77777777" w:rsidR="003E4474" w:rsidRDefault="003E4474">
            <w:pPr>
              <w:widowControl w:val="0"/>
              <w:spacing w:before="60" w:after="60"/>
            </w:pPr>
            <w:r>
              <w:t>or</w:t>
            </w:r>
          </w:p>
          <w:p w14:paraId="2843ACC2" w14:textId="77777777" w:rsidR="003E4474" w:rsidRDefault="003E4474">
            <w:pPr>
              <w:widowControl w:val="0"/>
              <w:spacing w:before="60" w:after="60"/>
            </w:pPr>
            <w:r>
              <w:t>Manufacture in which the value of all the materials used does not exceed 50</w:t>
            </w:r>
            <w:r>
              <w:rPr>
                <w:lang w:eastAsia="en-GB"/>
              </w:rPr>
              <w:t> </w:t>
            </w:r>
            <w:r>
              <w:t>% of the ex-works price of the product</w:t>
            </w:r>
          </w:p>
        </w:tc>
        <w:tc>
          <w:tcPr>
            <w:tcW w:w="1031" w:type="dxa"/>
          </w:tcPr>
          <w:p w14:paraId="717CC84A"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0052C2F7" w14:textId="5B1CC5AD"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1471F70A" w14:textId="77777777" w:rsidR="003E4474" w:rsidRDefault="003E4474">
            <w:pPr>
              <w:widowControl w:val="0"/>
              <w:spacing w:before="60" w:after="60"/>
            </w:pPr>
            <w:r>
              <w:t>Chapter 49</w:t>
            </w:r>
          </w:p>
        </w:tc>
        <w:tc>
          <w:tcPr>
            <w:tcW w:w="3057" w:type="dxa"/>
          </w:tcPr>
          <w:p w14:paraId="731EF274"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Printed books, newspapers, </w:t>
            </w:r>
            <w:proofErr w:type="gramStart"/>
            <w:r>
              <w:t>pictures</w:t>
            </w:r>
            <w:proofErr w:type="gramEnd"/>
            <w:r>
              <w:t xml:space="preserve"> and other products of the printing industry; manuscripts, typescripts and plans</w:t>
            </w:r>
          </w:p>
        </w:tc>
        <w:tc>
          <w:tcPr>
            <w:cnfStyle w:val="000010000000" w:firstRow="0" w:lastRow="0" w:firstColumn="0" w:lastColumn="0" w:oddVBand="1" w:evenVBand="0" w:oddHBand="0" w:evenHBand="0" w:firstRowFirstColumn="0" w:firstRowLastColumn="0" w:lastRowFirstColumn="0" w:lastRowLastColumn="0"/>
            <w:tcW w:w="2804" w:type="dxa"/>
          </w:tcPr>
          <w:p w14:paraId="05483259" w14:textId="77777777" w:rsidR="003E4474" w:rsidRDefault="003E4474">
            <w:pPr>
              <w:widowControl w:val="0"/>
              <w:spacing w:before="60" w:after="60"/>
            </w:pPr>
            <w:r>
              <w:t>Manufacture from materials of any heading except that of the product</w:t>
            </w:r>
          </w:p>
          <w:p w14:paraId="3DC02A84" w14:textId="77777777" w:rsidR="003E4474" w:rsidRDefault="003E4474">
            <w:pPr>
              <w:widowControl w:val="0"/>
              <w:spacing w:before="60" w:after="60"/>
            </w:pPr>
            <w:r>
              <w:t>or</w:t>
            </w:r>
          </w:p>
          <w:p w14:paraId="102BEDE9" w14:textId="77777777" w:rsidR="003E4474" w:rsidRDefault="003E4474">
            <w:pPr>
              <w:widowControl w:val="0"/>
              <w:spacing w:before="60" w:after="60"/>
            </w:pPr>
            <w:r>
              <w:t>Manufacture in which the value of all the materials used does not exceed 50</w:t>
            </w:r>
            <w:r>
              <w:rPr>
                <w:lang w:eastAsia="en-GB"/>
              </w:rPr>
              <w:t> </w:t>
            </w:r>
            <w:r>
              <w:t>% of the ex-works price of the product</w:t>
            </w:r>
          </w:p>
        </w:tc>
        <w:tc>
          <w:tcPr>
            <w:tcW w:w="1031" w:type="dxa"/>
          </w:tcPr>
          <w:p w14:paraId="79D8755B"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2055A88A" w14:textId="001B1967"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020E1D81" w14:textId="77777777" w:rsidR="003E4474" w:rsidRDefault="003E4474">
            <w:pPr>
              <w:widowControl w:val="0"/>
              <w:spacing w:before="60" w:after="60"/>
            </w:pPr>
            <w:r>
              <w:lastRenderedPageBreak/>
              <w:t>ex Chapter</w:t>
            </w:r>
            <w:r>
              <w:rPr>
                <w:lang w:eastAsia="en-GB"/>
              </w:rPr>
              <w:t> </w:t>
            </w:r>
            <w:r>
              <w:t>50</w:t>
            </w:r>
          </w:p>
        </w:tc>
        <w:tc>
          <w:tcPr>
            <w:tcW w:w="3057" w:type="dxa"/>
          </w:tcPr>
          <w:p w14:paraId="728E91F0"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Silk; except for:</w:t>
            </w:r>
          </w:p>
        </w:tc>
        <w:tc>
          <w:tcPr>
            <w:cnfStyle w:val="000010000000" w:firstRow="0" w:lastRow="0" w:firstColumn="0" w:lastColumn="0" w:oddVBand="1" w:evenVBand="0" w:oddHBand="0" w:evenHBand="0" w:firstRowFirstColumn="0" w:firstRowLastColumn="0" w:lastRowFirstColumn="0" w:lastRowLastColumn="0"/>
            <w:tcW w:w="2804" w:type="dxa"/>
          </w:tcPr>
          <w:p w14:paraId="6281959E" w14:textId="77777777" w:rsidR="003E4474" w:rsidRDefault="003E4474">
            <w:pPr>
              <w:widowControl w:val="0"/>
              <w:spacing w:before="60" w:after="60"/>
            </w:pPr>
            <w:r>
              <w:t>Manufacture from materials of any heading, except that of the product</w:t>
            </w:r>
          </w:p>
        </w:tc>
        <w:tc>
          <w:tcPr>
            <w:tcW w:w="1031" w:type="dxa"/>
          </w:tcPr>
          <w:p w14:paraId="2AAA22C4"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759690F9" w14:textId="5C048255"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112F7D51" w14:textId="77777777" w:rsidR="003E4474" w:rsidRDefault="003E4474">
            <w:pPr>
              <w:widowControl w:val="0"/>
              <w:spacing w:before="60" w:after="60"/>
            </w:pPr>
            <w:r>
              <w:t>ex 5003</w:t>
            </w:r>
          </w:p>
        </w:tc>
        <w:tc>
          <w:tcPr>
            <w:tcW w:w="3057" w:type="dxa"/>
          </w:tcPr>
          <w:p w14:paraId="65E75554"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Silk waste (including cocoons unsuitable for reeling, yarn waste and garnetted stock), carded or combed</w:t>
            </w:r>
          </w:p>
        </w:tc>
        <w:tc>
          <w:tcPr>
            <w:cnfStyle w:val="000010000000" w:firstRow="0" w:lastRow="0" w:firstColumn="0" w:lastColumn="0" w:oddVBand="1" w:evenVBand="0" w:oddHBand="0" w:evenHBand="0" w:firstRowFirstColumn="0" w:firstRowLastColumn="0" w:lastRowFirstColumn="0" w:lastRowLastColumn="0"/>
            <w:tcW w:w="2804" w:type="dxa"/>
          </w:tcPr>
          <w:p w14:paraId="76C16D99" w14:textId="77777777" w:rsidR="003E4474" w:rsidRDefault="003E4474">
            <w:pPr>
              <w:widowControl w:val="0"/>
              <w:spacing w:before="60" w:after="60"/>
            </w:pPr>
            <w:r>
              <w:t>Carding or combing of silk waste</w:t>
            </w:r>
          </w:p>
        </w:tc>
        <w:tc>
          <w:tcPr>
            <w:tcW w:w="1031" w:type="dxa"/>
          </w:tcPr>
          <w:p w14:paraId="3408E9E5"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1E3DF3" w14:paraId="6A60E007" w14:textId="77777777" w:rsidTr="00FD10CB">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3099D9A4" w14:textId="5D4489EE" w:rsidR="001E3DF3" w:rsidRDefault="001E3DF3" w:rsidP="00FD10CB">
            <w:pPr>
              <w:widowControl w:val="0"/>
              <w:spacing w:before="60" w:after="60"/>
            </w:pPr>
            <w:r>
              <w:t>5004 to 5005</w:t>
            </w:r>
          </w:p>
        </w:tc>
        <w:tc>
          <w:tcPr>
            <w:tcW w:w="3057" w:type="dxa"/>
          </w:tcPr>
          <w:p w14:paraId="193F38C1" w14:textId="77777777" w:rsidR="001E3DF3" w:rsidRDefault="001E3DF3" w:rsidP="00FD10CB">
            <w:pPr>
              <w:widowControl w:val="0"/>
              <w:spacing w:before="60" w:after="60"/>
              <w:cnfStyle w:val="000000100000" w:firstRow="0" w:lastRow="0" w:firstColumn="0" w:lastColumn="0" w:oddVBand="0" w:evenVBand="0" w:oddHBand="1" w:evenHBand="0" w:firstRowFirstColumn="0" w:firstRowLastColumn="0" w:lastRowFirstColumn="0" w:lastRowLastColumn="0"/>
            </w:pPr>
            <w:r>
              <w:t>Silk yarn and yarn spun from silk waste</w:t>
            </w:r>
          </w:p>
        </w:tc>
        <w:tc>
          <w:tcPr>
            <w:cnfStyle w:val="000010000000" w:firstRow="0" w:lastRow="0" w:firstColumn="0" w:lastColumn="0" w:oddVBand="1" w:evenVBand="0" w:oddHBand="0" w:evenHBand="0" w:firstRowFirstColumn="0" w:firstRowLastColumn="0" w:lastRowFirstColumn="0" w:lastRowLastColumn="0"/>
            <w:tcW w:w="2804" w:type="dxa"/>
          </w:tcPr>
          <w:p w14:paraId="6FE255FD" w14:textId="77777777" w:rsidR="001E3DF3" w:rsidRDefault="001E3DF3" w:rsidP="00FD10CB">
            <w:pPr>
              <w:widowControl w:val="0"/>
              <w:spacing w:before="60" w:after="60"/>
            </w:pPr>
            <w:r>
              <w:t>Spinning of natural fibres</w:t>
            </w:r>
          </w:p>
          <w:p w14:paraId="5909B588" w14:textId="77777777" w:rsidR="001E3DF3" w:rsidRDefault="001E3DF3" w:rsidP="00FD10CB">
            <w:pPr>
              <w:widowControl w:val="0"/>
              <w:spacing w:before="60" w:after="60"/>
            </w:pPr>
            <w:r>
              <w:t>or</w:t>
            </w:r>
          </w:p>
          <w:p w14:paraId="64860E87" w14:textId="77777777" w:rsidR="001E3DF3" w:rsidRDefault="001E3DF3" w:rsidP="00FD10CB">
            <w:pPr>
              <w:widowControl w:val="0"/>
              <w:spacing w:before="60" w:after="60"/>
            </w:pPr>
            <w:r>
              <w:t xml:space="preserve">Extrusion of man-made continuous filament combined with </w:t>
            </w:r>
            <w:proofErr w:type="gramStart"/>
            <w:r>
              <w:t>spinning</w:t>
            </w:r>
            <w:proofErr w:type="gramEnd"/>
          </w:p>
          <w:p w14:paraId="05E82F02" w14:textId="77777777" w:rsidR="001E3DF3" w:rsidRDefault="001E3DF3" w:rsidP="00FD10CB">
            <w:pPr>
              <w:widowControl w:val="0"/>
              <w:spacing w:before="60" w:after="60"/>
            </w:pPr>
            <w:r>
              <w:t>or</w:t>
            </w:r>
          </w:p>
          <w:p w14:paraId="37600AA9" w14:textId="77777777" w:rsidR="001E3DF3" w:rsidRDefault="001E3DF3" w:rsidP="00FD10CB">
            <w:pPr>
              <w:widowControl w:val="0"/>
              <w:spacing w:before="60" w:after="60"/>
            </w:pPr>
            <w:r>
              <w:t xml:space="preserve">Extrusion of man-made continuous filament combined with </w:t>
            </w:r>
            <w:proofErr w:type="gramStart"/>
            <w:r>
              <w:t>twisting</w:t>
            </w:r>
            <w:proofErr w:type="gramEnd"/>
          </w:p>
          <w:p w14:paraId="7A85D24D" w14:textId="77777777" w:rsidR="001E3DF3" w:rsidRDefault="001E3DF3" w:rsidP="00FD10CB">
            <w:pPr>
              <w:widowControl w:val="0"/>
              <w:spacing w:before="60" w:after="60"/>
            </w:pPr>
            <w:r>
              <w:t>or</w:t>
            </w:r>
          </w:p>
          <w:p w14:paraId="236BEDFA" w14:textId="77777777" w:rsidR="001E3DF3" w:rsidRDefault="001E3DF3" w:rsidP="00FD10CB">
            <w:pPr>
              <w:widowControl w:val="0"/>
              <w:spacing w:before="60" w:after="60"/>
            </w:pPr>
            <w:r>
              <w:t>Twisting combined with any mechanical operation</w:t>
            </w:r>
            <w:r w:rsidR="005A728A">
              <w:t>.</w:t>
            </w:r>
          </w:p>
          <w:p w14:paraId="7AE1DD2A" w14:textId="7E955DE4" w:rsidR="005A728A" w:rsidRDefault="005A728A" w:rsidP="00FD10CB">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45EE8493" w14:textId="77777777" w:rsidR="001E3DF3" w:rsidRDefault="001E3DF3" w:rsidP="00FD10CB">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2B6BC230" w14:textId="5501C910"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2C448D2E" w14:textId="296C518B" w:rsidR="003E4474" w:rsidRDefault="003E4474">
            <w:pPr>
              <w:widowControl w:val="0"/>
              <w:spacing w:before="60" w:after="60"/>
            </w:pPr>
            <w:r>
              <w:t>ex</w:t>
            </w:r>
            <w:r>
              <w:rPr>
                <w:lang w:eastAsia="en-GB"/>
              </w:rPr>
              <w:t> </w:t>
            </w:r>
            <w:r>
              <w:t>5006</w:t>
            </w:r>
          </w:p>
        </w:tc>
        <w:tc>
          <w:tcPr>
            <w:tcW w:w="3057" w:type="dxa"/>
          </w:tcPr>
          <w:p w14:paraId="5CE8E6C4"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Silk yarn and yarn spun from silk waste</w:t>
            </w:r>
          </w:p>
        </w:tc>
        <w:tc>
          <w:tcPr>
            <w:cnfStyle w:val="000010000000" w:firstRow="0" w:lastRow="0" w:firstColumn="0" w:lastColumn="0" w:oddVBand="1" w:evenVBand="0" w:oddHBand="0" w:evenHBand="0" w:firstRowFirstColumn="0" w:firstRowLastColumn="0" w:lastRowFirstColumn="0" w:lastRowLastColumn="0"/>
            <w:tcW w:w="2804" w:type="dxa"/>
          </w:tcPr>
          <w:p w14:paraId="3D185C13" w14:textId="77777777" w:rsidR="003E4474" w:rsidRDefault="003E4474">
            <w:pPr>
              <w:widowControl w:val="0"/>
              <w:spacing w:before="60" w:after="60"/>
            </w:pPr>
            <w:r>
              <w:t>Spinning of natural fibres</w:t>
            </w:r>
          </w:p>
          <w:p w14:paraId="6A910C02" w14:textId="77777777" w:rsidR="003E4474" w:rsidRDefault="003E4474">
            <w:pPr>
              <w:widowControl w:val="0"/>
              <w:spacing w:before="60" w:after="60"/>
            </w:pPr>
            <w:r>
              <w:t>or</w:t>
            </w:r>
          </w:p>
          <w:p w14:paraId="59869107" w14:textId="77777777" w:rsidR="003E4474" w:rsidRDefault="003E4474">
            <w:pPr>
              <w:widowControl w:val="0"/>
              <w:spacing w:before="60" w:after="60"/>
            </w:pPr>
            <w:r>
              <w:t xml:space="preserve">Extrusion of man-made continuous filament combined with </w:t>
            </w:r>
            <w:proofErr w:type="gramStart"/>
            <w:r>
              <w:t>spinning</w:t>
            </w:r>
            <w:proofErr w:type="gramEnd"/>
          </w:p>
          <w:p w14:paraId="1A768D64" w14:textId="77777777" w:rsidR="003E4474" w:rsidRDefault="003E4474">
            <w:pPr>
              <w:widowControl w:val="0"/>
              <w:spacing w:before="60" w:after="60"/>
            </w:pPr>
            <w:r>
              <w:t>or</w:t>
            </w:r>
          </w:p>
          <w:p w14:paraId="511AF29E" w14:textId="77777777" w:rsidR="003E4474" w:rsidRDefault="003E4474">
            <w:pPr>
              <w:widowControl w:val="0"/>
              <w:spacing w:before="60" w:after="60"/>
            </w:pPr>
            <w:r>
              <w:t xml:space="preserve">Extrusion of man-made continuous filament combined with </w:t>
            </w:r>
            <w:proofErr w:type="gramStart"/>
            <w:r>
              <w:t>twisting</w:t>
            </w:r>
            <w:proofErr w:type="gramEnd"/>
          </w:p>
          <w:p w14:paraId="11DA8792" w14:textId="77777777" w:rsidR="003E4474" w:rsidRDefault="003E4474">
            <w:pPr>
              <w:widowControl w:val="0"/>
              <w:spacing w:before="60" w:after="60"/>
            </w:pPr>
            <w:r>
              <w:t>or</w:t>
            </w:r>
          </w:p>
          <w:p w14:paraId="062503F1" w14:textId="77777777" w:rsidR="003E4474" w:rsidRDefault="003E4474">
            <w:pPr>
              <w:widowControl w:val="0"/>
              <w:spacing w:before="60" w:after="60"/>
            </w:pPr>
            <w:r>
              <w:t>Twisting combined with any mechanical operation</w:t>
            </w:r>
            <w:r w:rsidR="005A728A">
              <w:t>.</w:t>
            </w:r>
          </w:p>
          <w:p w14:paraId="078F9C4C" w14:textId="5514E5A1" w:rsidR="005A728A" w:rsidRDefault="005A728A">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408B409B"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38B3088D" w14:textId="393A5353"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60057637" w14:textId="77777777" w:rsidR="003E4474" w:rsidRDefault="003E4474">
            <w:pPr>
              <w:widowControl w:val="0"/>
              <w:spacing w:before="60" w:after="60"/>
            </w:pPr>
            <w:r>
              <w:lastRenderedPageBreak/>
              <w:t>5007</w:t>
            </w:r>
          </w:p>
        </w:tc>
        <w:tc>
          <w:tcPr>
            <w:tcW w:w="3057" w:type="dxa"/>
          </w:tcPr>
          <w:p w14:paraId="4C950075"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Woven fabrics of silk or of silk waste</w:t>
            </w:r>
          </w:p>
        </w:tc>
        <w:tc>
          <w:tcPr>
            <w:cnfStyle w:val="000010000000" w:firstRow="0" w:lastRow="0" w:firstColumn="0" w:lastColumn="0" w:oddVBand="1" w:evenVBand="0" w:oddHBand="0" w:evenHBand="0" w:firstRowFirstColumn="0" w:firstRowLastColumn="0" w:lastRowFirstColumn="0" w:lastRowLastColumn="0"/>
            <w:tcW w:w="2804" w:type="dxa"/>
          </w:tcPr>
          <w:p w14:paraId="1D02553C" w14:textId="77777777" w:rsidR="003E4474" w:rsidRDefault="003E4474">
            <w:pPr>
              <w:widowControl w:val="0"/>
              <w:spacing w:before="60" w:after="60"/>
            </w:pPr>
            <w:r>
              <w:t xml:space="preserve">Spinning of natural and/or man-made staple fibres combined with </w:t>
            </w:r>
            <w:proofErr w:type="gramStart"/>
            <w:r>
              <w:t>weaving</w:t>
            </w:r>
            <w:proofErr w:type="gramEnd"/>
          </w:p>
          <w:p w14:paraId="7D8C957E" w14:textId="77777777" w:rsidR="003E4474" w:rsidRDefault="003E4474">
            <w:pPr>
              <w:widowControl w:val="0"/>
              <w:spacing w:before="60" w:after="60"/>
            </w:pPr>
            <w:r>
              <w:t>or</w:t>
            </w:r>
          </w:p>
          <w:p w14:paraId="154FF38B" w14:textId="77777777" w:rsidR="003E4474" w:rsidRDefault="003E4474">
            <w:pPr>
              <w:widowControl w:val="0"/>
              <w:spacing w:before="60" w:after="60"/>
            </w:pPr>
            <w:r>
              <w:t xml:space="preserve">Extrusion of man-made filament yarn combined with </w:t>
            </w:r>
            <w:proofErr w:type="gramStart"/>
            <w:r>
              <w:t>weaving</w:t>
            </w:r>
            <w:proofErr w:type="gramEnd"/>
          </w:p>
          <w:p w14:paraId="373EDD36" w14:textId="77777777" w:rsidR="003E4474" w:rsidRDefault="003E4474">
            <w:pPr>
              <w:widowControl w:val="0"/>
              <w:spacing w:before="60" w:after="60"/>
            </w:pPr>
            <w:r>
              <w:t>or</w:t>
            </w:r>
          </w:p>
          <w:p w14:paraId="01B91F90" w14:textId="77777777" w:rsidR="003E4474" w:rsidRDefault="003E4474">
            <w:pPr>
              <w:widowControl w:val="0"/>
              <w:spacing w:before="60" w:after="60"/>
            </w:pPr>
            <w:r>
              <w:t xml:space="preserve">Twisting or any mechanical operation combined with </w:t>
            </w:r>
            <w:proofErr w:type="gramStart"/>
            <w:r>
              <w:t>weaving</w:t>
            </w:r>
            <w:proofErr w:type="gramEnd"/>
          </w:p>
          <w:p w14:paraId="35FC7A9B" w14:textId="77777777" w:rsidR="003E4474" w:rsidRDefault="003E4474">
            <w:pPr>
              <w:widowControl w:val="0"/>
              <w:spacing w:before="60" w:after="60"/>
            </w:pPr>
            <w:r>
              <w:t>or</w:t>
            </w:r>
          </w:p>
          <w:p w14:paraId="31F854FE" w14:textId="77777777" w:rsidR="003E4474" w:rsidRDefault="003E4474">
            <w:pPr>
              <w:widowControl w:val="0"/>
              <w:spacing w:before="60" w:after="60"/>
            </w:pPr>
            <w:r>
              <w:t xml:space="preserve">Weaving combined with </w:t>
            </w:r>
            <w:proofErr w:type="gramStart"/>
            <w:r>
              <w:t>dyeing</w:t>
            </w:r>
            <w:proofErr w:type="gramEnd"/>
          </w:p>
          <w:p w14:paraId="1EE16619" w14:textId="77777777" w:rsidR="003E4474" w:rsidRDefault="003E4474">
            <w:pPr>
              <w:widowControl w:val="0"/>
              <w:spacing w:before="60" w:after="60"/>
            </w:pPr>
            <w:r>
              <w:t>or</w:t>
            </w:r>
          </w:p>
          <w:p w14:paraId="48168E0B" w14:textId="77777777" w:rsidR="003E4474" w:rsidRDefault="003E4474">
            <w:pPr>
              <w:widowControl w:val="0"/>
              <w:spacing w:before="60" w:after="60"/>
            </w:pPr>
            <w:r>
              <w:t xml:space="preserve">Yarn dyeing combined with </w:t>
            </w:r>
            <w:proofErr w:type="gramStart"/>
            <w:r>
              <w:t>weaving</w:t>
            </w:r>
            <w:proofErr w:type="gramEnd"/>
          </w:p>
          <w:p w14:paraId="24542858" w14:textId="77777777" w:rsidR="003E4474" w:rsidRDefault="003E4474">
            <w:pPr>
              <w:widowControl w:val="0"/>
              <w:spacing w:before="60" w:after="60"/>
            </w:pPr>
            <w:r>
              <w:t>or</w:t>
            </w:r>
          </w:p>
          <w:p w14:paraId="4B9C8478" w14:textId="77777777" w:rsidR="003E4474" w:rsidRDefault="003E4474">
            <w:pPr>
              <w:widowControl w:val="0"/>
              <w:spacing w:before="60" w:after="60"/>
            </w:pPr>
            <w:r>
              <w:t xml:space="preserve">Weaving combined with </w:t>
            </w:r>
            <w:proofErr w:type="gramStart"/>
            <w:r>
              <w:t>printing</w:t>
            </w:r>
            <w:proofErr w:type="gramEnd"/>
          </w:p>
          <w:p w14:paraId="4E92DAE4" w14:textId="77777777" w:rsidR="003E4474" w:rsidRDefault="003E4474">
            <w:pPr>
              <w:widowControl w:val="0"/>
              <w:spacing w:before="60" w:after="60"/>
            </w:pPr>
            <w:r>
              <w:t>or</w:t>
            </w:r>
          </w:p>
          <w:p w14:paraId="7D16353F" w14:textId="77777777" w:rsidR="003E4474" w:rsidRDefault="003E4474">
            <w:pPr>
              <w:widowControl w:val="0"/>
              <w:spacing w:before="60" w:after="60"/>
            </w:pPr>
            <w:r>
              <w:t>Printing (as standalone operation)</w:t>
            </w:r>
            <w:r w:rsidR="005A728A">
              <w:t>.</w:t>
            </w:r>
          </w:p>
          <w:p w14:paraId="72E43ADC" w14:textId="5805A19B" w:rsidR="005A728A" w:rsidRDefault="005A728A">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0D9B68E7"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3C60C813" w14:textId="1E141FEA"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475BE203" w14:textId="77777777" w:rsidR="003E4474" w:rsidRDefault="003E4474">
            <w:pPr>
              <w:widowControl w:val="0"/>
              <w:spacing w:before="60" w:after="60"/>
            </w:pPr>
            <w:r>
              <w:t>ex Chapter 51</w:t>
            </w:r>
          </w:p>
        </w:tc>
        <w:tc>
          <w:tcPr>
            <w:tcW w:w="3057" w:type="dxa"/>
          </w:tcPr>
          <w:p w14:paraId="2AFA704C"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Wool, </w:t>
            </w:r>
            <w:proofErr w:type="gramStart"/>
            <w:r>
              <w:t>fine</w:t>
            </w:r>
            <w:proofErr w:type="gramEnd"/>
            <w:r>
              <w:t xml:space="preserve"> or coarse animal hair; horsehair yarn and woven fabric; except for:</w:t>
            </w:r>
          </w:p>
        </w:tc>
        <w:tc>
          <w:tcPr>
            <w:cnfStyle w:val="000010000000" w:firstRow="0" w:lastRow="0" w:firstColumn="0" w:lastColumn="0" w:oddVBand="1" w:evenVBand="0" w:oddHBand="0" w:evenHBand="0" w:firstRowFirstColumn="0" w:firstRowLastColumn="0" w:lastRowFirstColumn="0" w:lastRowLastColumn="0"/>
            <w:tcW w:w="2804" w:type="dxa"/>
          </w:tcPr>
          <w:p w14:paraId="64B2D9F7" w14:textId="77777777" w:rsidR="003E4474" w:rsidRDefault="003E4474">
            <w:pPr>
              <w:widowControl w:val="0"/>
              <w:spacing w:before="60" w:after="60"/>
            </w:pPr>
            <w:r>
              <w:t>Manufacture from materials of any heading, except that of the product</w:t>
            </w:r>
          </w:p>
        </w:tc>
        <w:tc>
          <w:tcPr>
            <w:tcW w:w="1031" w:type="dxa"/>
          </w:tcPr>
          <w:p w14:paraId="05191E1E"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628C7268" w14:textId="2FA50AAA"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67E85798" w14:textId="77777777" w:rsidR="003E4474" w:rsidRDefault="003E4474">
            <w:pPr>
              <w:widowControl w:val="0"/>
              <w:spacing w:before="60" w:after="60"/>
            </w:pPr>
            <w:r>
              <w:t>5106 to 5110</w:t>
            </w:r>
          </w:p>
        </w:tc>
        <w:tc>
          <w:tcPr>
            <w:tcW w:w="3057" w:type="dxa"/>
          </w:tcPr>
          <w:p w14:paraId="57754220"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Yarn of wool, of fine or coarse animal hair or of horsehair</w:t>
            </w:r>
          </w:p>
        </w:tc>
        <w:tc>
          <w:tcPr>
            <w:cnfStyle w:val="000010000000" w:firstRow="0" w:lastRow="0" w:firstColumn="0" w:lastColumn="0" w:oddVBand="1" w:evenVBand="0" w:oddHBand="0" w:evenHBand="0" w:firstRowFirstColumn="0" w:firstRowLastColumn="0" w:lastRowFirstColumn="0" w:lastRowLastColumn="0"/>
            <w:tcW w:w="2804" w:type="dxa"/>
          </w:tcPr>
          <w:p w14:paraId="0CB048CC" w14:textId="77777777" w:rsidR="003E4474" w:rsidRDefault="003E4474">
            <w:pPr>
              <w:widowControl w:val="0"/>
              <w:spacing w:before="60" w:after="60"/>
            </w:pPr>
            <w:r>
              <w:t>Spinning of natural fibres</w:t>
            </w:r>
          </w:p>
          <w:p w14:paraId="61E58051" w14:textId="77777777" w:rsidR="003E4474" w:rsidRDefault="003E4474">
            <w:pPr>
              <w:widowControl w:val="0"/>
              <w:spacing w:before="60" w:after="60"/>
            </w:pPr>
            <w:r>
              <w:t>or</w:t>
            </w:r>
          </w:p>
          <w:p w14:paraId="3C7884D5" w14:textId="77777777" w:rsidR="003E4474" w:rsidRDefault="003E4474">
            <w:pPr>
              <w:widowControl w:val="0"/>
              <w:spacing w:before="60" w:after="60"/>
            </w:pPr>
            <w:r>
              <w:t xml:space="preserve">Extrusion of man-made fibres combined with </w:t>
            </w:r>
            <w:proofErr w:type="gramStart"/>
            <w:r>
              <w:t>spinning</w:t>
            </w:r>
            <w:proofErr w:type="gramEnd"/>
          </w:p>
          <w:p w14:paraId="768CBE4F" w14:textId="77777777" w:rsidR="003E4474" w:rsidRDefault="003E4474">
            <w:pPr>
              <w:widowControl w:val="0"/>
              <w:spacing w:before="60" w:after="60"/>
            </w:pPr>
            <w:r>
              <w:t>or</w:t>
            </w:r>
          </w:p>
          <w:p w14:paraId="77122B54" w14:textId="77777777" w:rsidR="003E4474" w:rsidRDefault="003E4474">
            <w:pPr>
              <w:widowControl w:val="0"/>
              <w:spacing w:before="60" w:after="60"/>
            </w:pPr>
            <w:r>
              <w:t>Twisting combined with any mechanical operation</w:t>
            </w:r>
            <w:r w:rsidR="005A728A">
              <w:t>.</w:t>
            </w:r>
          </w:p>
          <w:p w14:paraId="106DE23A" w14:textId="0F152F81" w:rsidR="005A728A" w:rsidRDefault="005A728A">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6996E436"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5E5C9D13" w14:textId="5CBDDE42"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410DE77B" w14:textId="77777777" w:rsidR="003E4474" w:rsidRDefault="003E4474">
            <w:pPr>
              <w:widowControl w:val="0"/>
              <w:spacing w:before="60" w:after="60"/>
            </w:pPr>
            <w:r>
              <w:lastRenderedPageBreak/>
              <w:t>5111 to 5113</w:t>
            </w:r>
          </w:p>
        </w:tc>
        <w:tc>
          <w:tcPr>
            <w:tcW w:w="3057" w:type="dxa"/>
          </w:tcPr>
          <w:p w14:paraId="4D764282"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Woven fabrics of</w:t>
            </w:r>
            <w:r>
              <w:rPr>
                <w:lang w:eastAsia="en-GB"/>
              </w:rPr>
              <w:t xml:space="preserve"> </w:t>
            </w:r>
            <w:r>
              <w:t>wool, of fine or coarse animal hair or of horsehair:</w:t>
            </w:r>
          </w:p>
        </w:tc>
        <w:tc>
          <w:tcPr>
            <w:cnfStyle w:val="000010000000" w:firstRow="0" w:lastRow="0" w:firstColumn="0" w:lastColumn="0" w:oddVBand="1" w:evenVBand="0" w:oddHBand="0" w:evenHBand="0" w:firstRowFirstColumn="0" w:firstRowLastColumn="0" w:lastRowFirstColumn="0" w:lastRowLastColumn="0"/>
            <w:tcW w:w="2804" w:type="dxa"/>
          </w:tcPr>
          <w:p w14:paraId="21A9A938" w14:textId="77777777" w:rsidR="003E4474" w:rsidRDefault="003E4474">
            <w:pPr>
              <w:widowControl w:val="0"/>
              <w:spacing w:before="60" w:after="60"/>
            </w:pPr>
            <w:r>
              <w:t xml:space="preserve">Spinning of natural and/or man-made staple fibres combined with </w:t>
            </w:r>
            <w:proofErr w:type="gramStart"/>
            <w:r>
              <w:t>weaving</w:t>
            </w:r>
            <w:proofErr w:type="gramEnd"/>
          </w:p>
          <w:p w14:paraId="04CD95C6" w14:textId="77777777" w:rsidR="003E4474" w:rsidRDefault="003E4474">
            <w:pPr>
              <w:widowControl w:val="0"/>
              <w:spacing w:before="60" w:after="60"/>
            </w:pPr>
            <w:r>
              <w:t>or</w:t>
            </w:r>
          </w:p>
          <w:p w14:paraId="5DF78AE5" w14:textId="77777777" w:rsidR="003E4474" w:rsidRDefault="003E4474">
            <w:pPr>
              <w:widowControl w:val="0"/>
              <w:spacing w:before="60" w:after="60"/>
            </w:pPr>
            <w:r>
              <w:t xml:space="preserve">Extrusion of man-made filament yarn combined with </w:t>
            </w:r>
            <w:proofErr w:type="gramStart"/>
            <w:r>
              <w:t>weaving</w:t>
            </w:r>
            <w:proofErr w:type="gramEnd"/>
          </w:p>
          <w:p w14:paraId="7C985558" w14:textId="77777777" w:rsidR="003E4474" w:rsidRDefault="003E4474">
            <w:pPr>
              <w:widowControl w:val="0"/>
              <w:spacing w:before="60" w:after="60"/>
            </w:pPr>
            <w:r>
              <w:t>or</w:t>
            </w:r>
          </w:p>
          <w:p w14:paraId="7B0F0F38" w14:textId="77777777" w:rsidR="003E4474" w:rsidRDefault="003E4474">
            <w:pPr>
              <w:widowControl w:val="0"/>
              <w:spacing w:before="60" w:after="60"/>
            </w:pPr>
            <w:r>
              <w:t xml:space="preserve">Weaving combined with </w:t>
            </w:r>
            <w:proofErr w:type="gramStart"/>
            <w:r>
              <w:t>dyeing</w:t>
            </w:r>
            <w:proofErr w:type="gramEnd"/>
          </w:p>
          <w:p w14:paraId="0BC7DA19" w14:textId="77777777" w:rsidR="003E4474" w:rsidRDefault="003E4474">
            <w:pPr>
              <w:widowControl w:val="0"/>
              <w:spacing w:before="60" w:after="60"/>
            </w:pPr>
            <w:r>
              <w:t>or</w:t>
            </w:r>
          </w:p>
          <w:p w14:paraId="0D06A336" w14:textId="77777777" w:rsidR="003E4474" w:rsidRDefault="003E4474">
            <w:pPr>
              <w:widowControl w:val="0"/>
              <w:spacing w:before="60" w:after="60"/>
            </w:pPr>
            <w:r>
              <w:t xml:space="preserve">Yarn dyeing combined with </w:t>
            </w:r>
            <w:proofErr w:type="gramStart"/>
            <w:r>
              <w:t>weaving</w:t>
            </w:r>
            <w:proofErr w:type="gramEnd"/>
          </w:p>
          <w:p w14:paraId="52B015F3" w14:textId="77777777" w:rsidR="003E4474" w:rsidRDefault="003E4474">
            <w:pPr>
              <w:widowControl w:val="0"/>
              <w:spacing w:before="60" w:after="60"/>
            </w:pPr>
            <w:r>
              <w:t>or</w:t>
            </w:r>
          </w:p>
          <w:p w14:paraId="4846E21E" w14:textId="77777777" w:rsidR="003E4474" w:rsidRDefault="003E4474">
            <w:pPr>
              <w:widowControl w:val="0"/>
              <w:spacing w:before="60" w:after="60"/>
            </w:pPr>
            <w:r>
              <w:t xml:space="preserve">Weaving combined with </w:t>
            </w:r>
            <w:proofErr w:type="gramStart"/>
            <w:r>
              <w:t>printing</w:t>
            </w:r>
            <w:proofErr w:type="gramEnd"/>
          </w:p>
          <w:p w14:paraId="625D86BE" w14:textId="77777777" w:rsidR="003E4474" w:rsidRDefault="003E4474">
            <w:pPr>
              <w:widowControl w:val="0"/>
              <w:spacing w:before="60" w:after="60"/>
            </w:pPr>
            <w:r>
              <w:t>or</w:t>
            </w:r>
          </w:p>
          <w:p w14:paraId="0879075E" w14:textId="77777777" w:rsidR="003E4474" w:rsidRDefault="003E4474">
            <w:pPr>
              <w:widowControl w:val="0"/>
              <w:spacing w:before="60" w:after="60"/>
            </w:pPr>
            <w:r>
              <w:t>Printing (as standalone operation)</w:t>
            </w:r>
            <w:r w:rsidR="005A728A">
              <w:t>.</w:t>
            </w:r>
          </w:p>
          <w:p w14:paraId="39070BCE" w14:textId="261C5E4B" w:rsidR="005A728A" w:rsidRDefault="005A728A">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7B04605E"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4B0235F1" w14:textId="71F1E08B"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2202C76F" w14:textId="77777777" w:rsidR="003E4474" w:rsidRDefault="003E4474">
            <w:pPr>
              <w:widowControl w:val="0"/>
              <w:spacing w:before="60" w:after="60"/>
            </w:pPr>
            <w:r>
              <w:t>ex Chapter 52</w:t>
            </w:r>
          </w:p>
        </w:tc>
        <w:tc>
          <w:tcPr>
            <w:tcW w:w="3057" w:type="dxa"/>
          </w:tcPr>
          <w:p w14:paraId="5FA9A585"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Cotton; except for:</w:t>
            </w:r>
          </w:p>
        </w:tc>
        <w:tc>
          <w:tcPr>
            <w:cnfStyle w:val="000010000000" w:firstRow="0" w:lastRow="0" w:firstColumn="0" w:lastColumn="0" w:oddVBand="1" w:evenVBand="0" w:oddHBand="0" w:evenHBand="0" w:firstRowFirstColumn="0" w:firstRowLastColumn="0" w:lastRowFirstColumn="0" w:lastRowLastColumn="0"/>
            <w:tcW w:w="2804" w:type="dxa"/>
          </w:tcPr>
          <w:p w14:paraId="0A3FC200" w14:textId="77777777" w:rsidR="003E4474" w:rsidRDefault="003E4474">
            <w:pPr>
              <w:widowControl w:val="0"/>
              <w:spacing w:before="60" w:after="60"/>
            </w:pPr>
            <w:r>
              <w:t>Manufacture from materials of any heading, except that of the product</w:t>
            </w:r>
          </w:p>
        </w:tc>
        <w:tc>
          <w:tcPr>
            <w:tcW w:w="1031" w:type="dxa"/>
          </w:tcPr>
          <w:p w14:paraId="67403200"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26F51AD7" w14:textId="24CB0D6F"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2EDC4461" w14:textId="77777777" w:rsidR="003E4474" w:rsidRDefault="003E4474">
            <w:pPr>
              <w:widowControl w:val="0"/>
              <w:spacing w:before="60" w:after="60"/>
            </w:pPr>
            <w:r>
              <w:t>5204 to 5207</w:t>
            </w:r>
          </w:p>
        </w:tc>
        <w:tc>
          <w:tcPr>
            <w:tcW w:w="3057" w:type="dxa"/>
          </w:tcPr>
          <w:p w14:paraId="5338114F"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Yarn and thread of cotton</w:t>
            </w:r>
          </w:p>
        </w:tc>
        <w:tc>
          <w:tcPr>
            <w:cnfStyle w:val="000010000000" w:firstRow="0" w:lastRow="0" w:firstColumn="0" w:lastColumn="0" w:oddVBand="1" w:evenVBand="0" w:oddHBand="0" w:evenHBand="0" w:firstRowFirstColumn="0" w:firstRowLastColumn="0" w:lastRowFirstColumn="0" w:lastRowLastColumn="0"/>
            <w:tcW w:w="2804" w:type="dxa"/>
          </w:tcPr>
          <w:p w14:paraId="06A69600" w14:textId="77777777" w:rsidR="003E4474" w:rsidRDefault="003E4474">
            <w:pPr>
              <w:widowControl w:val="0"/>
              <w:spacing w:before="60" w:after="60"/>
            </w:pPr>
            <w:r>
              <w:t>Spinning of natural fibres</w:t>
            </w:r>
          </w:p>
          <w:p w14:paraId="3FD52F61" w14:textId="77777777" w:rsidR="003E4474" w:rsidRDefault="003E4474">
            <w:pPr>
              <w:widowControl w:val="0"/>
              <w:spacing w:before="60" w:after="60"/>
            </w:pPr>
            <w:r>
              <w:t>or</w:t>
            </w:r>
          </w:p>
          <w:p w14:paraId="70876A9C" w14:textId="77777777" w:rsidR="003E4474" w:rsidRDefault="003E4474">
            <w:pPr>
              <w:widowControl w:val="0"/>
              <w:spacing w:before="60" w:after="60"/>
            </w:pPr>
            <w:r>
              <w:t xml:space="preserve">Extrusion of man-made fibres combined with </w:t>
            </w:r>
            <w:proofErr w:type="gramStart"/>
            <w:r>
              <w:t>spinning</w:t>
            </w:r>
            <w:proofErr w:type="gramEnd"/>
          </w:p>
          <w:p w14:paraId="1611E2BA" w14:textId="77777777" w:rsidR="003E4474" w:rsidRDefault="003E4474">
            <w:pPr>
              <w:widowControl w:val="0"/>
              <w:spacing w:before="60" w:after="60"/>
            </w:pPr>
            <w:r>
              <w:t>or</w:t>
            </w:r>
          </w:p>
          <w:p w14:paraId="202C4CE2" w14:textId="77777777" w:rsidR="003E4474" w:rsidRDefault="003E4474">
            <w:pPr>
              <w:widowControl w:val="0"/>
              <w:spacing w:before="60" w:after="60"/>
            </w:pPr>
            <w:r>
              <w:t>Twisting combined with any mechanical operation</w:t>
            </w:r>
            <w:r w:rsidR="005A728A">
              <w:t>.</w:t>
            </w:r>
          </w:p>
          <w:p w14:paraId="4733BD61" w14:textId="5E8E4BEC" w:rsidR="005A728A" w:rsidRDefault="005A728A">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1CCF103A"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26787186" w14:textId="4EAE3DB0"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24137376" w14:textId="77777777" w:rsidR="003E4474" w:rsidRDefault="003E4474">
            <w:pPr>
              <w:widowControl w:val="0"/>
              <w:spacing w:before="60" w:after="60"/>
            </w:pPr>
            <w:r>
              <w:lastRenderedPageBreak/>
              <w:t>5208 to 5212</w:t>
            </w:r>
          </w:p>
        </w:tc>
        <w:tc>
          <w:tcPr>
            <w:tcW w:w="3057" w:type="dxa"/>
          </w:tcPr>
          <w:p w14:paraId="1941490A"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Woven fabrics of cotton</w:t>
            </w:r>
          </w:p>
        </w:tc>
        <w:tc>
          <w:tcPr>
            <w:cnfStyle w:val="000010000000" w:firstRow="0" w:lastRow="0" w:firstColumn="0" w:lastColumn="0" w:oddVBand="1" w:evenVBand="0" w:oddHBand="0" w:evenHBand="0" w:firstRowFirstColumn="0" w:firstRowLastColumn="0" w:lastRowFirstColumn="0" w:lastRowLastColumn="0"/>
            <w:tcW w:w="2804" w:type="dxa"/>
          </w:tcPr>
          <w:p w14:paraId="0C84F2B9" w14:textId="77777777" w:rsidR="003E4474" w:rsidRDefault="003E4474">
            <w:pPr>
              <w:widowControl w:val="0"/>
              <w:spacing w:before="60" w:after="60"/>
            </w:pPr>
            <w:r>
              <w:t xml:space="preserve">Spinning of natural and/or man-made staple fibres combined with </w:t>
            </w:r>
            <w:proofErr w:type="gramStart"/>
            <w:r>
              <w:t>weaving</w:t>
            </w:r>
            <w:proofErr w:type="gramEnd"/>
          </w:p>
          <w:p w14:paraId="63605016" w14:textId="77777777" w:rsidR="003E4474" w:rsidRDefault="003E4474">
            <w:pPr>
              <w:widowControl w:val="0"/>
              <w:spacing w:before="60" w:after="60"/>
            </w:pPr>
            <w:r>
              <w:t>or</w:t>
            </w:r>
          </w:p>
          <w:p w14:paraId="00ED54A2" w14:textId="77777777" w:rsidR="003E4474" w:rsidRDefault="003E4474">
            <w:pPr>
              <w:widowControl w:val="0"/>
              <w:spacing w:before="60" w:after="60"/>
            </w:pPr>
            <w:r>
              <w:t xml:space="preserve">Extrusion of man-made filament yarn combined with </w:t>
            </w:r>
            <w:proofErr w:type="gramStart"/>
            <w:r>
              <w:t>weaving</w:t>
            </w:r>
            <w:proofErr w:type="gramEnd"/>
          </w:p>
          <w:p w14:paraId="2BD468E6" w14:textId="77777777" w:rsidR="003E4474" w:rsidRDefault="003E4474">
            <w:pPr>
              <w:widowControl w:val="0"/>
              <w:spacing w:before="60" w:after="60"/>
            </w:pPr>
            <w:r>
              <w:t>or</w:t>
            </w:r>
          </w:p>
          <w:p w14:paraId="0EC9132E" w14:textId="77777777" w:rsidR="003E4474" w:rsidRDefault="003E4474">
            <w:pPr>
              <w:widowControl w:val="0"/>
              <w:spacing w:before="60" w:after="60"/>
            </w:pPr>
            <w:r>
              <w:t xml:space="preserve">Twisting or any mechanical operation combined with </w:t>
            </w:r>
            <w:proofErr w:type="gramStart"/>
            <w:r>
              <w:t>weaving</w:t>
            </w:r>
            <w:proofErr w:type="gramEnd"/>
          </w:p>
          <w:p w14:paraId="52F17F99" w14:textId="77777777" w:rsidR="003E4474" w:rsidRDefault="003E4474">
            <w:pPr>
              <w:widowControl w:val="0"/>
              <w:spacing w:before="60" w:after="60"/>
            </w:pPr>
            <w:r>
              <w:t>or</w:t>
            </w:r>
          </w:p>
          <w:p w14:paraId="15B8F567" w14:textId="77777777" w:rsidR="003E4474" w:rsidRDefault="003E4474">
            <w:pPr>
              <w:widowControl w:val="0"/>
              <w:spacing w:before="60" w:after="60"/>
            </w:pPr>
            <w:r>
              <w:t xml:space="preserve">Weaving combined with dyeing or with coating or with </w:t>
            </w:r>
            <w:proofErr w:type="gramStart"/>
            <w:r>
              <w:t>laminatin</w:t>
            </w:r>
            <w:r>
              <w:rPr>
                <w:i/>
              </w:rPr>
              <w:t>g</w:t>
            </w:r>
            <w:proofErr w:type="gramEnd"/>
          </w:p>
          <w:p w14:paraId="73AB1FFF" w14:textId="77777777" w:rsidR="003E4474" w:rsidRDefault="003E4474">
            <w:pPr>
              <w:widowControl w:val="0"/>
              <w:spacing w:before="60" w:after="60"/>
            </w:pPr>
            <w:r>
              <w:t>or</w:t>
            </w:r>
          </w:p>
          <w:p w14:paraId="06F76098" w14:textId="77777777" w:rsidR="003E4474" w:rsidRDefault="003E4474">
            <w:pPr>
              <w:widowControl w:val="0"/>
              <w:spacing w:before="60" w:after="60"/>
            </w:pPr>
            <w:r>
              <w:t xml:space="preserve">Yarn dyeing combined with </w:t>
            </w:r>
            <w:proofErr w:type="gramStart"/>
            <w:r>
              <w:t>weaving</w:t>
            </w:r>
            <w:proofErr w:type="gramEnd"/>
          </w:p>
          <w:p w14:paraId="5B414A5C" w14:textId="77777777" w:rsidR="003E4474" w:rsidRDefault="003E4474">
            <w:pPr>
              <w:widowControl w:val="0"/>
              <w:spacing w:before="60" w:after="60"/>
            </w:pPr>
            <w:r>
              <w:t>or</w:t>
            </w:r>
          </w:p>
          <w:p w14:paraId="72CE8C87" w14:textId="77777777" w:rsidR="003E4474" w:rsidRDefault="003E4474">
            <w:pPr>
              <w:widowControl w:val="0"/>
              <w:spacing w:before="60" w:after="60"/>
            </w:pPr>
            <w:r>
              <w:t xml:space="preserve">Weaving combined with </w:t>
            </w:r>
            <w:proofErr w:type="gramStart"/>
            <w:r>
              <w:t>printing</w:t>
            </w:r>
            <w:proofErr w:type="gramEnd"/>
          </w:p>
          <w:p w14:paraId="78F20077" w14:textId="77777777" w:rsidR="003E4474" w:rsidRDefault="003E4474">
            <w:pPr>
              <w:widowControl w:val="0"/>
              <w:spacing w:before="60" w:after="60"/>
            </w:pPr>
            <w:r>
              <w:t>or</w:t>
            </w:r>
          </w:p>
          <w:p w14:paraId="1A808FC4" w14:textId="77777777" w:rsidR="003E4474" w:rsidRDefault="003E4474">
            <w:pPr>
              <w:widowControl w:val="0"/>
              <w:spacing w:before="60" w:after="60"/>
            </w:pPr>
            <w:r>
              <w:t>Printing (as standalone operation)</w:t>
            </w:r>
            <w:r w:rsidR="005A728A">
              <w:t>.</w:t>
            </w:r>
          </w:p>
          <w:p w14:paraId="7708C4F2" w14:textId="5118150A" w:rsidR="005A728A" w:rsidRDefault="005A728A">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0D8160C2"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1FC4B8EC" w14:textId="3769A175"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75A7F406" w14:textId="77777777" w:rsidR="003E4474" w:rsidRDefault="003E4474">
            <w:pPr>
              <w:widowControl w:val="0"/>
              <w:spacing w:before="60" w:after="60"/>
            </w:pPr>
            <w:r>
              <w:t>ex Chapter 53</w:t>
            </w:r>
          </w:p>
        </w:tc>
        <w:tc>
          <w:tcPr>
            <w:tcW w:w="3057" w:type="dxa"/>
          </w:tcPr>
          <w:p w14:paraId="47497BEC"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Other vegetable textile fibres; paper yarn and woven fabrics of paper yarn; except for:</w:t>
            </w:r>
          </w:p>
        </w:tc>
        <w:tc>
          <w:tcPr>
            <w:cnfStyle w:val="000010000000" w:firstRow="0" w:lastRow="0" w:firstColumn="0" w:lastColumn="0" w:oddVBand="1" w:evenVBand="0" w:oddHBand="0" w:evenHBand="0" w:firstRowFirstColumn="0" w:firstRowLastColumn="0" w:lastRowFirstColumn="0" w:lastRowLastColumn="0"/>
            <w:tcW w:w="2804" w:type="dxa"/>
          </w:tcPr>
          <w:p w14:paraId="6923DC3B" w14:textId="77777777" w:rsidR="003E4474" w:rsidRDefault="003E4474">
            <w:pPr>
              <w:widowControl w:val="0"/>
              <w:spacing w:before="60" w:after="60"/>
            </w:pPr>
            <w:r>
              <w:t>Manufacture from materials of any heading, except that of the product</w:t>
            </w:r>
          </w:p>
        </w:tc>
        <w:tc>
          <w:tcPr>
            <w:tcW w:w="1031" w:type="dxa"/>
          </w:tcPr>
          <w:p w14:paraId="6A63DB12"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606AF3B4" w14:textId="13D82C04"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58F70861" w14:textId="77777777" w:rsidR="003E4474" w:rsidRDefault="003E4474">
            <w:pPr>
              <w:widowControl w:val="0"/>
              <w:spacing w:before="60" w:after="60"/>
            </w:pPr>
            <w:r>
              <w:lastRenderedPageBreak/>
              <w:t>5306 to 5308</w:t>
            </w:r>
          </w:p>
        </w:tc>
        <w:tc>
          <w:tcPr>
            <w:tcW w:w="3057" w:type="dxa"/>
          </w:tcPr>
          <w:p w14:paraId="1809587E"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Yarn of other vegetable textile </w:t>
            </w:r>
            <w:proofErr w:type="gramStart"/>
            <w:r>
              <w:t>fibres;</w:t>
            </w:r>
            <w:proofErr w:type="gramEnd"/>
          </w:p>
          <w:p w14:paraId="399498CA"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paper yarn</w:t>
            </w:r>
          </w:p>
        </w:tc>
        <w:tc>
          <w:tcPr>
            <w:cnfStyle w:val="000010000000" w:firstRow="0" w:lastRow="0" w:firstColumn="0" w:lastColumn="0" w:oddVBand="1" w:evenVBand="0" w:oddHBand="0" w:evenHBand="0" w:firstRowFirstColumn="0" w:firstRowLastColumn="0" w:lastRowFirstColumn="0" w:lastRowLastColumn="0"/>
            <w:tcW w:w="2804" w:type="dxa"/>
          </w:tcPr>
          <w:p w14:paraId="30DB674A" w14:textId="77777777" w:rsidR="003E4474" w:rsidRDefault="003E4474">
            <w:pPr>
              <w:widowControl w:val="0"/>
              <w:spacing w:before="60" w:after="60"/>
            </w:pPr>
            <w:r>
              <w:t>Spinning of natural fibres</w:t>
            </w:r>
          </w:p>
          <w:p w14:paraId="6C163D13" w14:textId="77777777" w:rsidR="003E4474" w:rsidRDefault="003E4474">
            <w:pPr>
              <w:widowControl w:val="0"/>
              <w:spacing w:before="60" w:after="60"/>
            </w:pPr>
            <w:r>
              <w:t>or</w:t>
            </w:r>
          </w:p>
          <w:p w14:paraId="2C31EEC6" w14:textId="77777777" w:rsidR="003E4474" w:rsidRDefault="003E4474">
            <w:pPr>
              <w:widowControl w:val="0"/>
              <w:spacing w:before="60" w:after="60"/>
            </w:pPr>
            <w:r>
              <w:t xml:space="preserve">Extrusion of man-made fibres combined with </w:t>
            </w:r>
            <w:proofErr w:type="gramStart"/>
            <w:r>
              <w:t>spinning</w:t>
            </w:r>
            <w:proofErr w:type="gramEnd"/>
          </w:p>
          <w:p w14:paraId="12A1F8ED" w14:textId="77777777" w:rsidR="003E4474" w:rsidRDefault="003E4474">
            <w:pPr>
              <w:widowControl w:val="0"/>
              <w:spacing w:before="60" w:after="60"/>
            </w:pPr>
            <w:r>
              <w:t>or</w:t>
            </w:r>
          </w:p>
          <w:p w14:paraId="2A9B8191" w14:textId="77777777" w:rsidR="003E4474" w:rsidRDefault="003E4474">
            <w:pPr>
              <w:widowControl w:val="0"/>
              <w:spacing w:before="60" w:after="60"/>
            </w:pPr>
            <w:r>
              <w:t>Twisting combined with any mechanical operation</w:t>
            </w:r>
            <w:r w:rsidR="005A728A">
              <w:t>.</w:t>
            </w:r>
          </w:p>
          <w:p w14:paraId="6AD74B26" w14:textId="2AC66A66" w:rsidR="005A728A" w:rsidRDefault="005A728A">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671D4D33"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10FD734C" w14:textId="6A277CC2"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021426D2" w14:textId="77777777" w:rsidR="003E4474" w:rsidRDefault="003E4474">
            <w:pPr>
              <w:widowControl w:val="0"/>
              <w:spacing w:before="60" w:after="60"/>
            </w:pPr>
            <w:r>
              <w:t>5309 to 5311</w:t>
            </w:r>
          </w:p>
        </w:tc>
        <w:tc>
          <w:tcPr>
            <w:tcW w:w="3057" w:type="dxa"/>
          </w:tcPr>
          <w:p w14:paraId="5A220561"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Woven fabrics of other vegetable textile fibres; woven fabrics of paper yarn:</w:t>
            </w:r>
          </w:p>
        </w:tc>
        <w:tc>
          <w:tcPr>
            <w:cnfStyle w:val="000010000000" w:firstRow="0" w:lastRow="0" w:firstColumn="0" w:lastColumn="0" w:oddVBand="1" w:evenVBand="0" w:oddHBand="0" w:evenHBand="0" w:firstRowFirstColumn="0" w:firstRowLastColumn="0" w:lastRowFirstColumn="0" w:lastRowLastColumn="0"/>
            <w:tcW w:w="2804" w:type="dxa"/>
          </w:tcPr>
          <w:p w14:paraId="21C58FD3" w14:textId="77777777" w:rsidR="003E4474" w:rsidRDefault="003E4474">
            <w:pPr>
              <w:widowControl w:val="0"/>
              <w:spacing w:before="60" w:after="60"/>
            </w:pPr>
            <w:r>
              <w:t xml:space="preserve">Spinning of natural and/or man-made staple fibres combined with </w:t>
            </w:r>
            <w:proofErr w:type="gramStart"/>
            <w:r>
              <w:t>weaving</w:t>
            </w:r>
            <w:proofErr w:type="gramEnd"/>
          </w:p>
          <w:p w14:paraId="332B4428" w14:textId="77777777" w:rsidR="003E4474" w:rsidRDefault="003E4474">
            <w:pPr>
              <w:widowControl w:val="0"/>
              <w:spacing w:before="60" w:after="60"/>
            </w:pPr>
            <w:r>
              <w:t>or</w:t>
            </w:r>
          </w:p>
          <w:p w14:paraId="1DE27658" w14:textId="77777777" w:rsidR="003E4474" w:rsidRDefault="003E4474">
            <w:pPr>
              <w:widowControl w:val="0"/>
              <w:spacing w:before="60" w:after="60"/>
            </w:pPr>
            <w:r>
              <w:t xml:space="preserve">Extrusion of man-made filament yarn combined with </w:t>
            </w:r>
            <w:proofErr w:type="gramStart"/>
            <w:r>
              <w:t>weaving</w:t>
            </w:r>
            <w:proofErr w:type="gramEnd"/>
          </w:p>
          <w:p w14:paraId="13E2D035" w14:textId="77777777" w:rsidR="003E4474" w:rsidRDefault="003E4474">
            <w:pPr>
              <w:widowControl w:val="0"/>
              <w:spacing w:before="60" w:after="60"/>
            </w:pPr>
            <w:r>
              <w:t>or</w:t>
            </w:r>
          </w:p>
          <w:p w14:paraId="7F5A4A9B" w14:textId="77777777" w:rsidR="003E4474" w:rsidRDefault="003E4474">
            <w:pPr>
              <w:widowControl w:val="0"/>
              <w:spacing w:before="60" w:after="60"/>
            </w:pPr>
            <w:r>
              <w:t xml:space="preserve">Weaving combined with dyeing or with coating or with </w:t>
            </w:r>
            <w:proofErr w:type="gramStart"/>
            <w:r>
              <w:t>laminatin</w:t>
            </w:r>
            <w:r>
              <w:rPr>
                <w:i/>
              </w:rPr>
              <w:t>g</w:t>
            </w:r>
            <w:proofErr w:type="gramEnd"/>
          </w:p>
          <w:p w14:paraId="45ED15D8" w14:textId="77777777" w:rsidR="003E4474" w:rsidRDefault="003E4474">
            <w:pPr>
              <w:widowControl w:val="0"/>
              <w:spacing w:before="60" w:after="60"/>
            </w:pPr>
            <w:r>
              <w:t>or</w:t>
            </w:r>
          </w:p>
          <w:p w14:paraId="336BCAC6" w14:textId="77777777" w:rsidR="003E4474" w:rsidRDefault="003E4474">
            <w:pPr>
              <w:widowControl w:val="0"/>
              <w:spacing w:before="60" w:after="60"/>
            </w:pPr>
            <w:r>
              <w:t xml:space="preserve">Yarn dyeing combined with </w:t>
            </w:r>
            <w:proofErr w:type="gramStart"/>
            <w:r>
              <w:t>weaving</w:t>
            </w:r>
            <w:proofErr w:type="gramEnd"/>
          </w:p>
          <w:p w14:paraId="494ED676" w14:textId="77777777" w:rsidR="003E4474" w:rsidRDefault="003E4474">
            <w:pPr>
              <w:widowControl w:val="0"/>
              <w:spacing w:before="60" w:after="60"/>
            </w:pPr>
            <w:r>
              <w:t>or</w:t>
            </w:r>
          </w:p>
          <w:p w14:paraId="7086401C" w14:textId="77777777" w:rsidR="003E4474" w:rsidRDefault="003E4474">
            <w:pPr>
              <w:widowControl w:val="0"/>
              <w:spacing w:before="60" w:after="60"/>
            </w:pPr>
            <w:r>
              <w:t xml:space="preserve">Weaving combined with </w:t>
            </w:r>
            <w:proofErr w:type="gramStart"/>
            <w:r>
              <w:t>printing</w:t>
            </w:r>
            <w:proofErr w:type="gramEnd"/>
          </w:p>
          <w:p w14:paraId="69566ACE" w14:textId="77777777" w:rsidR="003E4474" w:rsidRDefault="003E4474">
            <w:pPr>
              <w:widowControl w:val="0"/>
              <w:spacing w:before="60" w:after="60"/>
            </w:pPr>
            <w:r>
              <w:t>or</w:t>
            </w:r>
          </w:p>
          <w:p w14:paraId="3B36CFEB" w14:textId="77777777" w:rsidR="003E4474" w:rsidRDefault="003E4474">
            <w:pPr>
              <w:widowControl w:val="0"/>
              <w:spacing w:before="60" w:after="60"/>
            </w:pPr>
            <w:r>
              <w:t>Printing (as standalone operation)</w:t>
            </w:r>
            <w:r w:rsidR="005A728A">
              <w:t>.</w:t>
            </w:r>
          </w:p>
          <w:p w14:paraId="334C4B9C" w14:textId="40D32B69" w:rsidR="005A728A" w:rsidRDefault="005A728A">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07EA1983"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5FA6262E" w14:textId="3AE173CF"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663CD2FE" w14:textId="77777777" w:rsidR="003E4474" w:rsidRDefault="003E4474">
            <w:pPr>
              <w:widowControl w:val="0"/>
              <w:spacing w:before="60" w:after="60"/>
            </w:pPr>
            <w:r>
              <w:lastRenderedPageBreak/>
              <w:t>5401 to 5406</w:t>
            </w:r>
          </w:p>
        </w:tc>
        <w:tc>
          <w:tcPr>
            <w:tcW w:w="3057" w:type="dxa"/>
          </w:tcPr>
          <w:p w14:paraId="467756CE"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Yarn, </w:t>
            </w:r>
            <w:proofErr w:type="gramStart"/>
            <w:r>
              <w:t>monofilament</w:t>
            </w:r>
            <w:proofErr w:type="gramEnd"/>
            <w:r>
              <w:t xml:space="preserve"> and thread of man-made filaments</w:t>
            </w:r>
          </w:p>
        </w:tc>
        <w:tc>
          <w:tcPr>
            <w:cnfStyle w:val="000010000000" w:firstRow="0" w:lastRow="0" w:firstColumn="0" w:lastColumn="0" w:oddVBand="1" w:evenVBand="0" w:oddHBand="0" w:evenHBand="0" w:firstRowFirstColumn="0" w:firstRowLastColumn="0" w:lastRowFirstColumn="0" w:lastRowLastColumn="0"/>
            <w:tcW w:w="2804" w:type="dxa"/>
          </w:tcPr>
          <w:p w14:paraId="0EE26406" w14:textId="77777777" w:rsidR="003E4474" w:rsidRDefault="003E4474">
            <w:pPr>
              <w:widowControl w:val="0"/>
              <w:spacing w:before="60" w:after="60"/>
            </w:pPr>
            <w:r>
              <w:t>Spinning of natural fibres</w:t>
            </w:r>
          </w:p>
          <w:p w14:paraId="1E23F60D" w14:textId="77777777" w:rsidR="003E4474" w:rsidRDefault="003E4474">
            <w:pPr>
              <w:widowControl w:val="0"/>
              <w:spacing w:before="60" w:after="60"/>
            </w:pPr>
            <w:r>
              <w:t>or</w:t>
            </w:r>
          </w:p>
          <w:p w14:paraId="64A30937" w14:textId="77777777" w:rsidR="003E4474" w:rsidRDefault="003E4474">
            <w:pPr>
              <w:widowControl w:val="0"/>
              <w:spacing w:before="60" w:after="60"/>
            </w:pPr>
            <w:r>
              <w:t xml:space="preserve">Extrusion of man-made fibres combined with </w:t>
            </w:r>
            <w:proofErr w:type="gramStart"/>
            <w:r>
              <w:t>spinning</w:t>
            </w:r>
            <w:proofErr w:type="gramEnd"/>
          </w:p>
          <w:p w14:paraId="5DA58188" w14:textId="77777777" w:rsidR="003E4474" w:rsidRDefault="003E4474">
            <w:pPr>
              <w:widowControl w:val="0"/>
              <w:spacing w:before="60" w:after="60"/>
            </w:pPr>
            <w:r>
              <w:t>or</w:t>
            </w:r>
          </w:p>
          <w:p w14:paraId="246E0D8B" w14:textId="77777777" w:rsidR="003E4474" w:rsidRDefault="003E4474">
            <w:pPr>
              <w:widowControl w:val="0"/>
              <w:spacing w:before="60" w:after="60"/>
            </w:pPr>
            <w:r>
              <w:t>Twisting combined with any mechanical operation</w:t>
            </w:r>
            <w:r w:rsidR="005A728A">
              <w:t>.</w:t>
            </w:r>
          </w:p>
          <w:p w14:paraId="31673698" w14:textId="2D0A5004" w:rsidR="005A728A" w:rsidRDefault="005A728A">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76248F08"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6267E9ED" w14:textId="73902701"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04139F10" w14:textId="77777777" w:rsidR="003E4474" w:rsidRDefault="003E4474">
            <w:pPr>
              <w:widowControl w:val="0"/>
              <w:spacing w:before="60" w:after="60"/>
            </w:pPr>
            <w:r>
              <w:t>5407 and 5408</w:t>
            </w:r>
          </w:p>
        </w:tc>
        <w:tc>
          <w:tcPr>
            <w:tcW w:w="3057" w:type="dxa"/>
          </w:tcPr>
          <w:p w14:paraId="7FC9CEF3"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Woven fabrics of man-made filament yarn</w:t>
            </w:r>
          </w:p>
        </w:tc>
        <w:tc>
          <w:tcPr>
            <w:cnfStyle w:val="000010000000" w:firstRow="0" w:lastRow="0" w:firstColumn="0" w:lastColumn="0" w:oddVBand="1" w:evenVBand="0" w:oddHBand="0" w:evenHBand="0" w:firstRowFirstColumn="0" w:firstRowLastColumn="0" w:lastRowFirstColumn="0" w:lastRowLastColumn="0"/>
            <w:tcW w:w="2804" w:type="dxa"/>
          </w:tcPr>
          <w:p w14:paraId="53358470" w14:textId="77777777" w:rsidR="003E4474" w:rsidRDefault="003E4474">
            <w:pPr>
              <w:widowControl w:val="0"/>
              <w:spacing w:before="60" w:after="60"/>
            </w:pPr>
            <w:r>
              <w:t xml:space="preserve">Spinning of natural and/or man-made staple fibres combined with </w:t>
            </w:r>
            <w:proofErr w:type="gramStart"/>
            <w:r>
              <w:t>weaving</w:t>
            </w:r>
            <w:proofErr w:type="gramEnd"/>
          </w:p>
          <w:p w14:paraId="47269507" w14:textId="77777777" w:rsidR="003E4474" w:rsidRDefault="003E4474">
            <w:pPr>
              <w:widowControl w:val="0"/>
              <w:spacing w:before="60" w:after="60"/>
            </w:pPr>
            <w:r>
              <w:t>or</w:t>
            </w:r>
          </w:p>
          <w:p w14:paraId="2E300D4E" w14:textId="77777777" w:rsidR="003E4474" w:rsidRDefault="003E4474">
            <w:pPr>
              <w:widowControl w:val="0"/>
              <w:spacing w:before="60" w:after="60"/>
            </w:pPr>
            <w:r>
              <w:t xml:space="preserve">Extrusion of man-made filament yarn combined with </w:t>
            </w:r>
            <w:proofErr w:type="gramStart"/>
            <w:r>
              <w:t>weaving</w:t>
            </w:r>
            <w:proofErr w:type="gramEnd"/>
          </w:p>
          <w:p w14:paraId="047B2210" w14:textId="77777777" w:rsidR="003E4474" w:rsidRDefault="003E4474">
            <w:pPr>
              <w:widowControl w:val="0"/>
              <w:spacing w:before="60" w:after="60"/>
            </w:pPr>
            <w:r>
              <w:t>or</w:t>
            </w:r>
          </w:p>
          <w:p w14:paraId="02D66030" w14:textId="77777777" w:rsidR="003E4474" w:rsidRDefault="003E4474">
            <w:pPr>
              <w:widowControl w:val="0"/>
              <w:spacing w:before="60" w:after="60"/>
            </w:pPr>
            <w:r>
              <w:t xml:space="preserve">Twisting or any mechanical operation combined with </w:t>
            </w:r>
            <w:proofErr w:type="gramStart"/>
            <w:r>
              <w:t>weaving</w:t>
            </w:r>
            <w:proofErr w:type="gramEnd"/>
          </w:p>
          <w:p w14:paraId="7534B088" w14:textId="77777777" w:rsidR="003E4474" w:rsidRDefault="003E4474">
            <w:pPr>
              <w:widowControl w:val="0"/>
              <w:spacing w:before="60" w:after="60"/>
            </w:pPr>
            <w:r>
              <w:t>or</w:t>
            </w:r>
          </w:p>
          <w:p w14:paraId="016539DD" w14:textId="77777777" w:rsidR="003E4474" w:rsidRDefault="003E4474">
            <w:pPr>
              <w:widowControl w:val="0"/>
              <w:spacing w:before="60" w:after="60"/>
            </w:pPr>
            <w:r>
              <w:t xml:space="preserve">Yarn dyeing combined with </w:t>
            </w:r>
            <w:proofErr w:type="gramStart"/>
            <w:r>
              <w:t>weaving</w:t>
            </w:r>
            <w:proofErr w:type="gramEnd"/>
          </w:p>
          <w:p w14:paraId="23697F45" w14:textId="77777777" w:rsidR="003E4474" w:rsidRDefault="003E4474">
            <w:pPr>
              <w:widowControl w:val="0"/>
              <w:spacing w:before="60" w:after="60"/>
            </w:pPr>
            <w:r>
              <w:t>or</w:t>
            </w:r>
          </w:p>
          <w:p w14:paraId="21444573" w14:textId="77777777" w:rsidR="003E4474" w:rsidRDefault="003E4474">
            <w:pPr>
              <w:widowControl w:val="0"/>
              <w:spacing w:before="60" w:after="60"/>
            </w:pPr>
            <w:r>
              <w:t xml:space="preserve">Weaving combined with dyeing or with coating or with </w:t>
            </w:r>
            <w:proofErr w:type="gramStart"/>
            <w:r>
              <w:t>laminating</w:t>
            </w:r>
            <w:proofErr w:type="gramEnd"/>
          </w:p>
          <w:p w14:paraId="5329016A" w14:textId="77777777" w:rsidR="003E4474" w:rsidRDefault="003E4474">
            <w:pPr>
              <w:widowControl w:val="0"/>
              <w:spacing w:before="60" w:after="60"/>
            </w:pPr>
            <w:r>
              <w:t>or</w:t>
            </w:r>
          </w:p>
          <w:p w14:paraId="67281D47" w14:textId="77777777" w:rsidR="003E4474" w:rsidRDefault="003E4474">
            <w:pPr>
              <w:widowControl w:val="0"/>
              <w:spacing w:before="60" w:after="60"/>
            </w:pPr>
            <w:r>
              <w:t xml:space="preserve">Weaving combined with </w:t>
            </w:r>
            <w:proofErr w:type="gramStart"/>
            <w:r>
              <w:t>printing</w:t>
            </w:r>
            <w:proofErr w:type="gramEnd"/>
          </w:p>
          <w:p w14:paraId="08F82641" w14:textId="77777777" w:rsidR="003E4474" w:rsidRDefault="003E4474">
            <w:pPr>
              <w:widowControl w:val="0"/>
              <w:spacing w:before="60" w:after="60"/>
            </w:pPr>
            <w:r>
              <w:t>or</w:t>
            </w:r>
          </w:p>
          <w:p w14:paraId="050787B8" w14:textId="77777777" w:rsidR="003E4474" w:rsidRDefault="003E4474">
            <w:pPr>
              <w:widowControl w:val="0"/>
              <w:spacing w:before="60" w:after="60"/>
            </w:pPr>
            <w:r>
              <w:t>Printing (as standalone operation)</w:t>
            </w:r>
            <w:r w:rsidR="005A728A">
              <w:t>.</w:t>
            </w:r>
          </w:p>
          <w:p w14:paraId="32E04FF3" w14:textId="0CEE603C" w:rsidR="005A728A" w:rsidRDefault="005A728A">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7C35505D"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7FCE0F3E" w14:textId="2458FB7E"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47862255" w14:textId="77777777" w:rsidR="003E4474" w:rsidRDefault="003E4474">
            <w:pPr>
              <w:widowControl w:val="0"/>
              <w:spacing w:before="60" w:after="60"/>
            </w:pPr>
            <w:r>
              <w:t>5501 to 5507</w:t>
            </w:r>
          </w:p>
        </w:tc>
        <w:tc>
          <w:tcPr>
            <w:tcW w:w="3057" w:type="dxa"/>
          </w:tcPr>
          <w:p w14:paraId="7FDFECAB"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Man-made staple fibres</w:t>
            </w:r>
          </w:p>
        </w:tc>
        <w:tc>
          <w:tcPr>
            <w:cnfStyle w:val="000010000000" w:firstRow="0" w:lastRow="0" w:firstColumn="0" w:lastColumn="0" w:oddVBand="1" w:evenVBand="0" w:oddHBand="0" w:evenHBand="0" w:firstRowFirstColumn="0" w:firstRowLastColumn="0" w:lastRowFirstColumn="0" w:lastRowLastColumn="0"/>
            <w:tcW w:w="2804" w:type="dxa"/>
          </w:tcPr>
          <w:p w14:paraId="4C875B80" w14:textId="77777777" w:rsidR="003E4474" w:rsidRDefault="003E4474">
            <w:pPr>
              <w:widowControl w:val="0"/>
              <w:spacing w:before="60" w:after="60"/>
            </w:pPr>
            <w:r>
              <w:t>Extrusion of man-made fibres</w:t>
            </w:r>
          </w:p>
        </w:tc>
        <w:tc>
          <w:tcPr>
            <w:tcW w:w="1031" w:type="dxa"/>
          </w:tcPr>
          <w:p w14:paraId="04B4E66C"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222488B4" w14:textId="2AF861F3"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1F2BC43F" w14:textId="77777777" w:rsidR="003E4474" w:rsidRDefault="003E4474">
            <w:pPr>
              <w:widowControl w:val="0"/>
              <w:spacing w:before="60" w:after="60"/>
            </w:pPr>
            <w:r>
              <w:lastRenderedPageBreak/>
              <w:t>5508 to 5511</w:t>
            </w:r>
          </w:p>
        </w:tc>
        <w:tc>
          <w:tcPr>
            <w:tcW w:w="3057" w:type="dxa"/>
          </w:tcPr>
          <w:p w14:paraId="6D146EFD"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Yarn and sewing thread of man-made staple fibres</w:t>
            </w:r>
          </w:p>
        </w:tc>
        <w:tc>
          <w:tcPr>
            <w:cnfStyle w:val="000010000000" w:firstRow="0" w:lastRow="0" w:firstColumn="0" w:lastColumn="0" w:oddVBand="1" w:evenVBand="0" w:oddHBand="0" w:evenHBand="0" w:firstRowFirstColumn="0" w:firstRowLastColumn="0" w:lastRowFirstColumn="0" w:lastRowLastColumn="0"/>
            <w:tcW w:w="2804" w:type="dxa"/>
          </w:tcPr>
          <w:p w14:paraId="557E81DF" w14:textId="77777777" w:rsidR="003E4474" w:rsidRDefault="003E4474">
            <w:pPr>
              <w:widowControl w:val="0"/>
              <w:spacing w:before="60" w:after="60"/>
            </w:pPr>
            <w:r>
              <w:t>Spinning of natural fibres</w:t>
            </w:r>
          </w:p>
          <w:p w14:paraId="71493AA6" w14:textId="77777777" w:rsidR="003E4474" w:rsidRDefault="003E4474">
            <w:pPr>
              <w:widowControl w:val="0"/>
              <w:spacing w:before="60" w:after="60"/>
            </w:pPr>
            <w:r>
              <w:t>or</w:t>
            </w:r>
          </w:p>
          <w:p w14:paraId="215BEF10" w14:textId="77777777" w:rsidR="003E4474" w:rsidRDefault="003E4474">
            <w:pPr>
              <w:widowControl w:val="0"/>
              <w:spacing w:before="60" w:after="60"/>
            </w:pPr>
            <w:r>
              <w:t xml:space="preserve">Extrusion of man-made fibres combined with </w:t>
            </w:r>
            <w:proofErr w:type="gramStart"/>
            <w:r>
              <w:t>spinning</w:t>
            </w:r>
            <w:proofErr w:type="gramEnd"/>
          </w:p>
          <w:p w14:paraId="5EEEFCEC" w14:textId="77777777" w:rsidR="003E4474" w:rsidRDefault="003E4474">
            <w:pPr>
              <w:widowControl w:val="0"/>
              <w:spacing w:before="60" w:after="60"/>
            </w:pPr>
            <w:r>
              <w:t>or</w:t>
            </w:r>
          </w:p>
          <w:p w14:paraId="35453A8E" w14:textId="77777777" w:rsidR="003E4474" w:rsidRDefault="003E4474">
            <w:pPr>
              <w:widowControl w:val="0"/>
              <w:spacing w:before="60" w:after="60"/>
            </w:pPr>
            <w:r>
              <w:t>Twisting combined with any mechanical operation</w:t>
            </w:r>
            <w:r w:rsidR="005A728A">
              <w:t>.</w:t>
            </w:r>
          </w:p>
          <w:p w14:paraId="1169C7D9" w14:textId="3BE41B26" w:rsidR="005A728A" w:rsidRDefault="005A728A">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15D28145"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1520CA2D" w14:textId="47B5ED50"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6E9D360F" w14:textId="77777777" w:rsidR="003E4474" w:rsidRDefault="003E4474">
            <w:pPr>
              <w:widowControl w:val="0"/>
              <w:spacing w:before="60" w:after="60"/>
            </w:pPr>
            <w:r>
              <w:t>5512 to 5516</w:t>
            </w:r>
          </w:p>
        </w:tc>
        <w:tc>
          <w:tcPr>
            <w:tcW w:w="3057" w:type="dxa"/>
          </w:tcPr>
          <w:p w14:paraId="202FC108"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Woven fabrics of man-made staple fibres:</w:t>
            </w:r>
          </w:p>
        </w:tc>
        <w:tc>
          <w:tcPr>
            <w:cnfStyle w:val="000010000000" w:firstRow="0" w:lastRow="0" w:firstColumn="0" w:lastColumn="0" w:oddVBand="1" w:evenVBand="0" w:oddHBand="0" w:evenHBand="0" w:firstRowFirstColumn="0" w:firstRowLastColumn="0" w:lastRowFirstColumn="0" w:lastRowLastColumn="0"/>
            <w:tcW w:w="2804" w:type="dxa"/>
          </w:tcPr>
          <w:p w14:paraId="0797BDA3" w14:textId="77777777" w:rsidR="003E4474" w:rsidRDefault="003E4474">
            <w:pPr>
              <w:widowControl w:val="0"/>
              <w:spacing w:before="60" w:after="60"/>
            </w:pPr>
            <w:r>
              <w:t xml:space="preserve">Spinning of natural and/or man-made staple fibres combined with </w:t>
            </w:r>
            <w:proofErr w:type="gramStart"/>
            <w:r>
              <w:t>weaving</w:t>
            </w:r>
            <w:proofErr w:type="gramEnd"/>
          </w:p>
          <w:p w14:paraId="6352C44B" w14:textId="77777777" w:rsidR="003E4474" w:rsidRDefault="003E4474">
            <w:pPr>
              <w:widowControl w:val="0"/>
              <w:spacing w:before="60" w:after="60"/>
            </w:pPr>
            <w:r>
              <w:t>or</w:t>
            </w:r>
          </w:p>
          <w:p w14:paraId="79416648" w14:textId="77777777" w:rsidR="003E4474" w:rsidRDefault="003E4474">
            <w:pPr>
              <w:widowControl w:val="0"/>
              <w:spacing w:before="60" w:after="60"/>
            </w:pPr>
            <w:r>
              <w:t xml:space="preserve">Extrusion of man-made filament yarn combined with </w:t>
            </w:r>
            <w:proofErr w:type="gramStart"/>
            <w:r>
              <w:t>weaving</w:t>
            </w:r>
            <w:proofErr w:type="gramEnd"/>
          </w:p>
          <w:p w14:paraId="5CFDCDB8" w14:textId="77777777" w:rsidR="003E4474" w:rsidRDefault="003E4474">
            <w:pPr>
              <w:widowControl w:val="0"/>
              <w:spacing w:before="60" w:after="60"/>
            </w:pPr>
            <w:r>
              <w:t>or</w:t>
            </w:r>
          </w:p>
          <w:p w14:paraId="0FC9E589" w14:textId="77777777" w:rsidR="003E4474" w:rsidRDefault="003E4474">
            <w:pPr>
              <w:widowControl w:val="0"/>
              <w:spacing w:before="60" w:after="60"/>
            </w:pPr>
            <w:r>
              <w:t xml:space="preserve">Twisting or any mechanical operation combined with </w:t>
            </w:r>
            <w:proofErr w:type="gramStart"/>
            <w:r>
              <w:t>weaving</w:t>
            </w:r>
            <w:proofErr w:type="gramEnd"/>
          </w:p>
          <w:p w14:paraId="4F777C81" w14:textId="77777777" w:rsidR="003E4474" w:rsidRDefault="003E4474">
            <w:pPr>
              <w:widowControl w:val="0"/>
              <w:spacing w:before="60" w:after="60"/>
            </w:pPr>
            <w:r>
              <w:t>or</w:t>
            </w:r>
          </w:p>
          <w:p w14:paraId="35F0427F" w14:textId="77777777" w:rsidR="003E4474" w:rsidRDefault="003E4474">
            <w:pPr>
              <w:widowControl w:val="0"/>
              <w:spacing w:before="60" w:after="60"/>
            </w:pPr>
            <w:r>
              <w:t xml:space="preserve">Weaving combined with dyeing or with coating or with </w:t>
            </w:r>
            <w:proofErr w:type="gramStart"/>
            <w:r>
              <w:t>laminating</w:t>
            </w:r>
            <w:proofErr w:type="gramEnd"/>
          </w:p>
          <w:p w14:paraId="5D33CF9C" w14:textId="77777777" w:rsidR="003E4474" w:rsidRDefault="003E4474">
            <w:pPr>
              <w:widowControl w:val="0"/>
              <w:spacing w:before="60" w:after="60"/>
            </w:pPr>
            <w:r>
              <w:t>or</w:t>
            </w:r>
          </w:p>
          <w:p w14:paraId="27B08CD5" w14:textId="77777777" w:rsidR="003E4474" w:rsidRDefault="003E4474">
            <w:pPr>
              <w:widowControl w:val="0"/>
              <w:spacing w:before="60" w:after="60"/>
            </w:pPr>
            <w:r>
              <w:t xml:space="preserve">Yarn dyeing combined with </w:t>
            </w:r>
            <w:proofErr w:type="gramStart"/>
            <w:r>
              <w:t>weaving</w:t>
            </w:r>
            <w:proofErr w:type="gramEnd"/>
          </w:p>
          <w:p w14:paraId="3B179634" w14:textId="77777777" w:rsidR="003E4474" w:rsidRDefault="003E4474">
            <w:pPr>
              <w:widowControl w:val="0"/>
              <w:spacing w:before="60" w:after="60"/>
            </w:pPr>
            <w:r>
              <w:t>or</w:t>
            </w:r>
          </w:p>
          <w:p w14:paraId="12EA2608" w14:textId="77777777" w:rsidR="003E4474" w:rsidRDefault="003E4474">
            <w:pPr>
              <w:widowControl w:val="0"/>
              <w:spacing w:before="60" w:after="60"/>
            </w:pPr>
            <w:r>
              <w:t xml:space="preserve">Weaving combined with </w:t>
            </w:r>
            <w:proofErr w:type="gramStart"/>
            <w:r>
              <w:t>printing</w:t>
            </w:r>
            <w:proofErr w:type="gramEnd"/>
          </w:p>
          <w:p w14:paraId="3BC1ABEA" w14:textId="77777777" w:rsidR="003E4474" w:rsidRDefault="003E4474">
            <w:pPr>
              <w:widowControl w:val="0"/>
              <w:spacing w:before="60" w:after="60"/>
            </w:pPr>
            <w:r>
              <w:t>or</w:t>
            </w:r>
          </w:p>
          <w:p w14:paraId="1C10E309" w14:textId="77777777" w:rsidR="003E4474" w:rsidRDefault="003E4474">
            <w:pPr>
              <w:widowControl w:val="0"/>
              <w:spacing w:before="60" w:after="60"/>
            </w:pPr>
            <w:r>
              <w:t>Printing (as standalone operation)</w:t>
            </w:r>
            <w:r w:rsidR="005A728A">
              <w:t>.</w:t>
            </w:r>
          </w:p>
          <w:p w14:paraId="0FED13E4" w14:textId="4EE29222" w:rsidR="005A728A" w:rsidRDefault="005A728A">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295DE736"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667E56CE" w14:textId="127BD198"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25F8EA9A" w14:textId="77777777" w:rsidR="003E4474" w:rsidRDefault="003E4474">
            <w:pPr>
              <w:widowControl w:val="0"/>
              <w:spacing w:before="60" w:after="60"/>
            </w:pPr>
            <w:r>
              <w:lastRenderedPageBreak/>
              <w:t>ex Chapter 56</w:t>
            </w:r>
          </w:p>
        </w:tc>
        <w:tc>
          <w:tcPr>
            <w:tcW w:w="3057" w:type="dxa"/>
          </w:tcPr>
          <w:p w14:paraId="594CF002"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Wadding, felt and non-wovens; special yarns; twine, cordage, ropes and cables and articles thereof; except for:</w:t>
            </w:r>
          </w:p>
        </w:tc>
        <w:tc>
          <w:tcPr>
            <w:cnfStyle w:val="000010000000" w:firstRow="0" w:lastRow="0" w:firstColumn="0" w:lastColumn="0" w:oddVBand="1" w:evenVBand="0" w:oddHBand="0" w:evenHBand="0" w:firstRowFirstColumn="0" w:firstRowLastColumn="0" w:lastRowFirstColumn="0" w:lastRowLastColumn="0"/>
            <w:tcW w:w="2804" w:type="dxa"/>
          </w:tcPr>
          <w:p w14:paraId="5F0E745C" w14:textId="77777777" w:rsidR="003E4474" w:rsidRDefault="003E4474">
            <w:pPr>
              <w:widowControl w:val="0"/>
              <w:spacing w:before="60" w:after="60"/>
            </w:pPr>
            <w:r>
              <w:t>Spinning of natural fibres</w:t>
            </w:r>
          </w:p>
          <w:p w14:paraId="4892E322" w14:textId="77777777" w:rsidR="003E4474" w:rsidRDefault="003E4474">
            <w:pPr>
              <w:widowControl w:val="0"/>
              <w:spacing w:before="60" w:after="60"/>
            </w:pPr>
            <w:r>
              <w:t>or</w:t>
            </w:r>
          </w:p>
          <w:p w14:paraId="5B302D43" w14:textId="77777777" w:rsidR="003E4474" w:rsidRDefault="003E4474">
            <w:pPr>
              <w:widowControl w:val="0"/>
              <w:spacing w:before="60" w:after="60"/>
            </w:pPr>
            <w:r>
              <w:t>Extrusion of man-made fibres combined with spinning</w:t>
            </w:r>
            <w:r w:rsidR="005A728A">
              <w:t>.</w:t>
            </w:r>
          </w:p>
          <w:p w14:paraId="462076E7" w14:textId="62453D7A" w:rsidR="005A728A" w:rsidRDefault="005A728A">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332478EE"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5840BE66" w14:textId="19400B98"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17D50357" w14:textId="77777777" w:rsidR="003E4474" w:rsidRDefault="003E4474">
            <w:pPr>
              <w:widowControl w:val="0"/>
              <w:spacing w:before="60" w:after="60"/>
            </w:pPr>
            <w:r>
              <w:t>5601</w:t>
            </w:r>
          </w:p>
        </w:tc>
        <w:tc>
          <w:tcPr>
            <w:tcW w:w="3057" w:type="dxa"/>
          </w:tcPr>
          <w:p w14:paraId="61EDE6A9"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Wadding of textile materials and articles thereof; textile fibres, not exceeding 5 mm in length (flock), textile dust and mill neps</w:t>
            </w:r>
          </w:p>
        </w:tc>
        <w:tc>
          <w:tcPr>
            <w:cnfStyle w:val="000010000000" w:firstRow="0" w:lastRow="0" w:firstColumn="0" w:lastColumn="0" w:oddVBand="1" w:evenVBand="0" w:oddHBand="0" w:evenHBand="0" w:firstRowFirstColumn="0" w:firstRowLastColumn="0" w:lastRowFirstColumn="0" w:lastRowLastColumn="0"/>
            <w:tcW w:w="2804" w:type="dxa"/>
          </w:tcPr>
          <w:p w14:paraId="7EB6DB39" w14:textId="77777777" w:rsidR="003E4474" w:rsidRDefault="003E4474">
            <w:pPr>
              <w:widowControl w:val="0"/>
              <w:spacing w:before="60" w:after="60"/>
            </w:pPr>
            <w:r>
              <w:t>Spinning of natural fibres</w:t>
            </w:r>
          </w:p>
          <w:p w14:paraId="4805273F" w14:textId="77777777" w:rsidR="003E4474" w:rsidRDefault="003E4474">
            <w:pPr>
              <w:widowControl w:val="0"/>
              <w:spacing w:before="60" w:after="60"/>
            </w:pPr>
            <w:r>
              <w:t>or</w:t>
            </w:r>
          </w:p>
          <w:p w14:paraId="08BF7A60" w14:textId="77777777" w:rsidR="003E4474" w:rsidRDefault="003E4474">
            <w:pPr>
              <w:widowControl w:val="0"/>
              <w:spacing w:before="60" w:after="60"/>
            </w:pPr>
            <w:r>
              <w:t xml:space="preserve">Extrusion of man-made fibres combined with </w:t>
            </w:r>
            <w:proofErr w:type="gramStart"/>
            <w:r>
              <w:t>spinning</w:t>
            </w:r>
            <w:proofErr w:type="gramEnd"/>
          </w:p>
          <w:p w14:paraId="34C66A3A" w14:textId="77777777" w:rsidR="003E4474" w:rsidRDefault="003E4474">
            <w:pPr>
              <w:widowControl w:val="0"/>
              <w:spacing w:before="60" w:after="60"/>
            </w:pPr>
            <w:r>
              <w:t>or</w:t>
            </w:r>
          </w:p>
          <w:p w14:paraId="3AE5F322" w14:textId="77777777" w:rsidR="003E4474" w:rsidRDefault="003E4474">
            <w:pPr>
              <w:widowControl w:val="0"/>
              <w:spacing w:before="60" w:after="60"/>
            </w:pPr>
            <w:r>
              <w:t>Flocking combined with dyeing or printing</w:t>
            </w:r>
          </w:p>
          <w:p w14:paraId="22AD44CE" w14:textId="77777777" w:rsidR="003E4474" w:rsidRDefault="003E4474">
            <w:pPr>
              <w:widowControl w:val="0"/>
              <w:spacing w:before="60" w:after="60"/>
            </w:pPr>
            <w:r>
              <w:t>or</w:t>
            </w:r>
          </w:p>
          <w:p w14:paraId="6C356A6D" w14:textId="77777777" w:rsidR="003E4474" w:rsidRDefault="003E4474">
            <w:pPr>
              <w:widowControl w:val="0"/>
              <w:spacing w:before="60" w:after="60"/>
            </w:pPr>
            <w:r>
              <w:t>Coating, flocking, laminating, or metalizing combined with at least two other main preparatory or finishing operations (such as calendering, shrink-resistance processes, heat setting, permanent finishing) provided that the value of all the materials used does not exceed 50</w:t>
            </w:r>
            <w:r>
              <w:rPr>
                <w:lang w:eastAsia="en-GB"/>
              </w:rPr>
              <w:t> </w:t>
            </w:r>
            <w:r>
              <w:t>% of the ex-works price of the product</w:t>
            </w:r>
          </w:p>
        </w:tc>
        <w:tc>
          <w:tcPr>
            <w:tcW w:w="1031" w:type="dxa"/>
          </w:tcPr>
          <w:p w14:paraId="4909847C"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6F0E803C" w14:textId="0D2C60B7"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val="restart"/>
          </w:tcPr>
          <w:p w14:paraId="46D530FC" w14:textId="77777777" w:rsidR="008D6745" w:rsidRDefault="008D6745">
            <w:pPr>
              <w:widowControl w:val="0"/>
              <w:spacing w:before="60" w:after="60"/>
            </w:pPr>
            <w:r>
              <w:lastRenderedPageBreak/>
              <w:t>5602</w:t>
            </w:r>
          </w:p>
        </w:tc>
        <w:tc>
          <w:tcPr>
            <w:tcW w:w="3057" w:type="dxa"/>
          </w:tcPr>
          <w:p w14:paraId="7BC51CE5" w14:textId="77777777" w:rsidR="008D6745" w:rsidRDefault="008D6745">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Felt, </w:t>
            </w:r>
            <w:proofErr w:type="gramStart"/>
            <w:r>
              <w:t>whether or not</w:t>
            </w:r>
            <w:proofErr w:type="gramEnd"/>
            <w:r>
              <w:t xml:space="preserve"> impregnated, coated, covered or laminated:</w:t>
            </w:r>
          </w:p>
          <w:p w14:paraId="53F265DE" w14:textId="77777777" w:rsidR="008D6745" w:rsidRDefault="008D6745">
            <w:pPr>
              <w:widowControl w:val="0"/>
              <w:spacing w:before="60" w:after="60"/>
              <w:cnfStyle w:val="000000000000" w:firstRow="0" w:lastRow="0" w:firstColumn="0" w:lastColumn="0" w:oddVBand="0" w:evenVBand="0" w:oddHBand="0" w:evenHBand="0" w:firstRowFirstColumn="0" w:firstRowLastColumn="0" w:lastRowFirstColumn="0" w:lastRowLastColumn="0"/>
            </w:pPr>
            <w:r>
              <w:rPr>
                <w:lang w:eastAsia="en-GB"/>
              </w:rPr>
              <w:t>-</w:t>
            </w:r>
            <w:r>
              <w:t xml:space="preserve"> Needleloom felt</w:t>
            </w:r>
          </w:p>
        </w:tc>
        <w:tc>
          <w:tcPr>
            <w:cnfStyle w:val="000010000000" w:firstRow="0" w:lastRow="0" w:firstColumn="0" w:lastColumn="0" w:oddVBand="1" w:evenVBand="0" w:oddHBand="0" w:evenHBand="0" w:firstRowFirstColumn="0" w:firstRowLastColumn="0" w:lastRowFirstColumn="0" w:lastRowLastColumn="0"/>
            <w:tcW w:w="2804" w:type="dxa"/>
          </w:tcPr>
          <w:p w14:paraId="64CBA0CB" w14:textId="77777777" w:rsidR="008D6745" w:rsidRDefault="008D6745">
            <w:pPr>
              <w:widowControl w:val="0"/>
              <w:spacing w:before="60" w:after="60"/>
            </w:pPr>
            <w:r>
              <w:t>Extrusion of man-made fibres combined with fabric formation</w:t>
            </w:r>
            <w:r>
              <w:rPr>
                <w:lang w:eastAsia="en-GB"/>
              </w:rPr>
              <w:t>.</w:t>
            </w:r>
          </w:p>
          <w:p w14:paraId="72E4777D" w14:textId="77777777" w:rsidR="008D6745" w:rsidRDefault="008D6745">
            <w:pPr>
              <w:widowControl w:val="0"/>
              <w:spacing w:before="60" w:after="60"/>
            </w:pPr>
            <w:r>
              <w:t>However:</w:t>
            </w:r>
          </w:p>
          <w:p w14:paraId="41C8FE41" w14:textId="77777777" w:rsidR="008D6745" w:rsidRDefault="008D6745">
            <w:pPr>
              <w:widowControl w:val="0"/>
              <w:spacing w:before="60" w:after="60"/>
              <w:ind w:left="567" w:hanging="567"/>
            </w:pPr>
            <w:r>
              <w:t>–</w:t>
            </w:r>
            <w:r>
              <w:rPr>
                <w:lang w:eastAsia="en-GB"/>
              </w:rPr>
              <w:tab/>
            </w:r>
            <w:r>
              <w:t>polypropylene filament of heading 5402,</w:t>
            </w:r>
          </w:p>
          <w:p w14:paraId="56CEE997" w14:textId="77777777" w:rsidR="008D6745" w:rsidRDefault="008D6745">
            <w:pPr>
              <w:widowControl w:val="0"/>
              <w:spacing w:before="60" w:after="60"/>
              <w:ind w:left="567" w:hanging="567"/>
            </w:pPr>
            <w:r>
              <w:t>–</w:t>
            </w:r>
            <w:r>
              <w:rPr>
                <w:lang w:eastAsia="en-GB"/>
              </w:rPr>
              <w:tab/>
            </w:r>
            <w:r>
              <w:t>polypropylene fibres of heading 5503 or 5506, or</w:t>
            </w:r>
          </w:p>
          <w:p w14:paraId="5AE427DC" w14:textId="77777777" w:rsidR="008D6745" w:rsidRDefault="008D6745">
            <w:pPr>
              <w:widowControl w:val="0"/>
              <w:spacing w:before="60" w:after="60"/>
              <w:ind w:left="567" w:hanging="567"/>
            </w:pPr>
            <w:r>
              <w:t>–</w:t>
            </w:r>
            <w:r>
              <w:rPr>
                <w:lang w:eastAsia="en-GB"/>
              </w:rPr>
              <w:tab/>
            </w:r>
            <w:r>
              <w:t>polypropylene filament tow of heading 5501,</w:t>
            </w:r>
          </w:p>
          <w:p w14:paraId="7DDA133C" w14:textId="77777777" w:rsidR="008D6745" w:rsidRDefault="008D6745">
            <w:pPr>
              <w:widowControl w:val="0"/>
              <w:spacing w:before="60" w:after="60"/>
            </w:pPr>
            <w:r>
              <w:t>of which the denomination in all cases of a single filament or fibre is less than 9</w:t>
            </w:r>
            <w:r>
              <w:rPr>
                <w:lang w:eastAsia="en-GB"/>
              </w:rPr>
              <w:t> </w:t>
            </w:r>
            <w:r>
              <w:t>decitex, may be used, provided that their total value does not exceed 40</w:t>
            </w:r>
            <w:r>
              <w:rPr>
                <w:lang w:eastAsia="en-GB"/>
              </w:rPr>
              <w:t> </w:t>
            </w:r>
            <w:r>
              <w:t xml:space="preserve">% of the ex-works price of the </w:t>
            </w:r>
            <w:proofErr w:type="gramStart"/>
            <w:r>
              <w:t>product</w:t>
            </w:r>
            <w:proofErr w:type="gramEnd"/>
          </w:p>
          <w:p w14:paraId="3220EFB7" w14:textId="77777777" w:rsidR="008D6745" w:rsidRDefault="008D6745">
            <w:pPr>
              <w:widowControl w:val="0"/>
              <w:spacing w:before="60" w:after="60"/>
            </w:pPr>
            <w:r>
              <w:t>or</w:t>
            </w:r>
          </w:p>
          <w:p w14:paraId="7B6E9E4E" w14:textId="77777777" w:rsidR="008D6745" w:rsidRDefault="008D6745">
            <w:pPr>
              <w:widowControl w:val="0"/>
              <w:spacing w:before="60" w:after="60"/>
            </w:pPr>
            <w:r>
              <w:t>Non-woven fabric formation alone in the case of felt made from natural fibres</w:t>
            </w:r>
            <w:r w:rsidR="005A728A">
              <w:t>.</w:t>
            </w:r>
          </w:p>
          <w:p w14:paraId="3499102E" w14:textId="5DBC20BA" w:rsidR="005A728A" w:rsidRDefault="005A728A">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7A8713E2" w14:textId="77777777" w:rsidR="008D6745" w:rsidRDefault="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1753A092" w14:textId="2B12C947"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1A5A8199" w14:textId="77777777" w:rsidR="008D6745" w:rsidRDefault="008D6745">
            <w:pPr>
              <w:widowControl w:val="0"/>
              <w:spacing w:before="60" w:after="60"/>
            </w:pPr>
          </w:p>
        </w:tc>
        <w:tc>
          <w:tcPr>
            <w:tcW w:w="3057" w:type="dxa"/>
          </w:tcPr>
          <w:p w14:paraId="1D2A918B" w14:textId="77777777" w:rsidR="008D6745" w:rsidRDefault="008D6745">
            <w:pPr>
              <w:widowControl w:val="0"/>
              <w:spacing w:before="60" w:after="60"/>
              <w:cnfStyle w:val="000000100000" w:firstRow="0" w:lastRow="0" w:firstColumn="0" w:lastColumn="0" w:oddVBand="0" w:evenVBand="0" w:oddHBand="1" w:evenHBand="0" w:firstRowFirstColumn="0" w:firstRowLastColumn="0" w:lastRowFirstColumn="0" w:lastRowLastColumn="0"/>
            </w:pPr>
            <w:r>
              <w:rPr>
                <w:lang w:eastAsia="en-GB"/>
              </w:rPr>
              <w:t>-</w:t>
            </w:r>
            <w:r>
              <w:t xml:space="preserve"> Other</w:t>
            </w:r>
          </w:p>
        </w:tc>
        <w:tc>
          <w:tcPr>
            <w:cnfStyle w:val="000010000000" w:firstRow="0" w:lastRow="0" w:firstColumn="0" w:lastColumn="0" w:oddVBand="1" w:evenVBand="0" w:oddHBand="0" w:evenHBand="0" w:firstRowFirstColumn="0" w:firstRowLastColumn="0" w:lastRowFirstColumn="0" w:lastRowLastColumn="0"/>
            <w:tcW w:w="2804" w:type="dxa"/>
          </w:tcPr>
          <w:p w14:paraId="72F72539" w14:textId="77777777" w:rsidR="008D6745" w:rsidRDefault="008D6745">
            <w:pPr>
              <w:widowControl w:val="0"/>
              <w:spacing w:before="60" w:after="60"/>
            </w:pPr>
            <w:r>
              <w:t xml:space="preserve">Extrusion of man-made fibres combined with fabric </w:t>
            </w:r>
            <w:proofErr w:type="gramStart"/>
            <w:r>
              <w:t>formation</w:t>
            </w:r>
            <w:proofErr w:type="gramEnd"/>
          </w:p>
          <w:p w14:paraId="0E5BDE9E" w14:textId="77777777" w:rsidR="008D6745" w:rsidRDefault="008D6745">
            <w:pPr>
              <w:widowControl w:val="0"/>
              <w:spacing w:before="60" w:after="60"/>
            </w:pPr>
            <w:r>
              <w:t>or</w:t>
            </w:r>
          </w:p>
          <w:p w14:paraId="570481C3" w14:textId="77777777" w:rsidR="008D6745" w:rsidRDefault="008D6745">
            <w:pPr>
              <w:widowControl w:val="0"/>
              <w:spacing w:before="60" w:after="60"/>
            </w:pPr>
            <w:r>
              <w:t>Non-woven fabric formation alone in the case of other felt made from natural fibres</w:t>
            </w:r>
            <w:r w:rsidR="005A728A">
              <w:t>.</w:t>
            </w:r>
          </w:p>
          <w:p w14:paraId="7577FDE1" w14:textId="62F2F5BF" w:rsidR="005A728A" w:rsidRDefault="005A728A">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0AC06C28" w14:textId="77777777" w:rsidR="008D6745" w:rsidRDefault="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5ED7759B" w14:textId="1301F953"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7E43AFDE" w14:textId="77777777" w:rsidR="003E4474" w:rsidRDefault="003E4474">
            <w:pPr>
              <w:widowControl w:val="0"/>
              <w:spacing w:before="60" w:after="60"/>
            </w:pPr>
            <w:r>
              <w:lastRenderedPageBreak/>
              <w:t>5603</w:t>
            </w:r>
          </w:p>
        </w:tc>
        <w:tc>
          <w:tcPr>
            <w:tcW w:w="3057" w:type="dxa"/>
          </w:tcPr>
          <w:p w14:paraId="05BEC5A6"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Nonwovens </w:t>
            </w:r>
            <w:proofErr w:type="gramStart"/>
            <w:r>
              <w:t>whether or not</w:t>
            </w:r>
            <w:proofErr w:type="gramEnd"/>
            <w:r>
              <w:t xml:space="preserve"> impregnated, coated, covered or laminated</w:t>
            </w:r>
          </w:p>
        </w:tc>
        <w:tc>
          <w:tcPr>
            <w:cnfStyle w:val="000010000000" w:firstRow="0" w:lastRow="0" w:firstColumn="0" w:lastColumn="0" w:oddVBand="1" w:evenVBand="0" w:oddHBand="0" w:evenHBand="0" w:firstRowFirstColumn="0" w:firstRowLastColumn="0" w:lastRowFirstColumn="0" w:lastRowLastColumn="0"/>
            <w:tcW w:w="2804" w:type="dxa"/>
          </w:tcPr>
          <w:p w14:paraId="02B1174C" w14:textId="77777777" w:rsidR="003E4474" w:rsidRDefault="003E4474">
            <w:pPr>
              <w:widowControl w:val="0"/>
              <w:spacing w:before="60" w:after="60"/>
            </w:pPr>
          </w:p>
        </w:tc>
        <w:tc>
          <w:tcPr>
            <w:tcW w:w="1031" w:type="dxa"/>
          </w:tcPr>
          <w:p w14:paraId="4DC6A0DF"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4262B42D" w14:textId="58165BEF"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0AC7A197" w14:textId="77777777" w:rsidR="003E4474" w:rsidRDefault="003E4474">
            <w:pPr>
              <w:widowControl w:val="0"/>
              <w:spacing w:before="60" w:after="60"/>
            </w:pPr>
            <w:r>
              <w:t>5603 11 to 5603 14</w:t>
            </w:r>
          </w:p>
        </w:tc>
        <w:tc>
          <w:tcPr>
            <w:tcW w:w="3057" w:type="dxa"/>
          </w:tcPr>
          <w:p w14:paraId="278EE603"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Nonwovens </w:t>
            </w:r>
            <w:proofErr w:type="gramStart"/>
            <w:r>
              <w:t>whether or not</w:t>
            </w:r>
            <w:proofErr w:type="gramEnd"/>
            <w:r>
              <w:t xml:space="preserve"> impregnated, coated, covered or laminated of man-made filaments</w:t>
            </w:r>
          </w:p>
        </w:tc>
        <w:tc>
          <w:tcPr>
            <w:cnfStyle w:val="000010000000" w:firstRow="0" w:lastRow="0" w:firstColumn="0" w:lastColumn="0" w:oddVBand="1" w:evenVBand="0" w:oddHBand="0" w:evenHBand="0" w:firstRowFirstColumn="0" w:firstRowLastColumn="0" w:lastRowFirstColumn="0" w:lastRowLastColumn="0"/>
            <w:tcW w:w="2804" w:type="dxa"/>
          </w:tcPr>
          <w:p w14:paraId="301AD7DC" w14:textId="77777777" w:rsidR="003E4474" w:rsidRDefault="003E4474">
            <w:pPr>
              <w:widowControl w:val="0"/>
              <w:spacing w:before="60" w:after="60"/>
            </w:pPr>
            <w:r>
              <w:t>Manufacture from</w:t>
            </w:r>
          </w:p>
          <w:p w14:paraId="10D7D370" w14:textId="77777777" w:rsidR="003E4474" w:rsidRDefault="003E4474">
            <w:pPr>
              <w:widowControl w:val="0"/>
              <w:spacing w:before="60" w:after="60"/>
              <w:ind w:left="567" w:hanging="567"/>
            </w:pPr>
            <w:r>
              <w:rPr>
                <w:lang w:eastAsia="en-GB"/>
              </w:rPr>
              <w:t>–</w:t>
            </w:r>
            <w:r>
              <w:rPr>
                <w:lang w:eastAsia="en-GB"/>
              </w:rPr>
              <w:tab/>
            </w:r>
            <w:r>
              <w:t>directionally or randomly oriented filaments</w:t>
            </w:r>
          </w:p>
          <w:p w14:paraId="42D73239" w14:textId="77777777" w:rsidR="003E4474" w:rsidRDefault="003E4474">
            <w:pPr>
              <w:widowControl w:val="0"/>
              <w:spacing w:before="60" w:after="60"/>
            </w:pPr>
            <w:r>
              <w:t>or</w:t>
            </w:r>
          </w:p>
          <w:p w14:paraId="54AE99EF" w14:textId="77777777" w:rsidR="003E4474" w:rsidRDefault="003E4474">
            <w:pPr>
              <w:widowControl w:val="0"/>
              <w:spacing w:before="60" w:after="60"/>
              <w:ind w:left="567" w:hanging="567"/>
            </w:pPr>
            <w:r>
              <w:rPr>
                <w:lang w:eastAsia="en-GB"/>
              </w:rPr>
              <w:t>–</w:t>
            </w:r>
            <w:r>
              <w:rPr>
                <w:lang w:eastAsia="en-GB"/>
              </w:rPr>
              <w:tab/>
            </w:r>
            <w:r>
              <w:t>substances or polymers of natural or man-made origin,</w:t>
            </w:r>
          </w:p>
          <w:p w14:paraId="49544EE0" w14:textId="77777777" w:rsidR="003E4474" w:rsidRDefault="003E4474">
            <w:pPr>
              <w:widowControl w:val="0"/>
              <w:spacing w:before="60" w:after="60"/>
            </w:pPr>
            <w:r>
              <w:t>followed in both cases by bonding into a nonwoven</w:t>
            </w:r>
          </w:p>
        </w:tc>
        <w:tc>
          <w:tcPr>
            <w:tcW w:w="1031" w:type="dxa"/>
          </w:tcPr>
          <w:p w14:paraId="6CD1C041"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472A5F23" w14:textId="45C9750D"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5FA70327" w14:textId="77777777" w:rsidR="003E4474" w:rsidRDefault="003E4474">
            <w:pPr>
              <w:widowControl w:val="0"/>
              <w:spacing w:before="60" w:after="60"/>
            </w:pPr>
            <w:r>
              <w:t>5603 91 to 5603 94</w:t>
            </w:r>
          </w:p>
        </w:tc>
        <w:tc>
          <w:tcPr>
            <w:tcW w:w="3057" w:type="dxa"/>
          </w:tcPr>
          <w:p w14:paraId="2530E316"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Nonwovens </w:t>
            </w:r>
            <w:proofErr w:type="gramStart"/>
            <w:r>
              <w:t>whether or not</w:t>
            </w:r>
            <w:proofErr w:type="gramEnd"/>
            <w:r>
              <w:t xml:space="preserve"> impregnated, coated, covered or laminated, other than of man-made filaments</w:t>
            </w:r>
          </w:p>
        </w:tc>
        <w:tc>
          <w:tcPr>
            <w:cnfStyle w:val="000010000000" w:firstRow="0" w:lastRow="0" w:firstColumn="0" w:lastColumn="0" w:oddVBand="1" w:evenVBand="0" w:oddHBand="0" w:evenHBand="0" w:firstRowFirstColumn="0" w:firstRowLastColumn="0" w:lastRowFirstColumn="0" w:lastRowLastColumn="0"/>
            <w:tcW w:w="2804" w:type="dxa"/>
          </w:tcPr>
          <w:p w14:paraId="5F847664" w14:textId="77777777" w:rsidR="003E4474" w:rsidRDefault="003E4474">
            <w:pPr>
              <w:widowControl w:val="0"/>
              <w:spacing w:before="60" w:after="60"/>
            </w:pPr>
            <w:r>
              <w:t>Manufacture from</w:t>
            </w:r>
          </w:p>
          <w:p w14:paraId="77BECB64" w14:textId="77777777" w:rsidR="003E4474" w:rsidRDefault="003E4474">
            <w:pPr>
              <w:widowControl w:val="0"/>
              <w:spacing w:before="60" w:after="60"/>
              <w:ind w:left="567" w:hanging="567"/>
            </w:pPr>
            <w:r>
              <w:rPr>
                <w:lang w:eastAsia="en-GB"/>
              </w:rPr>
              <w:t>–</w:t>
            </w:r>
            <w:r>
              <w:rPr>
                <w:lang w:eastAsia="en-GB"/>
              </w:rPr>
              <w:tab/>
            </w:r>
            <w:r>
              <w:t>directionally or randomly oriented staple fibres</w:t>
            </w:r>
          </w:p>
          <w:p w14:paraId="6D8DBF33" w14:textId="77777777" w:rsidR="003E4474" w:rsidRDefault="003E4474">
            <w:pPr>
              <w:widowControl w:val="0"/>
              <w:spacing w:before="60" w:after="60"/>
            </w:pPr>
            <w:r>
              <w:t>and/or</w:t>
            </w:r>
          </w:p>
          <w:p w14:paraId="71ECFBBD" w14:textId="77777777" w:rsidR="003E4474" w:rsidRDefault="003E4474">
            <w:pPr>
              <w:widowControl w:val="0"/>
              <w:spacing w:before="60" w:after="60"/>
              <w:ind w:left="567" w:hanging="567"/>
            </w:pPr>
            <w:r>
              <w:rPr>
                <w:lang w:eastAsia="en-GB"/>
              </w:rPr>
              <w:t>–</w:t>
            </w:r>
            <w:r>
              <w:rPr>
                <w:lang w:eastAsia="en-GB"/>
              </w:rPr>
              <w:tab/>
            </w:r>
            <w:r>
              <w:t>chopped yarns, of natural or man-made origin,</w:t>
            </w:r>
          </w:p>
          <w:p w14:paraId="2B827760" w14:textId="77777777" w:rsidR="003E4474" w:rsidRDefault="003E4474">
            <w:pPr>
              <w:widowControl w:val="0"/>
              <w:spacing w:before="60" w:after="60"/>
            </w:pPr>
            <w:r>
              <w:t>followed in both by bonding into a nonwoven</w:t>
            </w:r>
          </w:p>
        </w:tc>
        <w:tc>
          <w:tcPr>
            <w:tcW w:w="1031" w:type="dxa"/>
          </w:tcPr>
          <w:p w14:paraId="5C9C3BBA"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DB63E3" w14:paraId="4C76BB12" w14:textId="70AC3DC3"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val="restart"/>
          </w:tcPr>
          <w:p w14:paraId="3F90A392" w14:textId="77777777" w:rsidR="00DB63E3" w:rsidRDefault="00DB63E3">
            <w:pPr>
              <w:widowControl w:val="0"/>
              <w:spacing w:before="60" w:after="60"/>
            </w:pPr>
            <w:r>
              <w:t>5604</w:t>
            </w:r>
          </w:p>
        </w:tc>
        <w:tc>
          <w:tcPr>
            <w:tcW w:w="3057" w:type="dxa"/>
          </w:tcPr>
          <w:p w14:paraId="2ADFFA6C" w14:textId="77777777" w:rsidR="00DB63E3" w:rsidRDefault="00DB63E3">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Rubber thread and cord, textile covered; textile yarn, and strip and the like of heading 5404 or 5405, impregnated, coated, </w:t>
            </w:r>
            <w:proofErr w:type="gramStart"/>
            <w:r>
              <w:t>covered</w:t>
            </w:r>
            <w:proofErr w:type="gramEnd"/>
            <w:r>
              <w:t xml:space="preserve"> or sheathed with rubber or plastics:</w:t>
            </w:r>
          </w:p>
        </w:tc>
        <w:tc>
          <w:tcPr>
            <w:cnfStyle w:val="000010000000" w:firstRow="0" w:lastRow="0" w:firstColumn="0" w:lastColumn="0" w:oddVBand="1" w:evenVBand="0" w:oddHBand="0" w:evenHBand="0" w:firstRowFirstColumn="0" w:firstRowLastColumn="0" w:lastRowFirstColumn="0" w:lastRowLastColumn="0"/>
            <w:tcW w:w="2804" w:type="dxa"/>
          </w:tcPr>
          <w:p w14:paraId="6D96C7AA" w14:textId="77777777" w:rsidR="00DB63E3" w:rsidRDefault="00DB63E3">
            <w:pPr>
              <w:widowControl w:val="0"/>
              <w:spacing w:before="60" w:after="60"/>
            </w:pPr>
          </w:p>
        </w:tc>
        <w:tc>
          <w:tcPr>
            <w:tcW w:w="1031" w:type="dxa"/>
          </w:tcPr>
          <w:p w14:paraId="1ACA50F6" w14:textId="77777777" w:rsidR="00DB63E3" w:rsidRDefault="00DB63E3">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DB63E3" w14:paraId="18A77009" w14:textId="5E90AF3A"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01F37430" w14:textId="77777777" w:rsidR="00DB63E3" w:rsidRDefault="00DB63E3">
            <w:pPr>
              <w:widowControl w:val="0"/>
              <w:spacing w:before="60" w:after="60"/>
            </w:pPr>
          </w:p>
        </w:tc>
        <w:tc>
          <w:tcPr>
            <w:tcW w:w="3057" w:type="dxa"/>
          </w:tcPr>
          <w:p w14:paraId="73BD1653" w14:textId="77777777" w:rsidR="00DB63E3" w:rsidRDefault="00DB63E3">
            <w:pPr>
              <w:widowControl w:val="0"/>
              <w:spacing w:before="60" w:after="60"/>
              <w:cnfStyle w:val="000000000000" w:firstRow="0" w:lastRow="0" w:firstColumn="0" w:lastColumn="0" w:oddVBand="0" w:evenVBand="0" w:oddHBand="0" w:evenHBand="0" w:firstRowFirstColumn="0" w:firstRowLastColumn="0" w:lastRowFirstColumn="0" w:lastRowLastColumn="0"/>
            </w:pPr>
            <w:r>
              <w:rPr>
                <w:lang w:eastAsia="en-GB"/>
              </w:rPr>
              <w:t>-</w:t>
            </w:r>
            <w:r>
              <w:t xml:space="preserve"> Rubber thread and cord, textile covered</w:t>
            </w:r>
          </w:p>
        </w:tc>
        <w:tc>
          <w:tcPr>
            <w:cnfStyle w:val="000010000000" w:firstRow="0" w:lastRow="0" w:firstColumn="0" w:lastColumn="0" w:oddVBand="1" w:evenVBand="0" w:oddHBand="0" w:evenHBand="0" w:firstRowFirstColumn="0" w:firstRowLastColumn="0" w:lastRowFirstColumn="0" w:lastRowLastColumn="0"/>
            <w:tcW w:w="2804" w:type="dxa"/>
          </w:tcPr>
          <w:p w14:paraId="380E5389" w14:textId="77777777" w:rsidR="00DB63E3" w:rsidRDefault="00DB63E3">
            <w:pPr>
              <w:widowControl w:val="0"/>
              <w:spacing w:before="60" w:after="60"/>
            </w:pPr>
            <w:r>
              <w:t>Manufacture from rubber thread or cord, not textile covered</w:t>
            </w:r>
          </w:p>
        </w:tc>
        <w:tc>
          <w:tcPr>
            <w:tcW w:w="1031" w:type="dxa"/>
          </w:tcPr>
          <w:p w14:paraId="6F9F374F" w14:textId="77777777" w:rsidR="00DB63E3" w:rsidRDefault="00DB63E3">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DB63E3" w14:paraId="3D6516CE" w14:textId="4A19B97A"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6A81C4C3" w14:textId="77777777" w:rsidR="00DB63E3" w:rsidRDefault="00DB63E3">
            <w:pPr>
              <w:widowControl w:val="0"/>
              <w:spacing w:before="60" w:after="60"/>
            </w:pPr>
          </w:p>
        </w:tc>
        <w:tc>
          <w:tcPr>
            <w:tcW w:w="3057" w:type="dxa"/>
          </w:tcPr>
          <w:p w14:paraId="0F664F39" w14:textId="77777777" w:rsidR="00DB63E3" w:rsidRDefault="00DB63E3">
            <w:pPr>
              <w:widowControl w:val="0"/>
              <w:spacing w:before="60" w:after="60"/>
              <w:cnfStyle w:val="000000100000" w:firstRow="0" w:lastRow="0" w:firstColumn="0" w:lastColumn="0" w:oddVBand="0" w:evenVBand="0" w:oddHBand="1" w:evenHBand="0" w:firstRowFirstColumn="0" w:firstRowLastColumn="0" w:lastRowFirstColumn="0" w:lastRowLastColumn="0"/>
            </w:pPr>
            <w:r>
              <w:rPr>
                <w:lang w:eastAsia="en-GB"/>
              </w:rPr>
              <w:t>-</w:t>
            </w:r>
            <w:r>
              <w:t xml:space="preserve"> Other</w:t>
            </w:r>
          </w:p>
        </w:tc>
        <w:tc>
          <w:tcPr>
            <w:cnfStyle w:val="000010000000" w:firstRow="0" w:lastRow="0" w:firstColumn="0" w:lastColumn="0" w:oddVBand="1" w:evenVBand="0" w:oddHBand="0" w:evenHBand="0" w:firstRowFirstColumn="0" w:firstRowLastColumn="0" w:lastRowFirstColumn="0" w:lastRowLastColumn="0"/>
            <w:tcW w:w="2804" w:type="dxa"/>
          </w:tcPr>
          <w:p w14:paraId="2C7DA907" w14:textId="77777777" w:rsidR="00DB63E3" w:rsidRDefault="00DB63E3">
            <w:pPr>
              <w:widowControl w:val="0"/>
              <w:spacing w:before="60" w:after="60"/>
            </w:pPr>
            <w:r>
              <w:t>Spinning of natural fibres</w:t>
            </w:r>
          </w:p>
          <w:p w14:paraId="6BCA441D" w14:textId="77777777" w:rsidR="00DB63E3" w:rsidRDefault="00DB63E3">
            <w:pPr>
              <w:widowControl w:val="0"/>
              <w:spacing w:before="60" w:after="60"/>
            </w:pPr>
            <w:r>
              <w:t>or</w:t>
            </w:r>
          </w:p>
          <w:p w14:paraId="49A3ECD1" w14:textId="77777777" w:rsidR="00DB63E3" w:rsidRDefault="00DB63E3">
            <w:pPr>
              <w:widowControl w:val="0"/>
              <w:spacing w:before="60" w:after="60"/>
            </w:pPr>
            <w:r>
              <w:t xml:space="preserve">Extrusion of man-made fibres combined with </w:t>
            </w:r>
            <w:proofErr w:type="gramStart"/>
            <w:r>
              <w:t>spinning</w:t>
            </w:r>
            <w:proofErr w:type="gramEnd"/>
          </w:p>
          <w:p w14:paraId="30C0F780" w14:textId="77777777" w:rsidR="00DB63E3" w:rsidRDefault="00DB63E3">
            <w:pPr>
              <w:widowControl w:val="0"/>
              <w:spacing w:before="60" w:after="60"/>
            </w:pPr>
            <w:r>
              <w:t>or</w:t>
            </w:r>
          </w:p>
          <w:p w14:paraId="68168FA7" w14:textId="77777777" w:rsidR="00DB63E3" w:rsidRDefault="00DB63E3">
            <w:pPr>
              <w:widowControl w:val="0"/>
              <w:spacing w:before="60" w:after="60"/>
            </w:pPr>
            <w:r>
              <w:t>Twisting combined with any mechanical operation</w:t>
            </w:r>
            <w:r w:rsidR="005A728A">
              <w:t>.</w:t>
            </w:r>
          </w:p>
          <w:p w14:paraId="75E3C0B7" w14:textId="4491DDD9" w:rsidR="005A728A" w:rsidRDefault="005A728A">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57ED46D3" w14:textId="77777777" w:rsidR="00DB63E3" w:rsidRDefault="00DB63E3">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527C98F9" w14:textId="44C2EDC2"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6A28AD15" w14:textId="77777777" w:rsidR="003E4474" w:rsidRDefault="003E4474">
            <w:pPr>
              <w:widowControl w:val="0"/>
              <w:spacing w:before="60" w:after="60"/>
            </w:pPr>
            <w:r>
              <w:t>5605</w:t>
            </w:r>
          </w:p>
        </w:tc>
        <w:tc>
          <w:tcPr>
            <w:tcW w:w="3057" w:type="dxa"/>
          </w:tcPr>
          <w:p w14:paraId="3584ED13"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Metallised yarn, </w:t>
            </w:r>
            <w:proofErr w:type="gramStart"/>
            <w:r>
              <w:t>whether or not</w:t>
            </w:r>
            <w:proofErr w:type="gramEnd"/>
            <w:r>
              <w:t xml:space="preserve"> gimped, being textile yarn, or strip or the like of heading 5404 or 5405, combined with metal in the form of thread, strip or powder or covered with metal</w:t>
            </w:r>
          </w:p>
        </w:tc>
        <w:tc>
          <w:tcPr>
            <w:cnfStyle w:val="000010000000" w:firstRow="0" w:lastRow="0" w:firstColumn="0" w:lastColumn="0" w:oddVBand="1" w:evenVBand="0" w:oddHBand="0" w:evenHBand="0" w:firstRowFirstColumn="0" w:firstRowLastColumn="0" w:lastRowFirstColumn="0" w:lastRowLastColumn="0"/>
            <w:tcW w:w="2804" w:type="dxa"/>
          </w:tcPr>
          <w:p w14:paraId="3E1EDB06" w14:textId="77777777" w:rsidR="003E4474" w:rsidRDefault="003E4474">
            <w:pPr>
              <w:widowControl w:val="0"/>
              <w:spacing w:before="60" w:after="60"/>
            </w:pPr>
            <w:r>
              <w:t>Spinning of natural and/or man-made staple fibres</w:t>
            </w:r>
          </w:p>
          <w:p w14:paraId="40C55DB4" w14:textId="77777777" w:rsidR="003E4474" w:rsidRDefault="003E4474">
            <w:pPr>
              <w:widowControl w:val="0"/>
              <w:spacing w:before="60" w:after="60"/>
            </w:pPr>
            <w:r>
              <w:t>or</w:t>
            </w:r>
          </w:p>
          <w:p w14:paraId="6EA8AB23" w14:textId="77777777" w:rsidR="003E4474" w:rsidRDefault="003E4474">
            <w:pPr>
              <w:widowControl w:val="0"/>
              <w:spacing w:before="60" w:after="60"/>
            </w:pPr>
            <w:r>
              <w:t xml:space="preserve">Extrusion of man-made fibres combined with </w:t>
            </w:r>
            <w:proofErr w:type="gramStart"/>
            <w:r>
              <w:t>spinning</w:t>
            </w:r>
            <w:proofErr w:type="gramEnd"/>
          </w:p>
          <w:p w14:paraId="57BA5B5E" w14:textId="77777777" w:rsidR="003E4474" w:rsidRDefault="003E4474">
            <w:pPr>
              <w:widowControl w:val="0"/>
              <w:spacing w:before="60" w:after="60"/>
            </w:pPr>
            <w:r>
              <w:t>or</w:t>
            </w:r>
          </w:p>
          <w:p w14:paraId="4FBB3A6C" w14:textId="77777777" w:rsidR="003E4474" w:rsidRDefault="003E4474">
            <w:pPr>
              <w:widowControl w:val="0"/>
              <w:spacing w:before="60" w:after="60"/>
            </w:pPr>
            <w:r>
              <w:t>Twisting combined with any mechanical operation</w:t>
            </w:r>
            <w:r w:rsidR="005A728A">
              <w:t>.</w:t>
            </w:r>
          </w:p>
          <w:p w14:paraId="23501684" w14:textId="5CBD22B7" w:rsidR="005A728A" w:rsidRDefault="005A728A">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052814E8"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5BC384B0" w14:textId="6DB6AB32"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11056C31" w14:textId="77777777" w:rsidR="003E4474" w:rsidRDefault="003E4474">
            <w:pPr>
              <w:widowControl w:val="0"/>
              <w:spacing w:before="60" w:after="60"/>
            </w:pPr>
            <w:r>
              <w:t>5606</w:t>
            </w:r>
          </w:p>
        </w:tc>
        <w:tc>
          <w:tcPr>
            <w:tcW w:w="3057" w:type="dxa"/>
          </w:tcPr>
          <w:p w14:paraId="18143E37"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Gimped yarn, and strip and the like of heading 5404 or 5405, gimped (other than those of heading 5605 and gimped horsehair yarn); chenille yarn (including flock chenille yarn); loop wale</w:t>
            </w:r>
            <w:r>
              <w:rPr>
                <w:lang w:eastAsia="en-GB"/>
              </w:rPr>
              <w:noBreakHyphen/>
            </w:r>
            <w:r>
              <w:t>yarn</w:t>
            </w:r>
          </w:p>
        </w:tc>
        <w:tc>
          <w:tcPr>
            <w:cnfStyle w:val="000010000000" w:firstRow="0" w:lastRow="0" w:firstColumn="0" w:lastColumn="0" w:oddVBand="1" w:evenVBand="0" w:oddHBand="0" w:evenHBand="0" w:firstRowFirstColumn="0" w:firstRowLastColumn="0" w:lastRowFirstColumn="0" w:lastRowLastColumn="0"/>
            <w:tcW w:w="2804" w:type="dxa"/>
          </w:tcPr>
          <w:p w14:paraId="2810E1DA" w14:textId="77777777" w:rsidR="003E4474" w:rsidRDefault="003E4474">
            <w:pPr>
              <w:widowControl w:val="0"/>
              <w:spacing w:before="60" w:after="60"/>
            </w:pPr>
            <w:r>
              <w:t xml:space="preserve">Extrusion of man-made fibres combined with </w:t>
            </w:r>
            <w:proofErr w:type="gramStart"/>
            <w:r>
              <w:t>spinning</w:t>
            </w:r>
            <w:proofErr w:type="gramEnd"/>
          </w:p>
          <w:p w14:paraId="2AB52F74" w14:textId="77777777" w:rsidR="003E4474" w:rsidRDefault="003E4474">
            <w:pPr>
              <w:widowControl w:val="0"/>
              <w:spacing w:before="60" w:after="60"/>
            </w:pPr>
            <w:r>
              <w:t>or</w:t>
            </w:r>
          </w:p>
          <w:p w14:paraId="03EA4505" w14:textId="77777777" w:rsidR="003E4474" w:rsidRDefault="003E4474">
            <w:pPr>
              <w:widowControl w:val="0"/>
              <w:spacing w:before="60" w:after="60"/>
            </w:pPr>
            <w:r>
              <w:t xml:space="preserve">Twisting combined with </w:t>
            </w:r>
            <w:proofErr w:type="gramStart"/>
            <w:r>
              <w:t>gimping</w:t>
            </w:r>
            <w:proofErr w:type="gramEnd"/>
          </w:p>
          <w:p w14:paraId="4D66760E" w14:textId="77777777" w:rsidR="003E4474" w:rsidRDefault="003E4474">
            <w:pPr>
              <w:widowControl w:val="0"/>
              <w:spacing w:before="60" w:after="60"/>
            </w:pPr>
            <w:r>
              <w:t>or</w:t>
            </w:r>
          </w:p>
          <w:p w14:paraId="6ECBDB7D" w14:textId="77777777" w:rsidR="003E4474" w:rsidRDefault="003E4474">
            <w:pPr>
              <w:widowControl w:val="0"/>
              <w:spacing w:before="60" w:after="60"/>
            </w:pPr>
            <w:r>
              <w:t>Spinning of natural and/or man-made staple fibres</w:t>
            </w:r>
          </w:p>
          <w:p w14:paraId="1DB03389" w14:textId="77777777" w:rsidR="003E4474" w:rsidRDefault="003E4474">
            <w:pPr>
              <w:widowControl w:val="0"/>
              <w:spacing w:before="60" w:after="60"/>
            </w:pPr>
            <w:r>
              <w:t>or</w:t>
            </w:r>
          </w:p>
          <w:p w14:paraId="4D8D291F" w14:textId="77777777" w:rsidR="003E4474" w:rsidRDefault="003E4474">
            <w:pPr>
              <w:widowControl w:val="0"/>
              <w:spacing w:before="60" w:after="60"/>
            </w:pPr>
            <w:r>
              <w:t>Flocking combined with dyeing</w:t>
            </w:r>
            <w:r w:rsidR="005A728A">
              <w:t>.</w:t>
            </w:r>
          </w:p>
          <w:p w14:paraId="0BB5E29E" w14:textId="3B6F62C1" w:rsidR="005A728A" w:rsidRDefault="005A728A">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13D28FBC"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163AFC54" w14:textId="0FE0C870"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76C6441A" w14:textId="77777777" w:rsidR="003E4474" w:rsidRDefault="003E4474">
            <w:pPr>
              <w:widowControl w:val="0"/>
              <w:spacing w:before="60" w:after="60"/>
            </w:pPr>
            <w:r>
              <w:lastRenderedPageBreak/>
              <w:t>Chapter 57</w:t>
            </w:r>
          </w:p>
        </w:tc>
        <w:tc>
          <w:tcPr>
            <w:tcW w:w="3057" w:type="dxa"/>
          </w:tcPr>
          <w:p w14:paraId="2F2F966D"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Carpets and other textile floor coverings:</w:t>
            </w:r>
          </w:p>
        </w:tc>
        <w:tc>
          <w:tcPr>
            <w:cnfStyle w:val="000010000000" w:firstRow="0" w:lastRow="0" w:firstColumn="0" w:lastColumn="0" w:oddVBand="1" w:evenVBand="0" w:oddHBand="0" w:evenHBand="0" w:firstRowFirstColumn="0" w:firstRowLastColumn="0" w:lastRowFirstColumn="0" w:lastRowLastColumn="0"/>
            <w:tcW w:w="2804" w:type="dxa"/>
          </w:tcPr>
          <w:p w14:paraId="61A9F4E9" w14:textId="77777777" w:rsidR="003E4474" w:rsidRDefault="003E4474">
            <w:pPr>
              <w:widowControl w:val="0"/>
              <w:spacing w:before="60" w:after="60"/>
            </w:pPr>
            <w:r>
              <w:t xml:space="preserve">Spinning of natural and/or man-made staple fibres combined with weaving or with </w:t>
            </w:r>
            <w:proofErr w:type="gramStart"/>
            <w:r>
              <w:t>tufting</w:t>
            </w:r>
            <w:proofErr w:type="gramEnd"/>
          </w:p>
          <w:p w14:paraId="5025731F" w14:textId="77777777" w:rsidR="003E4474" w:rsidRDefault="003E4474">
            <w:pPr>
              <w:widowControl w:val="0"/>
              <w:spacing w:before="60" w:after="60"/>
            </w:pPr>
            <w:r>
              <w:t>or</w:t>
            </w:r>
          </w:p>
          <w:p w14:paraId="47BE5C5B" w14:textId="77777777" w:rsidR="003E4474" w:rsidRDefault="003E4474">
            <w:pPr>
              <w:widowControl w:val="0"/>
              <w:spacing w:before="60" w:after="60"/>
            </w:pPr>
            <w:r>
              <w:t xml:space="preserve">Extrusion of man-made filament yarn combined with weaving or with </w:t>
            </w:r>
            <w:proofErr w:type="gramStart"/>
            <w:r>
              <w:t>tufting</w:t>
            </w:r>
            <w:proofErr w:type="gramEnd"/>
          </w:p>
          <w:p w14:paraId="6CE9DEB4" w14:textId="77777777" w:rsidR="003E4474" w:rsidRDefault="003E4474">
            <w:pPr>
              <w:widowControl w:val="0"/>
              <w:spacing w:before="60" w:after="60"/>
            </w:pPr>
            <w:r>
              <w:t>or</w:t>
            </w:r>
          </w:p>
          <w:p w14:paraId="6311A2D0" w14:textId="77777777" w:rsidR="003E4474" w:rsidRDefault="003E4474">
            <w:pPr>
              <w:widowControl w:val="0"/>
              <w:spacing w:before="60" w:after="60"/>
            </w:pPr>
            <w:r>
              <w:t xml:space="preserve">Manufacture from coir yarn or sisal yarn or jute yarn or classical ring spun viscose </w:t>
            </w:r>
            <w:proofErr w:type="gramStart"/>
            <w:r>
              <w:t>yarn</w:t>
            </w:r>
            <w:proofErr w:type="gramEnd"/>
          </w:p>
          <w:p w14:paraId="369FF655" w14:textId="77777777" w:rsidR="003E4474" w:rsidRDefault="003E4474">
            <w:pPr>
              <w:widowControl w:val="0"/>
              <w:spacing w:before="60" w:after="60"/>
            </w:pPr>
            <w:r>
              <w:t>or</w:t>
            </w:r>
          </w:p>
          <w:p w14:paraId="31B9DC84" w14:textId="77777777" w:rsidR="003E4474" w:rsidRDefault="003E4474">
            <w:pPr>
              <w:widowControl w:val="0"/>
              <w:spacing w:before="60" w:after="60"/>
            </w:pPr>
            <w:r>
              <w:t xml:space="preserve">Tufting combined with dyeing or with </w:t>
            </w:r>
            <w:proofErr w:type="gramStart"/>
            <w:r>
              <w:t>printing</w:t>
            </w:r>
            <w:proofErr w:type="gramEnd"/>
          </w:p>
          <w:p w14:paraId="424D924A" w14:textId="77777777" w:rsidR="003E4474" w:rsidRDefault="003E4474">
            <w:pPr>
              <w:widowControl w:val="0"/>
              <w:spacing w:before="60" w:after="60"/>
            </w:pPr>
            <w:r>
              <w:t>or</w:t>
            </w:r>
          </w:p>
          <w:p w14:paraId="34F1EEA9" w14:textId="77777777" w:rsidR="003E4474" w:rsidRDefault="003E4474">
            <w:pPr>
              <w:widowControl w:val="0"/>
              <w:spacing w:before="60" w:after="60"/>
            </w:pPr>
            <w:r>
              <w:t>Flocking combined with dyeing or with printing</w:t>
            </w:r>
          </w:p>
          <w:p w14:paraId="405D91B3" w14:textId="77777777" w:rsidR="003E4474" w:rsidRDefault="003E4474">
            <w:pPr>
              <w:widowControl w:val="0"/>
              <w:spacing w:before="60" w:after="60"/>
            </w:pPr>
            <w:r>
              <w:t>or</w:t>
            </w:r>
          </w:p>
          <w:p w14:paraId="60AB64BB" w14:textId="77777777" w:rsidR="003E4474" w:rsidRDefault="003E4474">
            <w:pPr>
              <w:widowControl w:val="0"/>
              <w:spacing w:before="60" w:after="60"/>
            </w:pPr>
            <w:r>
              <w:t xml:space="preserve">Extrusion of man-made fibres combined with non-woven techniques including needle </w:t>
            </w:r>
            <w:proofErr w:type="gramStart"/>
            <w:r>
              <w:t>punching</w:t>
            </w:r>
            <w:proofErr w:type="gramEnd"/>
          </w:p>
          <w:p w14:paraId="039EDC76" w14:textId="77777777" w:rsidR="003E4474" w:rsidRDefault="003E4474">
            <w:pPr>
              <w:widowControl w:val="0"/>
              <w:spacing w:before="60" w:after="60"/>
            </w:pPr>
            <w:r>
              <w:t>Jute fabric may be used as a backing</w:t>
            </w:r>
            <w:r w:rsidR="005A728A">
              <w:t>.</w:t>
            </w:r>
          </w:p>
          <w:p w14:paraId="2A443892" w14:textId="007C5949" w:rsidR="005A728A" w:rsidRDefault="005A728A">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3D761973"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7CE516A6" w14:textId="76BB236C"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6FEEDA56" w14:textId="77777777" w:rsidR="003E4474" w:rsidRDefault="003E4474">
            <w:pPr>
              <w:widowControl w:val="0"/>
              <w:spacing w:before="60" w:after="60"/>
            </w:pPr>
            <w:r>
              <w:lastRenderedPageBreak/>
              <w:t>ex Chapter 58</w:t>
            </w:r>
          </w:p>
        </w:tc>
        <w:tc>
          <w:tcPr>
            <w:tcW w:w="3057" w:type="dxa"/>
          </w:tcPr>
          <w:p w14:paraId="393AFB72"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Special woven fabrics; tufted textile fabrics; lace; tapestries; trimmings; embroidery; except for</w:t>
            </w:r>
            <w:r>
              <w:rPr>
                <w:lang w:eastAsia="en-GB"/>
              </w:rPr>
              <w:t>:</w:t>
            </w:r>
          </w:p>
        </w:tc>
        <w:tc>
          <w:tcPr>
            <w:cnfStyle w:val="000010000000" w:firstRow="0" w:lastRow="0" w:firstColumn="0" w:lastColumn="0" w:oddVBand="1" w:evenVBand="0" w:oddHBand="0" w:evenHBand="0" w:firstRowFirstColumn="0" w:firstRowLastColumn="0" w:lastRowFirstColumn="0" w:lastRowLastColumn="0"/>
            <w:tcW w:w="2804" w:type="dxa"/>
          </w:tcPr>
          <w:p w14:paraId="24AA0553" w14:textId="77777777" w:rsidR="003E4474" w:rsidRDefault="003E4474">
            <w:pPr>
              <w:widowControl w:val="0"/>
              <w:spacing w:before="60" w:after="60"/>
            </w:pPr>
            <w:r>
              <w:t xml:space="preserve">Spinning of natural and/or man-made staple fibres combined with weaving or </w:t>
            </w:r>
            <w:proofErr w:type="gramStart"/>
            <w:r>
              <w:t>tufting</w:t>
            </w:r>
            <w:proofErr w:type="gramEnd"/>
          </w:p>
          <w:p w14:paraId="299B0078" w14:textId="77777777" w:rsidR="003E4474" w:rsidRDefault="003E4474">
            <w:pPr>
              <w:widowControl w:val="0"/>
              <w:spacing w:before="60" w:after="60"/>
            </w:pPr>
            <w:r>
              <w:t>or</w:t>
            </w:r>
          </w:p>
          <w:p w14:paraId="3A6DC1BA" w14:textId="77777777" w:rsidR="003E4474" w:rsidRDefault="003E4474">
            <w:pPr>
              <w:widowControl w:val="0"/>
              <w:spacing w:before="60" w:after="60"/>
            </w:pPr>
            <w:r>
              <w:t xml:space="preserve">Extrusion of man-made filament yarn combined with weaving or with </w:t>
            </w:r>
            <w:proofErr w:type="gramStart"/>
            <w:r>
              <w:t>tufting</w:t>
            </w:r>
            <w:proofErr w:type="gramEnd"/>
          </w:p>
          <w:p w14:paraId="1FADD703" w14:textId="77777777" w:rsidR="003E4474" w:rsidRDefault="003E4474">
            <w:pPr>
              <w:widowControl w:val="0"/>
              <w:spacing w:before="60" w:after="60"/>
            </w:pPr>
            <w:r>
              <w:t>or</w:t>
            </w:r>
          </w:p>
          <w:p w14:paraId="6B1E4AC8" w14:textId="77777777" w:rsidR="003E4474" w:rsidRDefault="003E4474">
            <w:pPr>
              <w:widowControl w:val="0"/>
              <w:spacing w:before="60" w:after="60"/>
            </w:pPr>
            <w:r>
              <w:t xml:space="preserve">Weaving combined with dyeing or with flocking or with coating or with laminating or with </w:t>
            </w:r>
            <w:proofErr w:type="gramStart"/>
            <w:r>
              <w:t>metalizing</w:t>
            </w:r>
            <w:proofErr w:type="gramEnd"/>
          </w:p>
          <w:p w14:paraId="0427B972" w14:textId="77777777" w:rsidR="003E4474" w:rsidRDefault="003E4474">
            <w:pPr>
              <w:widowControl w:val="0"/>
              <w:spacing w:before="60" w:after="60"/>
            </w:pPr>
            <w:r>
              <w:t>or</w:t>
            </w:r>
          </w:p>
          <w:p w14:paraId="0301F55A" w14:textId="77777777" w:rsidR="003E4474" w:rsidRDefault="003E4474">
            <w:pPr>
              <w:widowControl w:val="0"/>
              <w:spacing w:before="60" w:after="60"/>
            </w:pPr>
            <w:r>
              <w:t xml:space="preserve">Tufting combined with dyeing or with </w:t>
            </w:r>
            <w:proofErr w:type="gramStart"/>
            <w:r>
              <w:t>printing</w:t>
            </w:r>
            <w:proofErr w:type="gramEnd"/>
          </w:p>
          <w:p w14:paraId="7D2E343D" w14:textId="77777777" w:rsidR="003E4474" w:rsidRDefault="003E4474">
            <w:pPr>
              <w:widowControl w:val="0"/>
              <w:spacing w:before="60" w:after="60"/>
            </w:pPr>
            <w:r>
              <w:t>or</w:t>
            </w:r>
          </w:p>
          <w:p w14:paraId="7097115B" w14:textId="77777777" w:rsidR="003E4474" w:rsidRDefault="003E4474">
            <w:pPr>
              <w:widowControl w:val="0"/>
              <w:spacing w:before="60" w:after="60"/>
            </w:pPr>
            <w:r>
              <w:t>Flocking combined with dyeing or with printing</w:t>
            </w:r>
          </w:p>
          <w:p w14:paraId="6E81B0F0" w14:textId="77777777" w:rsidR="003E4474" w:rsidRDefault="003E4474">
            <w:pPr>
              <w:widowControl w:val="0"/>
              <w:spacing w:before="60" w:after="60"/>
            </w:pPr>
            <w:r>
              <w:t>or</w:t>
            </w:r>
          </w:p>
          <w:p w14:paraId="006DE226" w14:textId="77777777" w:rsidR="003E4474" w:rsidRDefault="003E4474">
            <w:pPr>
              <w:widowControl w:val="0"/>
              <w:spacing w:before="60" w:after="60"/>
            </w:pPr>
            <w:r>
              <w:t xml:space="preserve">Yarn dyeing combined with </w:t>
            </w:r>
            <w:proofErr w:type="gramStart"/>
            <w:r>
              <w:t>weaving</w:t>
            </w:r>
            <w:proofErr w:type="gramEnd"/>
          </w:p>
          <w:p w14:paraId="12898221" w14:textId="77777777" w:rsidR="003E4474" w:rsidRDefault="003E4474">
            <w:pPr>
              <w:widowControl w:val="0"/>
              <w:spacing w:before="60" w:after="60"/>
            </w:pPr>
            <w:r>
              <w:t>or</w:t>
            </w:r>
          </w:p>
          <w:p w14:paraId="4051F9EA" w14:textId="77777777" w:rsidR="003E4474" w:rsidRDefault="003E4474">
            <w:pPr>
              <w:widowControl w:val="0"/>
              <w:spacing w:before="60" w:after="60"/>
            </w:pPr>
            <w:r>
              <w:t xml:space="preserve">Weaving combined with </w:t>
            </w:r>
            <w:proofErr w:type="gramStart"/>
            <w:r>
              <w:t>printing</w:t>
            </w:r>
            <w:proofErr w:type="gramEnd"/>
          </w:p>
          <w:p w14:paraId="23ED67C1" w14:textId="77777777" w:rsidR="003E4474" w:rsidRDefault="003E4474">
            <w:pPr>
              <w:widowControl w:val="0"/>
              <w:spacing w:before="60" w:after="60"/>
            </w:pPr>
            <w:r>
              <w:t>or</w:t>
            </w:r>
          </w:p>
          <w:p w14:paraId="09DD4C64" w14:textId="77777777" w:rsidR="003E4474" w:rsidRDefault="003E4474">
            <w:pPr>
              <w:widowControl w:val="0"/>
              <w:spacing w:before="60" w:after="60"/>
            </w:pPr>
            <w:r>
              <w:t>Printing (as standalone operation)</w:t>
            </w:r>
            <w:r w:rsidR="005A728A">
              <w:t>.</w:t>
            </w:r>
          </w:p>
          <w:p w14:paraId="65B21BE5" w14:textId="09C84CA2" w:rsidR="005A728A" w:rsidRDefault="005A728A">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044ACD7D"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20E1E60F" w14:textId="44B9F36D"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7BA2E52C" w14:textId="77777777" w:rsidR="003E4474" w:rsidRDefault="003E4474">
            <w:pPr>
              <w:widowControl w:val="0"/>
              <w:spacing w:before="60" w:after="60"/>
            </w:pPr>
            <w:r>
              <w:t>5805</w:t>
            </w:r>
          </w:p>
        </w:tc>
        <w:tc>
          <w:tcPr>
            <w:tcW w:w="3057" w:type="dxa"/>
          </w:tcPr>
          <w:p w14:paraId="333EC764"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Hand-woven tapestries of the types Gobelins, Flanders, Aubusson, Beauvais and the like, and needle-worked tapestries (for example, petit point, cross stitch), </w:t>
            </w:r>
            <w:proofErr w:type="gramStart"/>
            <w:r>
              <w:t>whether or not</w:t>
            </w:r>
            <w:proofErr w:type="gramEnd"/>
            <w:r>
              <w:t xml:space="preserve"> made up</w:t>
            </w:r>
          </w:p>
        </w:tc>
        <w:tc>
          <w:tcPr>
            <w:cnfStyle w:val="000010000000" w:firstRow="0" w:lastRow="0" w:firstColumn="0" w:lastColumn="0" w:oddVBand="1" w:evenVBand="0" w:oddHBand="0" w:evenHBand="0" w:firstRowFirstColumn="0" w:firstRowLastColumn="0" w:lastRowFirstColumn="0" w:lastRowLastColumn="0"/>
            <w:tcW w:w="2804" w:type="dxa"/>
          </w:tcPr>
          <w:p w14:paraId="0A740B4B" w14:textId="77777777" w:rsidR="003E4474" w:rsidRDefault="003E4474">
            <w:pPr>
              <w:widowControl w:val="0"/>
              <w:spacing w:before="60" w:after="60"/>
            </w:pPr>
            <w:r>
              <w:t>Manufacture from materials of any heading, except that of the product</w:t>
            </w:r>
          </w:p>
        </w:tc>
        <w:tc>
          <w:tcPr>
            <w:tcW w:w="1031" w:type="dxa"/>
          </w:tcPr>
          <w:p w14:paraId="2CBC6D39"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34CFED22" w14:textId="53B6E844"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15438E91" w14:textId="77777777" w:rsidR="003E4474" w:rsidRDefault="003E4474">
            <w:pPr>
              <w:widowControl w:val="0"/>
              <w:spacing w:before="60" w:after="60"/>
            </w:pPr>
            <w:r>
              <w:lastRenderedPageBreak/>
              <w:t>5810</w:t>
            </w:r>
          </w:p>
        </w:tc>
        <w:tc>
          <w:tcPr>
            <w:tcW w:w="3057" w:type="dxa"/>
          </w:tcPr>
          <w:p w14:paraId="5BC0FE3B"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Embroidery in the piece, in strips or in motifs</w:t>
            </w:r>
          </w:p>
        </w:tc>
        <w:tc>
          <w:tcPr>
            <w:cnfStyle w:val="000010000000" w:firstRow="0" w:lastRow="0" w:firstColumn="0" w:lastColumn="0" w:oddVBand="1" w:evenVBand="0" w:oddHBand="0" w:evenHBand="0" w:firstRowFirstColumn="0" w:firstRowLastColumn="0" w:lastRowFirstColumn="0" w:lastRowLastColumn="0"/>
            <w:tcW w:w="2804" w:type="dxa"/>
          </w:tcPr>
          <w:p w14:paraId="15E6080F" w14:textId="77777777" w:rsidR="003E4474" w:rsidRDefault="003E4474">
            <w:pPr>
              <w:widowControl w:val="0"/>
              <w:spacing w:before="60" w:after="60"/>
            </w:pPr>
            <w:r>
              <w:t>Embroidering in which the value of all the materials of any heading, except that of the product, used does not exceed 50</w:t>
            </w:r>
            <w:r>
              <w:rPr>
                <w:lang w:eastAsia="en-GB"/>
              </w:rPr>
              <w:t> </w:t>
            </w:r>
            <w:r>
              <w:t>% of the ex-works price of the product</w:t>
            </w:r>
          </w:p>
        </w:tc>
        <w:tc>
          <w:tcPr>
            <w:tcW w:w="1031" w:type="dxa"/>
          </w:tcPr>
          <w:p w14:paraId="2AF95A43"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23D35EED" w14:textId="3B0882D9"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27C90858" w14:textId="77777777" w:rsidR="003E4474" w:rsidRDefault="003E4474">
            <w:pPr>
              <w:widowControl w:val="0"/>
              <w:spacing w:before="60" w:after="60"/>
            </w:pPr>
            <w:r>
              <w:t>5901</w:t>
            </w:r>
          </w:p>
        </w:tc>
        <w:tc>
          <w:tcPr>
            <w:tcW w:w="3057" w:type="dxa"/>
          </w:tcPr>
          <w:p w14:paraId="6651ED63"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Textile fabrics coated with gum or amylaceous substances, of a kind used for the outer covers of books or the like; tracing cloth; prepared painting canvas; buckram and similar stiffened textile fabrics of a kind used for hat foundations</w:t>
            </w:r>
          </w:p>
        </w:tc>
        <w:tc>
          <w:tcPr>
            <w:cnfStyle w:val="000010000000" w:firstRow="0" w:lastRow="0" w:firstColumn="0" w:lastColumn="0" w:oddVBand="1" w:evenVBand="0" w:oddHBand="0" w:evenHBand="0" w:firstRowFirstColumn="0" w:firstRowLastColumn="0" w:lastRowFirstColumn="0" w:lastRowLastColumn="0"/>
            <w:tcW w:w="2804" w:type="dxa"/>
          </w:tcPr>
          <w:p w14:paraId="700CCB80" w14:textId="77777777" w:rsidR="003E4474" w:rsidRDefault="003E4474">
            <w:pPr>
              <w:widowControl w:val="0"/>
              <w:spacing w:before="60" w:after="60"/>
            </w:pPr>
            <w:r>
              <w:t xml:space="preserve">Weaving combined with dyeing or with flocking or with coating or with laminating or with </w:t>
            </w:r>
            <w:proofErr w:type="gramStart"/>
            <w:r>
              <w:t>metalizing</w:t>
            </w:r>
            <w:proofErr w:type="gramEnd"/>
          </w:p>
          <w:p w14:paraId="35E7D3DA" w14:textId="77777777" w:rsidR="003E4474" w:rsidRDefault="003E4474">
            <w:pPr>
              <w:widowControl w:val="0"/>
              <w:spacing w:before="60" w:after="60"/>
            </w:pPr>
            <w:r>
              <w:t>or</w:t>
            </w:r>
          </w:p>
          <w:p w14:paraId="19B730AF" w14:textId="77777777" w:rsidR="003E4474" w:rsidRDefault="003E4474">
            <w:pPr>
              <w:widowControl w:val="0"/>
              <w:spacing w:before="60" w:after="60"/>
            </w:pPr>
            <w:r>
              <w:t>Flocking combined with dyeing or with printing</w:t>
            </w:r>
          </w:p>
        </w:tc>
        <w:tc>
          <w:tcPr>
            <w:tcW w:w="1031" w:type="dxa"/>
          </w:tcPr>
          <w:p w14:paraId="509095C0"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C33213" w14:paraId="7028899C" w14:textId="55CDB533"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val="restart"/>
          </w:tcPr>
          <w:p w14:paraId="7EED6A28" w14:textId="77777777" w:rsidR="00C33213" w:rsidRDefault="00C33213">
            <w:pPr>
              <w:widowControl w:val="0"/>
              <w:spacing w:before="60" w:after="60"/>
            </w:pPr>
            <w:r>
              <w:t>5902</w:t>
            </w:r>
          </w:p>
        </w:tc>
        <w:tc>
          <w:tcPr>
            <w:tcW w:w="3057" w:type="dxa"/>
          </w:tcPr>
          <w:p w14:paraId="750E8C58" w14:textId="77777777" w:rsidR="00C33213" w:rsidRDefault="00C33213">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Tyre cord fabric of high tenacity yarn of nylon or other polyamides, </w:t>
            </w:r>
            <w:proofErr w:type="gramStart"/>
            <w:r>
              <w:t>polyesters</w:t>
            </w:r>
            <w:proofErr w:type="gramEnd"/>
            <w:r>
              <w:t xml:space="preserve"> or viscose rayon:</w:t>
            </w:r>
          </w:p>
        </w:tc>
        <w:tc>
          <w:tcPr>
            <w:cnfStyle w:val="000010000000" w:firstRow="0" w:lastRow="0" w:firstColumn="0" w:lastColumn="0" w:oddVBand="1" w:evenVBand="0" w:oddHBand="0" w:evenHBand="0" w:firstRowFirstColumn="0" w:firstRowLastColumn="0" w:lastRowFirstColumn="0" w:lastRowLastColumn="0"/>
            <w:tcW w:w="2804" w:type="dxa"/>
          </w:tcPr>
          <w:p w14:paraId="4A2B09EC" w14:textId="77777777" w:rsidR="00C33213" w:rsidRDefault="00C33213">
            <w:pPr>
              <w:widowControl w:val="0"/>
              <w:spacing w:before="60" w:after="60"/>
            </w:pPr>
          </w:p>
        </w:tc>
        <w:tc>
          <w:tcPr>
            <w:tcW w:w="1031" w:type="dxa"/>
          </w:tcPr>
          <w:p w14:paraId="4FAD462F" w14:textId="77777777" w:rsidR="00C33213" w:rsidRDefault="00C33213">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C33213" w14:paraId="20B389EB" w14:textId="456A5F0D"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5E340E92" w14:textId="77777777" w:rsidR="00C33213" w:rsidRDefault="00C33213">
            <w:pPr>
              <w:widowControl w:val="0"/>
              <w:spacing w:before="60" w:after="60"/>
            </w:pPr>
          </w:p>
        </w:tc>
        <w:tc>
          <w:tcPr>
            <w:tcW w:w="3057" w:type="dxa"/>
          </w:tcPr>
          <w:p w14:paraId="0E1FDC45" w14:textId="77777777" w:rsidR="00C33213" w:rsidRDefault="00C33213">
            <w:pPr>
              <w:widowControl w:val="0"/>
              <w:spacing w:before="60" w:after="60"/>
              <w:cnfStyle w:val="000000000000" w:firstRow="0" w:lastRow="0" w:firstColumn="0" w:lastColumn="0" w:oddVBand="0" w:evenVBand="0" w:oddHBand="0" w:evenHBand="0" w:firstRowFirstColumn="0" w:firstRowLastColumn="0" w:lastRowFirstColumn="0" w:lastRowLastColumn="0"/>
            </w:pPr>
            <w:r>
              <w:t>- Containing not more than 90</w:t>
            </w:r>
            <w:r>
              <w:rPr>
                <w:lang w:eastAsia="en-GB"/>
              </w:rPr>
              <w:t> </w:t>
            </w:r>
            <w:r>
              <w:t>% by weight of textile materials</w:t>
            </w:r>
          </w:p>
        </w:tc>
        <w:tc>
          <w:tcPr>
            <w:cnfStyle w:val="000010000000" w:firstRow="0" w:lastRow="0" w:firstColumn="0" w:lastColumn="0" w:oddVBand="1" w:evenVBand="0" w:oddHBand="0" w:evenHBand="0" w:firstRowFirstColumn="0" w:firstRowLastColumn="0" w:lastRowFirstColumn="0" w:lastRowLastColumn="0"/>
            <w:tcW w:w="2804" w:type="dxa"/>
          </w:tcPr>
          <w:p w14:paraId="775205C0" w14:textId="77777777" w:rsidR="00C33213" w:rsidRDefault="00C33213">
            <w:pPr>
              <w:widowControl w:val="0"/>
              <w:spacing w:before="60" w:after="60"/>
            </w:pPr>
            <w:r>
              <w:t>Weaving</w:t>
            </w:r>
          </w:p>
        </w:tc>
        <w:tc>
          <w:tcPr>
            <w:tcW w:w="1031" w:type="dxa"/>
          </w:tcPr>
          <w:p w14:paraId="1CCD57BB" w14:textId="77777777" w:rsidR="00C33213" w:rsidRDefault="00C33213">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C33213" w14:paraId="4F28A5E6" w14:textId="0CAB6AE4"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22BEB6E4" w14:textId="77777777" w:rsidR="00C33213" w:rsidRDefault="00C33213">
            <w:pPr>
              <w:widowControl w:val="0"/>
              <w:spacing w:before="60" w:after="60"/>
            </w:pPr>
          </w:p>
        </w:tc>
        <w:tc>
          <w:tcPr>
            <w:tcW w:w="3057" w:type="dxa"/>
          </w:tcPr>
          <w:p w14:paraId="097B1D5A" w14:textId="77777777" w:rsidR="00C33213" w:rsidRDefault="00C33213">
            <w:pPr>
              <w:widowControl w:val="0"/>
              <w:spacing w:before="60" w:after="60"/>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2804" w:type="dxa"/>
          </w:tcPr>
          <w:p w14:paraId="5321B4F9" w14:textId="77777777" w:rsidR="00C33213" w:rsidRDefault="00C33213">
            <w:pPr>
              <w:widowControl w:val="0"/>
              <w:spacing w:before="60" w:after="60"/>
            </w:pPr>
            <w:r>
              <w:t>Extrusion of man-made fibres combined with weaving</w:t>
            </w:r>
          </w:p>
        </w:tc>
        <w:tc>
          <w:tcPr>
            <w:tcW w:w="1031" w:type="dxa"/>
          </w:tcPr>
          <w:p w14:paraId="27306B05" w14:textId="77777777" w:rsidR="00C33213" w:rsidRDefault="00C33213">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1557248A" w14:textId="07866F85"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6571428B" w14:textId="77777777" w:rsidR="003E4474" w:rsidRDefault="003E4474">
            <w:pPr>
              <w:widowControl w:val="0"/>
              <w:spacing w:before="60" w:after="60"/>
            </w:pPr>
            <w:r>
              <w:t>5903</w:t>
            </w:r>
          </w:p>
        </w:tc>
        <w:tc>
          <w:tcPr>
            <w:tcW w:w="3057" w:type="dxa"/>
          </w:tcPr>
          <w:p w14:paraId="4512AE1B"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Textile fabrics impregnated, coated, </w:t>
            </w:r>
            <w:proofErr w:type="gramStart"/>
            <w:r>
              <w:t>covered</w:t>
            </w:r>
            <w:proofErr w:type="gramEnd"/>
            <w:r>
              <w:t xml:space="preserve"> or laminated with plastics, other than those of heading 5902</w:t>
            </w:r>
          </w:p>
        </w:tc>
        <w:tc>
          <w:tcPr>
            <w:cnfStyle w:val="000010000000" w:firstRow="0" w:lastRow="0" w:firstColumn="0" w:lastColumn="0" w:oddVBand="1" w:evenVBand="0" w:oddHBand="0" w:evenHBand="0" w:firstRowFirstColumn="0" w:firstRowLastColumn="0" w:lastRowFirstColumn="0" w:lastRowLastColumn="0"/>
            <w:tcW w:w="2804" w:type="dxa"/>
          </w:tcPr>
          <w:p w14:paraId="78AE12F4" w14:textId="77777777" w:rsidR="003E4474" w:rsidRDefault="003E4474">
            <w:pPr>
              <w:widowControl w:val="0"/>
              <w:spacing w:before="60" w:after="60"/>
            </w:pPr>
            <w:r>
              <w:t xml:space="preserve">Weaving combined with impregnating or with coating or with covering or with laminating or with </w:t>
            </w:r>
            <w:proofErr w:type="gramStart"/>
            <w:r>
              <w:t>metalizing</w:t>
            </w:r>
            <w:proofErr w:type="gramEnd"/>
          </w:p>
          <w:p w14:paraId="491A0FFA" w14:textId="77777777" w:rsidR="003E4474" w:rsidRDefault="003E4474">
            <w:pPr>
              <w:widowControl w:val="0"/>
              <w:spacing w:before="60" w:after="60"/>
            </w:pPr>
            <w:r>
              <w:t>or</w:t>
            </w:r>
          </w:p>
          <w:p w14:paraId="07E3D4E6" w14:textId="77777777" w:rsidR="003E4474" w:rsidRDefault="003E4474">
            <w:pPr>
              <w:widowControl w:val="0"/>
              <w:spacing w:before="60" w:after="60"/>
            </w:pPr>
            <w:r>
              <w:t xml:space="preserve">Weaving combined with </w:t>
            </w:r>
            <w:proofErr w:type="gramStart"/>
            <w:r>
              <w:t>printing</w:t>
            </w:r>
            <w:proofErr w:type="gramEnd"/>
          </w:p>
          <w:p w14:paraId="4A6B1E52" w14:textId="77777777" w:rsidR="003E4474" w:rsidRDefault="003E4474">
            <w:pPr>
              <w:widowControl w:val="0"/>
              <w:spacing w:before="60" w:after="60"/>
            </w:pPr>
            <w:r>
              <w:t>or</w:t>
            </w:r>
          </w:p>
          <w:p w14:paraId="0A77146C" w14:textId="77777777" w:rsidR="003E4474" w:rsidRDefault="003E4474">
            <w:pPr>
              <w:widowControl w:val="0"/>
              <w:spacing w:before="60" w:after="60"/>
            </w:pPr>
            <w:r>
              <w:t>Printing (as standalone operation)</w:t>
            </w:r>
          </w:p>
        </w:tc>
        <w:tc>
          <w:tcPr>
            <w:tcW w:w="1031" w:type="dxa"/>
          </w:tcPr>
          <w:p w14:paraId="4B70E67B"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43FDEB8A" w14:textId="4546DA1F"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4B21898A" w14:textId="77777777" w:rsidR="003E4474" w:rsidRDefault="003E4474">
            <w:pPr>
              <w:widowControl w:val="0"/>
              <w:spacing w:before="60" w:after="60"/>
            </w:pPr>
            <w:r>
              <w:lastRenderedPageBreak/>
              <w:t>5904</w:t>
            </w:r>
          </w:p>
        </w:tc>
        <w:tc>
          <w:tcPr>
            <w:tcW w:w="3057" w:type="dxa"/>
          </w:tcPr>
          <w:p w14:paraId="60A650F1"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Linoleum, </w:t>
            </w:r>
            <w:proofErr w:type="gramStart"/>
            <w:r>
              <w:t>whether or not</w:t>
            </w:r>
            <w:proofErr w:type="gramEnd"/>
            <w:r>
              <w:t xml:space="preserve"> cut to shape; floor coverings consisting of a coating or covering applied on a textile backing, whether or not cut to shape</w:t>
            </w:r>
          </w:p>
        </w:tc>
        <w:tc>
          <w:tcPr>
            <w:cnfStyle w:val="000010000000" w:firstRow="0" w:lastRow="0" w:firstColumn="0" w:lastColumn="0" w:oddVBand="1" w:evenVBand="0" w:oddHBand="0" w:evenHBand="0" w:firstRowFirstColumn="0" w:firstRowLastColumn="0" w:lastRowFirstColumn="0" w:lastRowLastColumn="0"/>
            <w:tcW w:w="2804" w:type="dxa"/>
          </w:tcPr>
          <w:p w14:paraId="1E95BD96" w14:textId="355F82A5" w:rsidR="003E4474" w:rsidRDefault="003E4474">
            <w:pPr>
              <w:widowControl w:val="0"/>
              <w:spacing w:before="60" w:after="60"/>
            </w:pPr>
            <w:r>
              <w:t>Weaving combined with dyeing or with coating or with laminating or with metalizing</w:t>
            </w:r>
            <w:r w:rsidR="00792312">
              <w:t>.</w:t>
            </w:r>
          </w:p>
          <w:p w14:paraId="51C02E47" w14:textId="77777777" w:rsidR="003E4474" w:rsidRDefault="003E4474">
            <w:pPr>
              <w:widowControl w:val="0"/>
              <w:spacing w:before="60" w:after="60"/>
            </w:pPr>
            <w:r>
              <w:t>Jute fabric may be used as a backing.</w:t>
            </w:r>
          </w:p>
          <w:p w14:paraId="7196DF35" w14:textId="54BC2E29" w:rsidR="005D1083" w:rsidRDefault="005D1083">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4A2A9E25"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C33213" w14:paraId="03FA1776" w14:textId="6001C4D6"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val="restart"/>
          </w:tcPr>
          <w:p w14:paraId="7F41ED90" w14:textId="77777777" w:rsidR="00C33213" w:rsidRDefault="00C33213">
            <w:pPr>
              <w:widowControl w:val="0"/>
              <w:spacing w:before="60" w:after="60"/>
            </w:pPr>
            <w:r>
              <w:rPr>
                <w:lang w:eastAsia="en-GB"/>
              </w:rPr>
              <w:t>5905</w:t>
            </w:r>
          </w:p>
        </w:tc>
        <w:tc>
          <w:tcPr>
            <w:tcW w:w="3057" w:type="dxa"/>
          </w:tcPr>
          <w:p w14:paraId="1F43A4C0" w14:textId="77777777" w:rsidR="00C33213" w:rsidRDefault="00C33213">
            <w:pPr>
              <w:widowControl w:val="0"/>
              <w:spacing w:before="60" w:after="60"/>
              <w:cnfStyle w:val="000000000000" w:firstRow="0" w:lastRow="0" w:firstColumn="0" w:lastColumn="0" w:oddVBand="0" w:evenVBand="0" w:oddHBand="0" w:evenHBand="0" w:firstRowFirstColumn="0" w:firstRowLastColumn="0" w:lastRowFirstColumn="0" w:lastRowLastColumn="0"/>
              <w:rPr>
                <w:lang w:eastAsia="en-GB"/>
              </w:rPr>
            </w:pPr>
            <w:r>
              <w:rPr>
                <w:lang w:eastAsia="en-GB"/>
              </w:rPr>
              <w:t>Textile wall coverings:</w:t>
            </w:r>
          </w:p>
          <w:p w14:paraId="011421C3" w14:textId="77777777" w:rsidR="00C33213" w:rsidRDefault="00C33213">
            <w:pPr>
              <w:widowControl w:val="0"/>
              <w:spacing w:before="60" w:after="60"/>
              <w:cnfStyle w:val="000000000000" w:firstRow="0" w:lastRow="0" w:firstColumn="0" w:lastColumn="0" w:oddVBand="0" w:evenVBand="0" w:oddHBand="0" w:evenHBand="0" w:firstRowFirstColumn="0" w:firstRowLastColumn="0" w:lastRowFirstColumn="0" w:lastRowLastColumn="0"/>
            </w:pPr>
            <w:r>
              <w:rPr>
                <w:lang w:eastAsia="en-GB"/>
              </w:rPr>
              <w:t>-</w:t>
            </w:r>
            <w:r>
              <w:t xml:space="preserve"> Impregnated, coated, </w:t>
            </w:r>
            <w:proofErr w:type="gramStart"/>
            <w:r>
              <w:t>covered</w:t>
            </w:r>
            <w:proofErr w:type="gramEnd"/>
            <w:r>
              <w:t xml:space="preserve"> or laminated with rubber, plastics or other materials</w:t>
            </w:r>
          </w:p>
        </w:tc>
        <w:tc>
          <w:tcPr>
            <w:cnfStyle w:val="000010000000" w:firstRow="0" w:lastRow="0" w:firstColumn="0" w:lastColumn="0" w:oddVBand="1" w:evenVBand="0" w:oddHBand="0" w:evenHBand="0" w:firstRowFirstColumn="0" w:firstRowLastColumn="0" w:lastRowFirstColumn="0" w:lastRowLastColumn="0"/>
            <w:tcW w:w="2804" w:type="dxa"/>
          </w:tcPr>
          <w:p w14:paraId="7C5FD84E" w14:textId="77777777" w:rsidR="00C33213" w:rsidRDefault="00C33213">
            <w:pPr>
              <w:widowControl w:val="0"/>
              <w:spacing w:before="60" w:after="60"/>
            </w:pPr>
            <w:r>
              <w:t>Weaving, knitting or non-woven fabric formation combined with impregnating or with coating or with covering or with laminating or with metalizing</w:t>
            </w:r>
          </w:p>
        </w:tc>
        <w:tc>
          <w:tcPr>
            <w:tcW w:w="1031" w:type="dxa"/>
          </w:tcPr>
          <w:p w14:paraId="3EE925F3" w14:textId="77777777" w:rsidR="00C33213" w:rsidRDefault="00C33213">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C33213" w14:paraId="6F0F4D31" w14:textId="1161BDD0"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2C62B0C2" w14:textId="77777777" w:rsidR="00C33213" w:rsidRDefault="00C33213">
            <w:pPr>
              <w:widowControl w:val="0"/>
              <w:spacing w:before="60" w:after="60"/>
            </w:pPr>
          </w:p>
        </w:tc>
        <w:tc>
          <w:tcPr>
            <w:tcW w:w="3057" w:type="dxa"/>
          </w:tcPr>
          <w:p w14:paraId="6123C05E" w14:textId="77777777" w:rsidR="00C33213" w:rsidRDefault="00C33213">
            <w:pPr>
              <w:widowControl w:val="0"/>
              <w:spacing w:before="60" w:after="60"/>
              <w:cnfStyle w:val="000000100000" w:firstRow="0" w:lastRow="0" w:firstColumn="0" w:lastColumn="0" w:oddVBand="0" w:evenVBand="0" w:oddHBand="1" w:evenHBand="0" w:firstRowFirstColumn="0" w:firstRowLastColumn="0" w:lastRowFirstColumn="0" w:lastRowLastColumn="0"/>
            </w:pPr>
            <w:r>
              <w:rPr>
                <w:lang w:eastAsia="en-GB"/>
              </w:rPr>
              <w:t>-</w:t>
            </w:r>
            <w:r>
              <w:t xml:space="preserve"> Other</w:t>
            </w:r>
          </w:p>
        </w:tc>
        <w:tc>
          <w:tcPr>
            <w:cnfStyle w:val="000010000000" w:firstRow="0" w:lastRow="0" w:firstColumn="0" w:lastColumn="0" w:oddVBand="1" w:evenVBand="0" w:oddHBand="0" w:evenHBand="0" w:firstRowFirstColumn="0" w:firstRowLastColumn="0" w:lastRowFirstColumn="0" w:lastRowLastColumn="0"/>
            <w:tcW w:w="2804" w:type="dxa"/>
          </w:tcPr>
          <w:p w14:paraId="5D7B0C41" w14:textId="77777777" w:rsidR="00C33213" w:rsidRDefault="00C33213">
            <w:pPr>
              <w:widowControl w:val="0"/>
              <w:spacing w:before="60" w:after="60"/>
            </w:pPr>
            <w:r>
              <w:t xml:space="preserve">Spinning of natural and/or man-made staple fibres combined with </w:t>
            </w:r>
            <w:proofErr w:type="gramStart"/>
            <w:r>
              <w:t>weaving</w:t>
            </w:r>
            <w:proofErr w:type="gramEnd"/>
          </w:p>
          <w:p w14:paraId="5491F58D" w14:textId="77777777" w:rsidR="00C33213" w:rsidRDefault="00C33213">
            <w:pPr>
              <w:widowControl w:val="0"/>
              <w:spacing w:before="60" w:after="60"/>
            </w:pPr>
            <w:r>
              <w:t>or</w:t>
            </w:r>
          </w:p>
          <w:p w14:paraId="7E85F730" w14:textId="77777777" w:rsidR="00C33213" w:rsidRDefault="00C33213">
            <w:pPr>
              <w:widowControl w:val="0"/>
              <w:spacing w:before="60" w:after="60"/>
            </w:pPr>
            <w:r>
              <w:t xml:space="preserve">Extrusion of man-made filament yarn combined with </w:t>
            </w:r>
            <w:proofErr w:type="gramStart"/>
            <w:r>
              <w:t>weaving</w:t>
            </w:r>
            <w:proofErr w:type="gramEnd"/>
          </w:p>
          <w:p w14:paraId="7468EBE3" w14:textId="77777777" w:rsidR="00C33213" w:rsidRDefault="00C33213">
            <w:pPr>
              <w:widowControl w:val="0"/>
              <w:spacing w:before="60" w:after="60"/>
            </w:pPr>
            <w:r>
              <w:t>or</w:t>
            </w:r>
          </w:p>
          <w:p w14:paraId="782E629D" w14:textId="77777777" w:rsidR="00C33213" w:rsidRDefault="00C33213">
            <w:pPr>
              <w:widowControl w:val="0"/>
              <w:spacing w:before="60" w:after="60"/>
            </w:pPr>
            <w:r>
              <w:t xml:space="preserve">Weaving, knitting or non-woven fabric formation combined with dyeing or with coating or with </w:t>
            </w:r>
            <w:proofErr w:type="gramStart"/>
            <w:r>
              <w:t>laminating</w:t>
            </w:r>
            <w:proofErr w:type="gramEnd"/>
          </w:p>
          <w:p w14:paraId="268A2AAE" w14:textId="77777777" w:rsidR="00C33213" w:rsidRDefault="00C33213">
            <w:pPr>
              <w:widowControl w:val="0"/>
              <w:spacing w:before="60" w:after="60"/>
            </w:pPr>
            <w:r>
              <w:t>or</w:t>
            </w:r>
          </w:p>
          <w:p w14:paraId="1D94229D" w14:textId="77777777" w:rsidR="00C33213" w:rsidRDefault="00C33213">
            <w:pPr>
              <w:widowControl w:val="0"/>
              <w:spacing w:before="60" w:after="60"/>
            </w:pPr>
            <w:r>
              <w:t xml:space="preserve">Weaving combined with </w:t>
            </w:r>
            <w:proofErr w:type="gramStart"/>
            <w:r>
              <w:t>printing</w:t>
            </w:r>
            <w:proofErr w:type="gramEnd"/>
          </w:p>
          <w:p w14:paraId="5700ACDD" w14:textId="77777777" w:rsidR="00C33213" w:rsidRDefault="00C33213">
            <w:pPr>
              <w:widowControl w:val="0"/>
              <w:spacing w:before="60" w:after="60"/>
            </w:pPr>
            <w:r>
              <w:t>or</w:t>
            </w:r>
          </w:p>
          <w:p w14:paraId="59B60E14" w14:textId="164999B9" w:rsidR="00C33213" w:rsidRDefault="00C33213">
            <w:pPr>
              <w:widowControl w:val="0"/>
              <w:spacing w:before="60" w:after="60"/>
            </w:pPr>
            <w:r>
              <w:t>Printing (as standalone operation)</w:t>
            </w:r>
            <w:r w:rsidR="00454CB1">
              <w:t>.</w:t>
            </w:r>
          </w:p>
          <w:p w14:paraId="4FF46D3B" w14:textId="3846FC4B" w:rsidR="00454CB1" w:rsidRDefault="00454CB1">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6DBB8291" w14:textId="77777777" w:rsidR="00C33213" w:rsidRDefault="00C33213">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2234AB" w14:paraId="2CC41A7C" w14:textId="4D8CE2BF"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val="restart"/>
          </w:tcPr>
          <w:p w14:paraId="39114C0F" w14:textId="77777777" w:rsidR="002234AB" w:rsidRDefault="002234AB">
            <w:pPr>
              <w:widowControl w:val="0"/>
              <w:spacing w:before="60" w:after="60"/>
            </w:pPr>
            <w:r>
              <w:rPr>
                <w:lang w:eastAsia="en-GB"/>
              </w:rPr>
              <w:lastRenderedPageBreak/>
              <w:t>5906</w:t>
            </w:r>
          </w:p>
        </w:tc>
        <w:tc>
          <w:tcPr>
            <w:tcW w:w="3057" w:type="dxa"/>
          </w:tcPr>
          <w:p w14:paraId="679FADA5" w14:textId="77777777" w:rsidR="002234AB" w:rsidRDefault="002234AB">
            <w:pPr>
              <w:widowControl w:val="0"/>
              <w:spacing w:before="60" w:after="60"/>
              <w:cnfStyle w:val="000000000000" w:firstRow="0" w:lastRow="0" w:firstColumn="0" w:lastColumn="0" w:oddVBand="0" w:evenVBand="0" w:oddHBand="0" w:evenHBand="0" w:firstRowFirstColumn="0" w:firstRowLastColumn="0" w:lastRowFirstColumn="0" w:lastRowLastColumn="0"/>
            </w:pPr>
            <w:r>
              <w:rPr>
                <w:lang w:eastAsia="en-GB"/>
              </w:rPr>
              <w:t>Rubberised textile fabrics, other than those of heading 5902:</w:t>
            </w:r>
          </w:p>
          <w:p w14:paraId="73D576BE" w14:textId="77777777" w:rsidR="002234AB" w:rsidRDefault="002234AB">
            <w:pPr>
              <w:widowControl w:val="0"/>
              <w:spacing w:before="60" w:after="60"/>
              <w:cnfStyle w:val="000000000000" w:firstRow="0" w:lastRow="0" w:firstColumn="0" w:lastColumn="0" w:oddVBand="0" w:evenVBand="0" w:oddHBand="0" w:evenHBand="0" w:firstRowFirstColumn="0" w:firstRowLastColumn="0" w:lastRowFirstColumn="0" w:lastRowLastColumn="0"/>
            </w:pPr>
            <w:r>
              <w:rPr>
                <w:lang w:eastAsia="en-GB"/>
              </w:rPr>
              <w:t xml:space="preserve">- </w:t>
            </w:r>
            <w:r>
              <w:t>Knitted or crocheted fabrics</w:t>
            </w:r>
          </w:p>
        </w:tc>
        <w:tc>
          <w:tcPr>
            <w:cnfStyle w:val="000010000000" w:firstRow="0" w:lastRow="0" w:firstColumn="0" w:lastColumn="0" w:oddVBand="1" w:evenVBand="0" w:oddHBand="0" w:evenHBand="0" w:firstRowFirstColumn="0" w:firstRowLastColumn="0" w:lastRowFirstColumn="0" w:lastRowLastColumn="0"/>
            <w:tcW w:w="2804" w:type="dxa"/>
          </w:tcPr>
          <w:p w14:paraId="3583A170" w14:textId="77777777" w:rsidR="002234AB" w:rsidRDefault="002234AB">
            <w:pPr>
              <w:widowControl w:val="0"/>
              <w:spacing w:before="60" w:after="60"/>
            </w:pPr>
            <w:r>
              <w:t>Spinning of natural and/or man-made staple fibres combined with knitting/</w:t>
            </w:r>
            <w:proofErr w:type="gramStart"/>
            <w:r>
              <w:t>crocheting</w:t>
            </w:r>
            <w:proofErr w:type="gramEnd"/>
          </w:p>
          <w:p w14:paraId="15D52659" w14:textId="77777777" w:rsidR="002234AB" w:rsidRDefault="002234AB">
            <w:pPr>
              <w:widowControl w:val="0"/>
              <w:spacing w:before="60" w:after="60"/>
            </w:pPr>
            <w:r>
              <w:t>or</w:t>
            </w:r>
          </w:p>
          <w:p w14:paraId="2D2CE3F3" w14:textId="77777777" w:rsidR="002234AB" w:rsidRDefault="002234AB">
            <w:pPr>
              <w:widowControl w:val="0"/>
              <w:spacing w:before="60" w:after="60"/>
            </w:pPr>
            <w:r>
              <w:t>Extrusion of man-made filament yarn combined with knitting/</w:t>
            </w:r>
            <w:proofErr w:type="gramStart"/>
            <w:r>
              <w:t>crocheting</w:t>
            </w:r>
            <w:proofErr w:type="gramEnd"/>
          </w:p>
          <w:p w14:paraId="2E319CEC" w14:textId="77777777" w:rsidR="002234AB" w:rsidRDefault="002234AB">
            <w:pPr>
              <w:widowControl w:val="0"/>
              <w:spacing w:before="60" w:after="60"/>
            </w:pPr>
            <w:r>
              <w:t>or</w:t>
            </w:r>
          </w:p>
          <w:p w14:paraId="405DD3B0" w14:textId="77777777" w:rsidR="002234AB" w:rsidRDefault="002234AB">
            <w:pPr>
              <w:widowControl w:val="0"/>
              <w:spacing w:before="60" w:after="60"/>
            </w:pPr>
            <w:r>
              <w:t xml:space="preserve">Knitting or crocheting combined with </w:t>
            </w:r>
            <w:proofErr w:type="gramStart"/>
            <w:r>
              <w:t>rubberising</w:t>
            </w:r>
            <w:proofErr w:type="gramEnd"/>
          </w:p>
          <w:p w14:paraId="6A8EEB7D" w14:textId="77777777" w:rsidR="002234AB" w:rsidRDefault="002234AB">
            <w:pPr>
              <w:widowControl w:val="0"/>
              <w:spacing w:before="60" w:after="60"/>
            </w:pPr>
            <w:r>
              <w:t>or</w:t>
            </w:r>
          </w:p>
          <w:p w14:paraId="41DFE632" w14:textId="77777777" w:rsidR="002234AB" w:rsidRDefault="002234AB">
            <w:pPr>
              <w:widowControl w:val="0"/>
              <w:spacing w:before="60" w:after="60"/>
            </w:pPr>
            <w:r>
              <w:t>Rubberising combined with at least two other main preparatory or finishing operations (such as calendering, shrink-resistance processes, heat setting, permanent finishing) provided that the value of all the materials used does not exceed 50</w:t>
            </w:r>
            <w:r>
              <w:rPr>
                <w:lang w:eastAsia="en-GB"/>
              </w:rPr>
              <w:t> </w:t>
            </w:r>
            <w:r>
              <w:t>% of the ex</w:t>
            </w:r>
            <w:r>
              <w:rPr>
                <w:lang w:eastAsia="en-GB"/>
              </w:rPr>
              <w:noBreakHyphen/>
            </w:r>
            <w:r>
              <w:t>works price of the product</w:t>
            </w:r>
            <w:r w:rsidR="00A46DA7">
              <w:t>.</w:t>
            </w:r>
          </w:p>
          <w:p w14:paraId="07ED117A" w14:textId="458ED18C" w:rsidR="00A46DA7" w:rsidRDefault="00A46DA7">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30E38CC8" w14:textId="77777777" w:rsidR="002234AB" w:rsidRDefault="002234AB">
            <w:pPr>
              <w:widowControl w:val="0"/>
              <w:spacing w:before="60" w:after="60"/>
              <w:cnfStyle w:val="000000000000" w:firstRow="0" w:lastRow="0" w:firstColumn="0" w:lastColumn="0" w:oddVBand="0" w:evenVBand="0" w:oddHBand="0" w:evenHBand="0" w:firstRowFirstColumn="0" w:firstRowLastColumn="0" w:lastRowFirstColumn="0" w:lastRowLastColumn="0"/>
              <w:rPr>
                <w:lang w:eastAsia="en-GB"/>
              </w:rPr>
            </w:pPr>
          </w:p>
        </w:tc>
      </w:tr>
      <w:tr w:rsidR="002234AB" w14:paraId="466301D7" w14:textId="249CB4DE"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7A38E47B" w14:textId="77777777" w:rsidR="002234AB" w:rsidRDefault="002234AB">
            <w:pPr>
              <w:widowControl w:val="0"/>
              <w:spacing w:before="60" w:after="60"/>
            </w:pPr>
          </w:p>
        </w:tc>
        <w:tc>
          <w:tcPr>
            <w:tcW w:w="3057" w:type="dxa"/>
          </w:tcPr>
          <w:p w14:paraId="73A22FED" w14:textId="77777777" w:rsidR="002234AB" w:rsidRDefault="002234AB">
            <w:pPr>
              <w:widowControl w:val="0"/>
              <w:spacing w:before="60" w:after="60"/>
              <w:cnfStyle w:val="000000100000" w:firstRow="0" w:lastRow="0" w:firstColumn="0" w:lastColumn="0" w:oddVBand="0" w:evenVBand="0" w:oddHBand="1" w:evenHBand="0" w:firstRowFirstColumn="0" w:firstRowLastColumn="0" w:lastRowFirstColumn="0" w:lastRowLastColumn="0"/>
            </w:pPr>
            <w:r>
              <w:rPr>
                <w:lang w:eastAsia="en-GB"/>
              </w:rPr>
              <w:t>-</w:t>
            </w:r>
            <w:r>
              <w:t xml:space="preserve"> Other fabrics made of synthetic filament yarn, containing more than 90</w:t>
            </w:r>
            <w:r>
              <w:rPr>
                <w:lang w:eastAsia="en-GB"/>
              </w:rPr>
              <w:t> </w:t>
            </w:r>
            <w:r>
              <w:t>% by weight of textile materials</w:t>
            </w:r>
          </w:p>
        </w:tc>
        <w:tc>
          <w:tcPr>
            <w:cnfStyle w:val="000010000000" w:firstRow="0" w:lastRow="0" w:firstColumn="0" w:lastColumn="0" w:oddVBand="1" w:evenVBand="0" w:oddHBand="0" w:evenHBand="0" w:firstRowFirstColumn="0" w:firstRowLastColumn="0" w:lastRowFirstColumn="0" w:lastRowLastColumn="0"/>
            <w:tcW w:w="2804" w:type="dxa"/>
          </w:tcPr>
          <w:p w14:paraId="301590DC" w14:textId="77777777" w:rsidR="002234AB" w:rsidRDefault="002234AB">
            <w:pPr>
              <w:widowControl w:val="0"/>
              <w:spacing w:before="60" w:after="60"/>
            </w:pPr>
            <w:r>
              <w:t>Extrusion of man-made fibres combined with weaving</w:t>
            </w:r>
          </w:p>
        </w:tc>
        <w:tc>
          <w:tcPr>
            <w:tcW w:w="1031" w:type="dxa"/>
          </w:tcPr>
          <w:p w14:paraId="2AD364D1" w14:textId="77777777" w:rsidR="002234AB" w:rsidRDefault="002234AB">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2234AB" w14:paraId="26142230" w14:textId="0ACF7A4C"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5F4A7E9A" w14:textId="77777777" w:rsidR="002234AB" w:rsidRDefault="002234AB">
            <w:pPr>
              <w:widowControl w:val="0"/>
              <w:spacing w:before="60" w:after="60"/>
            </w:pPr>
          </w:p>
        </w:tc>
        <w:tc>
          <w:tcPr>
            <w:tcW w:w="3057" w:type="dxa"/>
          </w:tcPr>
          <w:p w14:paraId="47E7D08E" w14:textId="77777777" w:rsidR="002234AB" w:rsidRDefault="002234AB">
            <w:pPr>
              <w:widowControl w:val="0"/>
              <w:spacing w:before="60" w:after="60"/>
              <w:cnfStyle w:val="000000000000" w:firstRow="0" w:lastRow="0" w:firstColumn="0" w:lastColumn="0" w:oddVBand="0" w:evenVBand="0" w:oddHBand="0" w:evenHBand="0" w:firstRowFirstColumn="0" w:firstRowLastColumn="0" w:lastRowFirstColumn="0" w:lastRowLastColumn="0"/>
            </w:pPr>
            <w:r>
              <w:rPr>
                <w:lang w:eastAsia="en-GB"/>
              </w:rPr>
              <w:t>-</w:t>
            </w:r>
            <w:r>
              <w:t xml:space="preserve"> Other</w:t>
            </w:r>
          </w:p>
        </w:tc>
        <w:tc>
          <w:tcPr>
            <w:cnfStyle w:val="000010000000" w:firstRow="0" w:lastRow="0" w:firstColumn="0" w:lastColumn="0" w:oddVBand="1" w:evenVBand="0" w:oddHBand="0" w:evenHBand="0" w:firstRowFirstColumn="0" w:firstRowLastColumn="0" w:lastRowFirstColumn="0" w:lastRowLastColumn="0"/>
            <w:tcW w:w="2804" w:type="dxa"/>
          </w:tcPr>
          <w:p w14:paraId="2338C608" w14:textId="77777777" w:rsidR="002234AB" w:rsidRDefault="002234AB">
            <w:pPr>
              <w:widowControl w:val="0"/>
              <w:spacing w:before="60" w:after="60"/>
            </w:pPr>
            <w:r>
              <w:t>Weaving, knitting or non-woven process combined with dyeing or with coating/</w:t>
            </w:r>
            <w:proofErr w:type="gramStart"/>
            <w:r>
              <w:t>rubberising</w:t>
            </w:r>
            <w:proofErr w:type="gramEnd"/>
          </w:p>
          <w:p w14:paraId="5411F0B4" w14:textId="77777777" w:rsidR="002234AB" w:rsidRDefault="002234AB">
            <w:pPr>
              <w:widowControl w:val="0"/>
              <w:spacing w:before="60" w:after="60"/>
            </w:pPr>
            <w:r>
              <w:t>or</w:t>
            </w:r>
          </w:p>
          <w:p w14:paraId="4F4C1463" w14:textId="77777777" w:rsidR="002234AB" w:rsidRDefault="002234AB">
            <w:pPr>
              <w:widowControl w:val="0"/>
              <w:spacing w:before="60" w:after="60"/>
            </w:pPr>
            <w:r>
              <w:t xml:space="preserve">Yarn dyeing combined with weaving, knitting or non-woven </w:t>
            </w:r>
            <w:proofErr w:type="gramStart"/>
            <w:r>
              <w:t>process</w:t>
            </w:r>
            <w:proofErr w:type="gramEnd"/>
          </w:p>
          <w:p w14:paraId="34B7027E" w14:textId="77777777" w:rsidR="002234AB" w:rsidRDefault="002234AB">
            <w:pPr>
              <w:widowControl w:val="0"/>
              <w:spacing w:before="60" w:after="60"/>
            </w:pPr>
            <w:r>
              <w:t>or</w:t>
            </w:r>
          </w:p>
          <w:p w14:paraId="6BE75E28" w14:textId="77777777" w:rsidR="002234AB" w:rsidRDefault="002234AB">
            <w:pPr>
              <w:widowControl w:val="0"/>
              <w:spacing w:before="60" w:after="60"/>
            </w:pPr>
            <w:r>
              <w:t>Rubberising combined with at least two other main preparatory or finishing operations (such as calendering, shrink-resistance processes, heat setting, permanent finishing) provided that the value of all the materials used does not exceed 50</w:t>
            </w:r>
            <w:r>
              <w:rPr>
                <w:lang w:eastAsia="en-GB"/>
              </w:rPr>
              <w:t> </w:t>
            </w:r>
            <w:r>
              <w:t>% of the ex</w:t>
            </w:r>
            <w:r>
              <w:rPr>
                <w:lang w:eastAsia="en-GB"/>
              </w:rPr>
              <w:noBreakHyphen/>
            </w:r>
            <w:r>
              <w:t>works price of the product</w:t>
            </w:r>
          </w:p>
        </w:tc>
        <w:tc>
          <w:tcPr>
            <w:tcW w:w="1031" w:type="dxa"/>
          </w:tcPr>
          <w:p w14:paraId="54937D51" w14:textId="77777777" w:rsidR="002234AB" w:rsidRDefault="002234AB">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77C9A674" w14:textId="393B5FBF"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6D705670" w14:textId="77777777" w:rsidR="003E4474" w:rsidRDefault="003E4474">
            <w:pPr>
              <w:widowControl w:val="0"/>
              <w:spacing w:before="60" w:after="60"/>
            </w:pPr>
            <w:r>
              <w:t>5907</w:t>
            </w:r>
          </w:p>
        </w:tc>
        <w:tc>
          <w:tcPr>
            <w:tcW w:w="3057" w:type="dxa"/>
          </w:tcPr>
          <w:p w14:paraId="09B10013"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Textile fabrics otherwise impregnated, </w:t>
            </w:r>
            <w:proofErr w:type="gramStart"/>
            <w:r>
              <w:t>coated</w:t>
            </w:r>
            <w:proofErr w:type="gramEnd"/>
            <w:r>
              <w:t xml:space="preserve"> or covered; painted canvas being theatrical scenery, studio back-cloths or the like</w:t>
            </w:r>
          </w:p>
        </w:tc>
        <w:tc>
          <w:tcPr>
            <w:cnfStyle w:val="000010000000" w:firstRow="0" w:lastRow="0" w:firstColumn="0" w:lastColumn="0" w:oddVBand="1" w:evenVBand="0" w:oddHBand="0" w:evenHBand="0" w:firstRowFirstColumn="0" w:firstRowLastColumn="0" w:lastRowFirstColumn="0" w:lastRowLastColumn="0"/>
            <w:tcW w:w="2804" w:type="dxa"/>
          </w:tcPr>
          <w:p w14:paraId="665C9644" w14:textId="77777777" w:rsidR="003E4474" w:rsidRDefault="003E4474">
            <w:pPr>
              <w:widowControl w:val="0"/>
              <w:spacing w:before="60" w:after="60"/>
            </w:pPr>
            <w:r>
              <w:t xml:space="preserve">Weaving or knitting or non-woven fabric formation combined with dyeing or with printing or with coating or with impregnating or with </w:t>
            </w:r>
            <w:proofErr w:type="gramStart"/>
            <w:r>
              <w:t>covering</w:t>
            </w:r>
            <w:proofErr w:type="gramEnd"/>
          </w:p>
          <w:p w14:paraId="08FDA5D8" w14:textId="77777777" w:rsidR="003E4474" w:rsidRDefault="003E4474">
            <w:pPr>
              <w:widowControl w:val="0"/>
              <w:spacing w:before="60" w:after="60"/>
            </w:pPr>
            <w:r>
              <w:t>or</w:t>
            </w:r>
          </w:p>
          <w:p w14:paraId="05CFFB9B" w14:textId="77777777" w:rsidR="003E4474" w:rsidRDefault="003E4474">
            <w:pPr>
              <w:widowControl w:val="0"/>
              <w:spacing w:before="60" w:after="60"/>
            </w:pPr>
            <w:r>
              <w:t>Flocking combined with dyeing or with printing</w:t>
            </w:r>
          </w:p>
          <w:p w14:paraId="16F41C43" w14:textId="77777777" w:rsidR="003E4474" w:rsidRDefault="003E4474">
            <w:pPr>
              <w:widowControl w:val="0"/>
              <w:spacing w:before="60" w:after="60"/>
            </w:pPr>
            <w:r>
              <w:t>or</w:t>
            </w:r>
          </w:p>
          <w:p w14:paraId="2DECFD99" w14:textId="77777777" w:rsidR="003E4474" w:rsidRDefault="003E4474">
            <w:pPr>
              <w:widowControl w:val="0"/>
              <w:spacing w:before="60" w:after="60"/>
            </w:pPr>
            <w:r>
              <w:t>Printing (as standalone operation)</w:t>
            </w:r>
          </w:p>
        </w:tc>
        <w:tc>
          <w:tcPr>
            <w:tcW w:w="1031" w:type="dxa"/>
          </w:tcPr>
          <w:p w14:paraId="35D4FBA1"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722F50AE" w14:textId="46C60FC7"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val="restart"/>
          </w:tcPr>
          <w:p w14:paraId="0E03A21C" w14:textId="77777777" w:rsidR="003E4474" w:rsidRDefault="003E4474">
            <w:pPr>
              <w:widowControl w:val="0"/>
              <w:spacing w:before="60" w:after="60"/>
            </w:pPr>
            <w:r>
              <w:t>5908</w:t>
            </w:r>
          </w:p>
        </w:tc>
        <w:tc>
          <w:tcPr>
            <w:tcW w:w="3057" w:type="dxa"/>
          </w:tcPr>
          <w:p w14:paraId="3C6ECA4A"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Textile wicks, woven, </w:t>
            </w:r>
            <w:proofErr w:type="gramStart"/>
            <w:r>
              <w:t>plaited</w:t>
            </w:r>
            <w:proofErr w:type="gramEnd"/>
            <w:r>
              <w:t xml:space="preserve"> or knitted, for lamps, stoves, lighters, candles or the like; incandescent gas mantles and tubular knitted gas mantle fabric therefore, whether or not impregnated:</w:t>
            </w:r>
          </w:p>
        </w:tc>
        <w:tc>
          <w:tcPr>
            <w:cnfStyle w:val="000010000000" w:firstRow="0" w:lastRow="0" w:firstColumn="0" w:lastColumn="0" w:oddVBand="1" w:evenVBand="0" w:oddHBand="0" w:evenHBand="0" w:firstRowFirstColumn="0" w:firstRowLastColumn="0" w:lastRowFirstColumn="0" w:lastRowLastColumn="0"/>
            <w:tcW w:w="2804" w:type="dxa"/>
          </w:tcPr>
          <w:p w14:paraId="0153429E" w14:textId="77777777" w:rsidR="003E4474" w:rsidRDefault="003E4474">
            <w:pPr>
              <w:widowControl w:val="0"/>
              <w:spacing w:before="60" w:after="60"/>
            </w:pPr>
          </w:p>
        </w:tc>
        <w:tc>
          <w:tcPr>
            <w:tcW w:w="1031" w:type="dxa"/>
          </w:tcPr>
          <w:p w14:paraId="3758194A"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0376E88E" w14:textId="49CEF71C"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1C3726A4" w14:textId="77777777" w:rsidR="003E4474" w:rsidRDefault="003E4474"/>
        </w:tc>
        <w:tc>
          <w:tcPr>
            <w:tcW w:w="3057" w:type="dxa"/>
          </w:tcPr>
          <w:p w14:paraId="0AD21129"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w:t>
            </w:r>
            <w:r>
              <w:rPr>
                <w:lang w:eastAsia="en-GB"/>
              </w:rPr>
              <w:t xml:space="preserve"> </w:t>
            </w:r>
            <w:r>
              <w:t>Incandescent gas mantles, impregnated</w:t>
            </w:r>
          </w:p>
        </w:tc>
        <w:tc>
          <w:tcPr>
            <w:cnfStyle w:val="000010000000" w:firstRow="0" w:lastRow="0" w:firstColumn="0" w:lastColumn="0" w:oddVBand="1" w:evenVBand="0" w:oddHBand="0" w:evenHBand="0" w:firstRowFirstColumn="0" w:firstRowLastColumn="0" w:lastRowFirstColumn="0" w:lastRowLastColumn="0"/>
            <w:tcW w:w="2804" w:type="dxa"/>
          </w:tcPr>
          <w:p w14:paraId="37E9127C" w14:textId="77777777" w:rsidR="003E4474" w:rsidRDefault="003E4474">
            <w:pPr>
              <w:widowControl w:val="0"/>
              <w:spacing w:before="60" w:after="60"/>
            </w:pPr>
            <w:r>
              <w:t>Manufacture from tubular knitted/crocheted gas mantle fabric</w:t>
            </w:r>
          </w:p>
        </w:tc>
        <w:tc>
          <w:tcPr>
            <w:tcW w:w="1031" w:type="dxa"/>
          </w:tcPr>
          <w:p w14:paraId="23EAD519"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03816E96" w14:textId="02FDF774"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03C44A55" w14:textId="77777777" w:rsidR="003E4474" w:rsidRDefault="003E4474"/>
        </w:tc>
        <w:tc>
          <w:tcPr>
            <w:tcW w:w="3057" w:type="dxa"/>
          </w:tcPr>
          <w:p w14:paraId="1C6461F1"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rPr>
                <w:lang w:eastAsia="en-GB"/>
              </w:rPr>
              <w:t>-</w:t>
            </w:r>
            <w:r>
              <w:t xml:space="preserve"> Other</w:t>
            </w:r>
          </w:p>
        </w:tc>
        <w:tc>
          <w:tcPr>
            <w:cnfStyle w:val="000010000000" w:firstRow="0" w:lastRow="0" w:firstColumn="0" w:lastColumn="0" w:oddVBand="1" w:evenVBand="0" w:oddHBand="0" w:evenHBand="0" w:firstRowFirstColumn="0" w:firstRowLastColumn="0" w:lastRowFirstColumn="0" w:lastRowLastColumn="0"/>
            <w:tcW w:w="2804" w:type="dxa"/>
          </w:tcPr>
          <w:p w14:paraId="520E23D4" w14:textId="77777777" w:rsidR="003E4474" w:rsidRDefault="003E4474">
            <w:pPr>
              <w:widowControl w:val="0"/>
              <w:spacing w:before="60" w:after="60"/>
            </w:pPr>
            <w:r>
              <w:t>Manufacture from materials of any heading, except that of the product</w:t>
            </w:r>
          </w:p>
        </w:tc>
        <w:tc>
          <w:tcPr>
            <w:tcW w:w="1031" w:type="dxa"/>
          </w:tcPr>
          <w:p w14:paraId="640AC8AC"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2F111FB4" w14:textId="0CC15CC9"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177C198E" w14:textId="77777777" w:rsidR="003E4474" w:rsidRDefault="003E4474">
            <w:pPr>
              <w:widowControl w:val="0"/>
              <w:spacing w:before="60" w:after="60"/>
            </w:pPr>
            <w:r>
              <w:t>5909 to 5911</w:t>
            </w:r>
          </w:p>
        </w:tc>
        <w:tc>
          <w:tcPr>
            <w:tcW w:w="3057" w:type="dxa"/>
          </w:tcPr>
          <w:p w14:paraId="0EED24BF"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Textile articles of a kind suitable for industrial use:</w:t>
            </w:r>
          </w:p>
        </w:tc>
        <w:tc>
          <w:tcPr>
            <w:cnfStyle w:val="000010000000" w:firstRow="0" w:lastRow="0" w:firstColumn="0" w:lastColumn="0" w:oddVBand="1" w:evenVBand="0" w:oddHBand="0" w:evenHBand="0" w:firstRowFirstColumn="0" w:firstRowLastColumn="0" w:lastRowFirstColumn="0" w:lastRowLastColumn="0"/>
            <w:tcW w:w="2804" w:type="dxa"/>
          </w:tcPr>
          <w:p w14:paraId="42AC2342" w14:textId="77777777" w:rsidR="003E4474" w:rsidRDefault="003E4474">
            <w:pPr>
              <w:widowControl w:val="0"/>
              <w:spacing w:before="60" w:after="60"/>
            </w:pPr>
            <w:r>
              <w:t xml:space="preserve">Spinning of natural and/or of man-made staple fibres combined with </w:t>
            </w:r>
            <w:proofErr w:type="gramStart"/>
            <w:r>
              <w:t>weaving</w:t>
            </w:r>
            <w:proofErr w:type="gramEnd"/>
          </w:p>
          <w:p w14:paraId="60D183E0" w14:textId="77777777" w:rsidR="003E4474" w:rsidRDefault="003E4474">
            <w:pPr>
              <w:widowControl w:val="0"/>
              <w:spacing w:before="60" w:after="60"/>
            </w:pPr>
            <w:r>
              <w:t>or</w:t>
            </w:r>
          </w:p>
          <w:p w14:paraId="60BD0D9A" w14:textId="77777777" w:rsidR="003E4474" w:rsidRDefault="003E4474">
            <w:pPr>
              <w:widowControl w:val="0"/>
              <w:spacing w:before="60" w:after="60"/>
            </w:pPr>
            <w:r>
              <w:t xml:space="preserve">Extrusion of man-made fibres combined with </w:t>
            </w:r>
            <w:proofErr w:type="gramStart"/>
            <w:r>
              <w:t>weaving</w:t>
            </w:r>
            <w:proofErr w:type="gramEnd"/>
          </w:p>
          <w:p w14:paraId="4FBFB5FF" w14:textId="77777777" w:rsidR="003E4474" w:rsidRDefault="003E4474">
            <w:pPr>
              <w:widowControl w:val="0"/>
              <w:spacing w:before="60" w:after="60"/>
            </w:pPr>
            <w:r>
              <w:t>or</w:t>
            </w:r>
          </w:p>
          <w:p w14:paraId="08B5C471" w14:textId="77777777" w:rsidR="003E4474" w:rsidRDefault="003E4474">
            <w:pPr>
              <w:widowControl w:val="0"/>
              <w:spacing w:before="60" w:after="60"/>
            </w:pPr>
            <w:r>
              <w:t xml:space="preserve">Weaving combined with dyeing or with coating or with </w:t>
            </w:r>
            <w:proofErr w:type="gramStart"/>
            <w:r>
              <w:t>laminating</w:t>
            </w:r>
            <w:proofErr w:type="gramEnd"/>
          </w:p>
          <w:p w14:paraId="403DDD7F" w14:textId="77777777" w:rsidR="003E4474" w:rsidRDefault="003E4474">
            <w:pPr>
              <w:widowControl w:val="0"/>
              <w:spacing w:before="60" w:after="60"/>
            </w:pPr>
            <w:r>
              <w:t>or</w:t>
            </w:r>
          </w:p>
          <w:p w14:paraId="79739885" w14:textId="77777777" w:rsidR="003E4474" w:rsidRDefault="003E4474">
            <w:pPr>
              <w:widowControl w:val="0"/>
              <w:spacing w:before="60" w:after="60"/>
            </w:pPr>
            <w:r>
              <w:t xml:space="preserve">Coating, flocking, </w:t>
            </w:r>
            <w:proofErr w:type="gramStart"/>
            <w:r>
              <w:t>laminating</w:t>
            </w:r>
            <w:proofErr w:type="gramEnd"/>
            <w:r>
              <w:t xml:space="preserve"> or metalizing combined with at least two other main preparatory or finishing operations (such as calendering, shrink-resistance processes, heat setting, permanent finishing) provided that the value of all the materials used does not exceed 50</w:t>
            </w:r>
            <w:r>
              <w:rPr>
                <w:lang w:eastAsia="en-GB"/>
              </w:rPr>
              <w:t> </w:t>
            </w:r>
            <w:r>
              <w:t>% of the ex</w:t>
            </w:r>
            <w:r>
              <w:rPr>
                <w:lang w:eastAsia="en-GB"/>
              </w:rPr>
              <w:noBreakHyphen/>
            </w:r>
            <w:r>
              <w:t>works price of the product</w:t>
            </w:r>
            <w:r w:rsidR="005F4850">
              <w:t>.</w:t>
            </w:r>
          </w:p>
          <w:p w14:paraId="20671EB1" w14:textId="62AF1AAE" w:rsidR="005F4850" w:rsidRDefault="005F4850">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71113D85"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7C73CE72" w14:textId="3D72017E"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3EFA0718" w14:textId="77777777" w:rsidR="003E4474" w:rsidRDefault="003E4474">
            <w:pPr>
              <w:widowControl w:val="0"/>
              <w:spacing w:before="60" w:after="60"/>
            </w:pPr>
            <w:r>
              <w:lastRenderedPageBreak/>
              <w:t>Chapter 60</w:t>
            </w:r>
          </w:p>
        </w:tc>
        <w:tc>
          <w:tcPr>
            <w:tcW w:w="3057" w:type="dxa"/>
          </w:tcPr>
          <w:p w14:paraId="18EF013B"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Knitted or crocheted fabrics</w:t>
            </w:r>
          </w:p>
        </w:tc>
        <w:tc>
          <w:tcPr>
            <w:cnfStyle w:val="000010000000" w:firstRow="0" w:lastRow="0" w:firstColumn="0" w:lastColumn="0" w:oddVBand="1" w:evenVBand="0" w:oddHBand="0" w:evenHBand="0" w:firstRowFirstColumn="0" w:firstRowLastColumn="0" w:lastRowFirstColumn="0" w:lastRowLastColumn="0"/>
            <w:tcW w:w="2804" w:type="dxa"/>
          </w:tcPr>
          <w:p w14:paraId="6ED779CB" w14:textId="77777777" w:rsidR="003E4474" w:rsidRDefault="003E4474">
            <w:pPr>
              <w:widowControl w:val="0"/>
              <w:spacing w:before="60" w:after="60"/>
            </w:pPr>
            <w:r>
              <w:t>Spinning of natural and/or man-made staple fibres combined with knitting/</w:t>
            </w:r>
            <w:proofErr w:type="gramStart"/>
            <w:r>
              <w:t>crocheting</w:t>
            </w:r>
            <w:proofErr w:type="gramEnd"/>
          </w:p>
          <w:p w14:paraId="5B684154" w14:textId="77777777" w:rsidR="003E4474" w:rsidRDefault="003E4474">
            <w:pPr>
              <w:widowControl w:val="0"/>
              <w:spacing w:before="60" w:after="60"/>
            </w:pPr>
            <w:r>
              <w:t>or</w:t>
            </w:r>
          </w:p>
          <w:p w14:paraId="499F1299" w14:textId="77777777" w:rsidR="003E4474" w:rsidRDefault="003E4474">
            <w:pPr>
              <w:widowControl w:val="0"/>
              <w:spacing w:before="60" w:after="60"/>
            </w:pPr>
            <w:r>
              <w:t>Extrusion of man-made filament yarn combined with knitting/</w:t>
            </w:r>
            <w:proofErr w:type="gramStart"/>
            <w:r>
              <w:t>crocheting</w:t>
            </w:r>
            <w:proofErr w:type="gramEnd"/>
          </w:p>
          <w:p w14:paraId="769964AD" w14:textId="77777777" w:rsidR="003E4474" w:rsidRDefault="003E4474">
            <w:pPr>
              <w:widowControl w:val="0"/>
              <w:spacing w:before="60" w:after="60"/>
            </w:pPr>
            <w:r>
              <w:t>or</w:t>
            </w:r>
          </w:p>
          <w:p w14:paraId="75B82CAB" w14:textId="77777777" w:rsidR="003E4474" w:rsidRDefault="003E4474">
            <w:pPr>
              <w:widowControl w:val="0"/>
              <w:spacing w:before="60" w:after="60"/>
            </w:pPr>
            <w:r>
              <w:t xml:space="preserve">Knitting/crocheting combined with dyeing or with flocking or with coating or with laminating or with </w:t>
            </w:r>
            <w:proofErr w:type="gramStart"/>
            <w:r>
              <w:t>printing</w:t>
            </w:r>
            <w:proofErr w:type="gramEnd"/>
          </w:p>
          <w:p w14:paraId="359684A6" w14:textId="77777777" w:rsidR="003E4474" w:rsidRDefault="003E4474">
            <w:pPr>
              <w:widowControl w:val="0"/>
              <w:spacing w:before="60" w:after="60"/>
            </w:pPr>
            <w:r>
              <w:t>or</w:t>
            </w:r>
          </w:p>
          <w:p w14:paraId="6A6B96C4" w14:textId="77777777" w:rsidR="003E4474" w:rsidRDefault="003E4474">
            <w:pPr>
              <w:widowControl w:val="0"/>
              <w:spacing w:before="60" w:after="60"/>
            </w:pPr>
            <w:r>
              <w:t>Flocking combined with dyeing or with printing</w:t>
            </w:r>
          </w:p>
          <w:p w14:paraId="3C83BB77" w14:textId="77777777" w:rsidR="003E4474" w:rsidRDefault="003E4474">
            <w:pPr>
              <w:widowControl w:val="0"/>
              <w:spacing w:before="60" w:after="60"/>
            </w:pPr>
            <w:r>
              <w:t>or</w:t>
            </w:r>
          </w:p>
          <w:p w14:paraId="24BB8B0A" w14:textId="77777777" w:rsidR="003E4474" w:rsidRDefault="003E4474">
            <w:pPr>
              <w:widowControl w:val="0"/>
              <w:spacing w:before="60" w:after="60"/>
            </w:pPr>
            <w:r>
              <w:t>Yarn dyeing combined with knitting/</w:t>
            </w:r>
            <w:proofErr w:type="gramStart"/>
            <w:r>
              <w:t>crocheting</w:t>
            </w:r>
            <w:proofErr w:type="gramEnd"/>
          </w:p>
          <w:p w14:paraId="49D1CB0F" w14:textId="77777777" w:rsidR="003E4474" w:rsidRDefault="003E4474">
            <w:pPr>
              <w:widowControl w:val="0"/>
              <w:spacing w:before="60" w:after="60"/>
            </w:pPr>
            <w:r>
              <w:t>or</w:t>
            </w:r>
          </w:p>
          <w:p w14:paraId="7950AD73" w14:textId="77777777" w:rsidR="003E4474" w:rsidRDefault="003E4474">
            <w:pPr>
              <w:widowControl w:val="0"/>
              <w:spacing w:before="60" w:after="60"/>
            </w:pPr>
            <w:r>
              <w:t>Twisting or texturing combined with knitting/crocheting provided that the value of the non-twisted/non-textured yarns used does not exceed 50</w:t>
            </w:r>
            <w:r>
              <w:rPr>
                <w:lang w:eastAsia="en-GB"/>
              </w:rPr>
              <w:t> </w:t>
            </w:r>
            <w:r>
              <w:t>% of the ex-works price of the product</w:t>
            </w:r>
            <w:r w:rsidR="00755BC3">
              <w:t>.</w:t>
            </w:r>
          </w:p>
          <w:p w14:paraId="1067E2C8" w14:textId="271B1AD3" w:rsidR="00755BC3" w:rsidRDefault="00755BC3">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59B00115"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22D4A14F" w14:textId="50267951"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val="restart"/>
          </w:tcPr>
          <w:p w14:paraId="01C3E9AC" w14:textId="77777777" w:rsidR="003E4474" w:rsidRDefault="003E4474">
            <w:pPr>
              <w:widowControl w:val="0"/>
              <w:spacing w:before="60" w:after="60"/>
            </w:pPr>
            <w:r>
              <w:t>Chapter 61</w:t>
            </w:r>
          </w:p>
        </w:tc>
        <w:tc>
          <w:tcPr>
            <w:tcW w:w="3057" w:type="dxa"/>
          </w:tcPr>
          <w:p w14:paraId="53E82182"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Articles of apparel and clothing accessories, knitted or crocheted:</w:t>
            </w:r>
          </w:p>
        </w:tc>
        <w:tc>
          <w:tcPr>
            <w:cnfStyle w:val="000010000000" w:firstRow="0" w:lastRow="0" w:firstColumn="0" w:lastColumn="0" w:oddVBand="1" w:evenVBand="0" w:oddHBand="0" w:evenHBand="0" w:firstRowFirstColumn="0" w:firstRowLastColumn="0" w:lastRowFirstColumn="0" w:lastRowLastColumn="0"/>
            <w:tcW w:w="2804" w:type="dxa"/>
          </w:tcPr>
          <w:p w14:paraId="0B5A50A6" w14:textId="77777777" w:rsidR="003E4474" w:rsidRDefault="003E4474">
            <w:pPr>
              <w:widowControl w:val="0"/>
              <w:spacing w:before="60" w:after="60"/>
            </w:pPr>
          </w:p>
        </w:tc>
        <w:tc>
          <w:tcPr>
            <w:tcW w:w="1031" w:type="dxa"/>
          </w:tcPr>
          <w:p w14:paraId="6F08E779"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093FD541" w14:textId="43A4FEFF"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523D2598" w14:textId="77777777" w:rsidR="003E4474" w:rsidRDefault="003E4474"/>
        </w:tc>
        <w:tc>
          <w:tcPr>
            <w:tcW w:w="3057" w:type="dxa"/>
          </w:tcPr>
          <w:p w14:paraId="0ED82684"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Obtained by sewing together or otherwise assembling, two or more pieces of knitted or crocheted fabric which have been either cut to form or obtained directly to form</w:t>
            </w:r>
          </w:p>
        </w:tc>
        <w:tc>
          <w:tcPr>
            <w:cnfStyle w:val="000010000000" w:firstRow="0" w:lastRow="0" w:firstColumn="0" w:lastColumn="0" w:oddVBand="1" w:evenVBand="0" w:oddHBand="0" w:evenHBand="0" w:firstRowFirstColumn="0" w:firstRowLastColumn="0" w:lastRowFirstColumn="0" w:lastRowLastColumn="0"/>
            <w:tcW w:w="2804" w:type="dxa"/>
          </w:tcPr>
          <w:p w14:paraId="214109A5" w14:textId="77777777" w:rsidR="003E4474" w:rsidRDefault="003E4474">
            <w:pPr>
              <w:widowControl w:val="0"/>
              <w:spacing w:before="60" w:after="60"/>
            </w:pPr>
            <w:r>
              <w:t xml:space="preserve">Knitting or crocheting combined with </w:t>
            </w:r>
            <w:proofErr w:type="gramStart"/>
            <w:r>
              <w:t>making-up</w:t>
            </w:r>
            <w:proofErr w:type="gramEnd"/>
            <w:r>
              <w:t xml:space="preserve"> including cutting of fabric</w:t>
            </w:r>
            <w:r w:rsidR="00922AB5">
              <w:t>.</w:t>
            </w:r>
          </w:p>
          <w:p w14:paraId="36F83184" w14:textId="77777777" w:rsidR="00922AB5" w:rsidRDefault="00922AB5">
            <w:pPr>
              <w:widowControl w:val="0"/>
              <w:spacing w:before="60" w:after="60"/>
              <w:rPr>
                <w:rFonts w:eastAsia="Calibri"/>
                <w:szCs w:val="22"/>
              </w:rPr>
            </w:pPr>
            <w:r>
              <w:rPr>
                <w:rFonts w:eastAsia="Calibri"/>
                <w:szCs w:val="22"/>
              </w:rPr>
              <w:t>For special conditions relating to products made of a mixture of textile materials, see Introductory Note 6.</w:t>
            </w:r>
          </w:p>
          <w:p w14:paraId="6017B9CD" w14:textId="30F78F15" w:rsidR="00922AB5" w:rsidRDefault="00922AB5">
            <w:pPr>
              <w:widowControl w:val="0"/>
              <w:spacing w:before="60" w:after="60"/>
            </w:pPr>
            <w:r>
              <w:rPr>
                <w:rFonts w:eastAsia="Calibri"/>
                <w:szCs w:val="22"/>
              </w:rPr>
              <w:t>See also Introductory Note 7.</w:t>
            </w:r>
          </w:p>
        </w:tc>
        <w:tc>
          <w:tcPr>
            <w:tcW w:w="1031" w:type="dxa"/>
          </w:tcPr>
          <w:p w14:paraId="2BD76803"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75D17751" w14:textId="01BDF9BC"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70E4C1AD" w14:textId="77777777" w:rsidR="003E4474" w:rsidRDefault="003E4474"/>
        </w:tc>
        <w:tc>
          <w:tcPr>
            <w:tcW w:w="3057" w:type="dxa"/>
          </w:tcPr>
          <w:p w14:paraId="12E70A5A"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2804" w:type="dxa"/>
          </w:tcPr>
          <w:p w14:paraId="39769184" w14:textId="77777777" w:rsidR="003E4474" w:rsidRDefault="003E4474">
            <w:pPr>
              <w:widowControl w:val="0"/>
              <w:spacing w:before="60" w:after="60"/>
            </w:pPr>
            <w:r>
              <w:t xml:space="preserve">Spinning of natural and/or man-made staple fibres combined with knitting or </w:t>
            </w:r>
            <w:proofErr w:type="gramStart"/>
            <w:r>
              <w:t>crocheting</w:t>
            </w:r>
            <w:proofErr w:type="gramEnd"/>
          </w:p>
          <w:p w14:paraId="14B9408F" w14:textId="77777777" w:rsidR="003E4474" w:rsidRDefault="003E4474">
            <w:pPr>
              <w:widowControl w:val="0"/>
              <w:spacing w:before="60" w:after="60"/>
            </w:pPr>
            <w:r>
              <w:t>or</w:t>
            </w:r>
          </w:p>
          <w:p w14:paraId="21EE6BFE" w14:textId="77777777" w:rsidR="003E4474" w:rsidRDefault="003E4474">
            <w:pPr>
              <w:widowControl w:val="0"/>
              <w:spacing w:before="60" w:after="60"/>
            </w:pPr>
            <w:r>
              <w:t xml:space="preserve">Extrusion of man-made filament yarn combined with knitting or </w:t>
            </w:r>
            <w:proofErr w:type="gramStart"/>
            <w:r>
              <w:t>crocheting</w:t>
            </w:r>
            <w:proofErr w:type="gramEnd"/>
          </w:p>
          <w:p w14:paraId="52B1B209" w14:textId="77777777" w:rsidR="003E4474" w:rsidRDefault="003E4474">
            <w:pPr>
              <w:widowControl w:val="0"/>
              <w:spacing w:before="60" w:after="60"/>
            </w:pPr>
            <w:r>
              <w:t>or</w:t>
            </w:r>
          </w:p>
          <w:p w14:paraId="4ACFF4A2" w14:textId="77777777" w:rsidR="003E4474" w:rsidRDefault="003E4474">
            <w:pPr>
              <w:widowControl w:val="0"/>
              <w:spacing w:before="60" w:after="60"/>
            </w:pPr>
            <w:r>
              <w:t xml:space="preserve">Knitting and </w:t>
            </w:r>
            <w:proofErr w:type="gramStart"/>
            <w:r>
              <w:t>making-up</w:t>
            </w:r>
            <w:proofErr w:type="gramEnd"/>
            <w:r>
              <w:t xml:space="preserve"> in one operation</w:t>
            </w:r>
            <w:r w:rsidR="00922AB5">
              <w:t>.</w:t>
            </w:r>
          </w:p>
          <w:p w14:paraId="0607D70B" w14:textId="26E8D21B" w:rsidR="00922AB5" w:rsidRDefault="00922AB5">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70224F13"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6F8494C7" w14:textId="6F408B6E"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7FDB52B6" w14:textId="77777777" w:rsidR="003E4474" w:rsidRDefault="003E4474">
            <w:pPr>
              <w:widowControl w:val="0"/>
              <w:spacing w:before="60" w:after="60"/>
            </w:pPr>
            <w:r>
              <w:t>ex Chapter</w:t>
            </w:r>
            <w:r>
              <w:rPr>
                <w:lang w:eastAsia="en-GB"/>
              </w:rPr>
              <w:t> </w:t>
            </w:r>
            <w:r>
              <w:t>62</w:t>
            </w:r>
          </w:p>
        </w:tc>
        <w:tc>
          <w:tcPr>
            <w:tcW w:w="3057" w:type="dxa"/>
          </w:tcPr>
          <w:p w14:paraId="1C010CBA"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Articles of apparel and clothing accessories, not knitted or crocheted; except for:</w:t>
            </w:r>
          </w:p>
        </w:tc>
        <w:tc>
          <w:tcPr>
            <w:cnfStyle w:val="000010000000" w:firstRow="0" w:lastRow="0" w:firstColumn="0" w:lastColumn="0" w:oddVBand="1" w:evenVBand="0" w:oddHBand="0" w:evenHBand="0" w:firstRowFirstColumn="0" w:firstRowLastColumn="0" w:lastRowFirstColumn="0" w:lastRowLastColumn="0"/>
            <w:tcW w:w="2804" w:type="dxa"/>
          </w:tcPr>
          <w:p w14:paraId="35B3EC60" w14:textId="77777777" w:rsidR="003E4474" w:rsidRDefault="003E4474">
            <w:pPr>
              <w:widowControl w:val="0"/>
              <w:spacing w:before="60" w:after="60"/>
            </w:pPr>
            <w:r>
              <w:t xml:space="preserve">Weaving combined with </w:t>
            </w:r>
            <w:proofErr w:type="gramStart"/>
            <w:r>
              <w:t>making-up</w:t>
            </w:r>
            <w:proofErr w:type="gramEnd"/>
            <w:r>
              <w:t xml:space="preserve"> including cutting of fabric</w:t>
            </w:r>
          </w:p>
          <w:p w14:paraId="527FFD5C" w14:textId="77777777" w:rsidR="003E4474" w:rsidRDefault="003E4474">
            <w:pPr>
              <w:widowControl w:val="0"/>
              <w:spacing w:before="60" w:after="60"/>
            </w:pPr>
            <w:r>
              <w:t>or</w:t>
            </w:r>
          </w:p>
          <w:p w14:paraId="3496B141" w14:textId="77777777" w:rsidR="003E4474" w:rsidRDefault="003E4474">
            <w:pPr>
              <w:widowControl w:val="0"/>
              <w:spacing w:before="60" w:after="60"/>
            </w:pPr>
            <w:proofErr w:type="gramStart"/>
            <w:r>
              <w:t>Making-up</w:t>
            </w:r>
            <w:proofErr w:type="gramEnd"/>
            <w:r>
              <w:t xml:space="preserve"> including cutting of fabric preceded by printing (as standalone operation)</w:t>
            </w:r>
            <w:r w:rsidR="00922AB5">
              <w:t>.</w:t>
            </w:r>
          </w:p>
          <w:p w14:paraId="4A850DBB" w14:textId="77777777" w:rsidR="00922AB5" w:rsidRDefault="00922AB5">
            <w:pPr>
              <w:widowControl w:val="0"/>
              <w:spacing w:before="60" w:after="60"/>
              <w:rPr>
                <w:rFonts w:eastAsia="Calibri"/>
                <w:szCs w:val="22"/>
              </w:rPr>
            </w:pPr>
            <w:r>
              <w:rPr>
                <w:rFonts w:eastAsia="Calibri"/>
                <w:szCs w:val="22"/>
              </w:rPr>
              <w:t>For special conditions relating to products made of a mixture of textile materials, see Introductory Note 6.</w:t>
            </w:r>
          </w:p>
          <w:p w14:paraId="13278E23" w14:textId="6D6CA19D" w:rsidR="00922AB5" w:rsidRDefault="00922AB5">
            <w:pPr>
              <w:widowControl w:val="0"/>
              <w:spacing w:before="60" w:after="60"/>
            </w:pPr>
            <w:r>
              <w:rPr>
                <w:rFonts w:eastAsia="Calibri"/>
                <w:szCs w:val="22"/>
              </w:rPr>
              <w:t>See also Introductory Note 7.</w:t>
            </w:r>
          </w:p>
        </w:tc>
        <w:tc>
          <w:tcPr>
            <w:tcW w:w="1031" w:type="dxa"/>
          </w:tcPr>
          <w:p w14:paraId="1A31F193"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CA5AB4" w14:paraId="3054B2C6" w14:textId="77777777" w:rsidTr="00FD10CB">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2B5882E8" w14:textId="2A6974F3" w:rsidR="00CA5AB4" w:rsidRDefault="00CA5AB4" w:rsidP="00FD10CB">
            <w:pPr>
              <w:widowControl w:val="0"/>
              <w:spacing w:before="60" w:after="60"/>
            </w:pPr>
            <w:r>
              <w:rPr>
                <w:lang w:val="fr-BE"/>
              </w:rPr>
              <w:lastRenderedPageBreak/>
              <w:t>ex 6202</w:t>
            </w:r>
          </w:p>
        </w:tc>
        <w:tc>
          <w:tcPr>
            <w:tcW w:w="3057" w:type="dxa"/>
          </w:tcPr>
          <w:p w14:paraId="7DA2C84F" w14:textId="77777777" w:rsidR="00CA5AB4" w:rsidRDefault="00CA5AB4" w:rsidP="00FD10CB">
            <w:pPr>
              <w:widowControl w:val="0"/>
              <w:spacing w:before="60" w:after="60"/>
              <w:cnfStyle w:val="000000100000" w:firstRow="0" w:lastRow="0" w:firstColumn="0" w:lastColumn="0" w:oddVBand="0" w:evenVBand="0" w:oddHBand="1" w:evenHBand="0" w:firstRowFirstColumn="0" w:firstRowLastColumn="0" w:lastRowFirstColumn="0" w:lastRowLastColumn="0"/>
            </w:pPr>
            <w:r>
              <w:rPr>
                <w:lang w:eastAsia="en-GB"/>
              </w:rPr>
              <w:t>Womenʼs, girlsʼ</w:t>
            </w:r>
            <w:r>
              <w:t xml:space="preserve"> and </w:t>
            </w:r>
            <w:r>
              <w:rPr>
                <w:lang w:eastAsia="en-GB"/>
              </w:rPr>
              <w:t>babiesʼ</w:t>
            </w:r>
            <w:r>
              <w:t xml:space="preserve">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2804" w:type="dxa"/>
          </w:tcPr>
          <w:p w14:paraId="2C101565" w14:textId="77777777" w:rsidR="00CA5AB4" w:rsidRDefault="00CA5AB4" w:rsidP="00FD10CB">
            <w:pPr>
              <w:widowControl w:val="0"/>
              <w:spacing w:before="60" w:after="60"/>
            </w:pPr>
            <w:r>
              <w:t xml:space="preserve">Weaving combined with </w:t>
            </w:r>
            <w:proofErr w:type="gramStart"/>
            <w:r>
              <w:t>making-up</w:t>
            </w:r>
            <w:proofErr w:type="gramEnd"/>
            <w:r>
              <w:t xml:space="preserve"> including cutting of fabric</w:t>
            </w:r>
          </w:p>
          <w:p w14:paraId="00119FB5" w14:textId="77777777" w:rsidR="00CA5AB4" w:rsidRDefault="00CA5AB4" w:rsidP="00FD10CB">
            <w:pPr>
              <w:widowControl w:val="0"/>
              <w:spacing w:before="60" w:after="60"/>
            </w:pPr>
            <w:r>
              <w:t>or</w:t>
            </w:r>
          </w:p>
          <w:p w14:paraId="0905DF79" w14:textId="77777777" w:rsidR="00CA5AB4" w:rsidRDefault="00CA5AB4" w:rsidP="00FD10CB">
            <w:pPr>
              <w:widowControl w:val="0"/>
              <w:spacing w:before="60" w:after="60"/>
            </w:pPr>
            <w:r>
              <w:t>Manufacture from unembroidered fabric, provided that the value of the unembroidered fabric used does not exceed 40</w:t>
            </w:r>
            <w:r>
              <w:rPr>
                <w:lang w:eastAsia="en-GB"/>
              </w:rPr>
              <w:t> </w:t>
            </w:r>
            <w:r>
              <w:t>% of the ex</w:t>
            </w:r>
            <w:r>
              <w:rPr>
                <w:lang w:eastAsia="en-GB"/>
              </w:rPr>
              <w:noBreakHyphen/>
            </w:r>
            <w:r>
              <w:t>works price of the product</w:t>
            </w:r>
            <w:r w:rsidR="00922AB5">
              <w:t>.</w:t>
            </w:r>
          </w:p>
          <w:p w14:paraId="3F289854" w14:textId="55140D29" w:rsidR="00922AB5" w:rsidRDefault="00922AB5" w:rsidP="00FD10CB">
            <w:pPr>
              <w:widowControl w:val="0"/>
              <w:spacing w:before="60" w:after="60"/>
            </w:pPr>
            <w:r>
              <w:rPr>
                <w:rFonts w:eastAsia="Calibri"/>
                <w:szCs w:val="22"/>
              </w:rPr>
              <w:t>See Introductory Note 7.</w:t>
            </w:r>
          </w:p>
        </w:tc>
        <w:tc>
          <w:tcPr>
            <w:tcW w:w="1031" w:type="dxa"/>
          </w:tcPr>
          <w:p w14:paraId="1368A37D" w14:textId="77777777" w:rsidR="00CA5AB4" w:rsidRDefault="00CA5AB4" w:rsidP="00FD10CB">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CA5AB4" w14:paraId="49E055B1" w14:textId="77777777" w:rsidTr="00FD10CB">
        <w:trPr>
          <w:cantSplit/>
        </w:trPr>
        <w:tc>
          <w:tcPr>
            <w:cnfStyle w:val="000010000000" w:firstRow="0" w:lastRow="0" w:firstColumn="0" w:lastColumn="0" w:oddVBand="1" w:evenVBand="0" w:oddHBand="0" w:evenHBand="0" w:firstRowFirstColumn="0" w:firstRowLastColumn="0" w:lastRowFirstColumn="0" w:lastRowLastColumn="0"/>
            <w:tcW w:w="1603" w:type="dxa"/>
          </w:tcPr>
          <w:p w14:paraId="3C5B30E5" w14:textId="7EE3DF8D" w:rsidR="00CA5AB4" w:rsidRDefault="00CA5AB4" w:rsidP="00FD10CB">
            <w:pPr>
              <w:widowControl w:val="0"/>
              <w:spacing w:before="60" w:after="60"/>
            </w:pPr>
            <w:r>
              <w:rPr>
                <w:lang w:val="fr-BE"/>
              </w:rPr>
              <w:t>ex</w:t>
            </w:r>
            <w:r>
              <w:rPr>
                <w:lang w:val="fr-BE" w:eastAsia="en-GB"/>
              </w:rPr>
              <w:t> </w:t>
            </w:r>
            <w:r>
              <w:rPr>
                <w:lang w:val="fr-BE"/>
              </w:rPr>
              <w:t>6204</w:t>
            </w:r>
          </w:p>
        </w:tc>
        <w:tc>
          <w:tcPr>
            <w:tcW w:w="3057" w:type="dxa"/>
          </w:tcPr>
          <w:p w14:paraId="116F884D" w14:textId="77777777" w:rsidR="00CA5AB4" w:rsidRDefault="00CA5AB4" w:rsidP="00FD10CB">
            <w:pPr>
              <w:widowControl w:val="0"/>
              <w:spacing w:before="60" w:after="60"/>
              <w:cnfStyle w:val="000000000000" w:firstRow="0" w:lastRow="0" w:firstColumn="0" w:lastColumn="0" w:oddVBand="0" w:evenVBand="0" w:oddHBand="0" w:evenHBand="0" w:firstRowFirstColumn="0" w:firstRowLastColumn="0" w:lastRowFirstColumn="0" w:lastRowLastColumn="0"/>
            </w:pPr>
            <w:r>
              <w:rPr>
                <w:lang w:eastAsia="en-GB"/>
              </w:rPr>
              <w:t>Womenʼs, girlsʼ</w:t>
            </w:r>
            <w:r>
              <w:t xml:space="preserve"> and </w:t>
            </w:r>
            <w:r>
              <w:rPr>
                <w:lang w:eastAsia="en-GB"/>
              </w:rPr>
              <w:t>babiesʼ</w:t>
            </w:r>
            <w:r>
              <w:t xml:space="preserve">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2804" w:type="dxa"/>
          </w:tcPr>
          <w:p w14:paraId="0E1EC57E" w14:textId="77777777" w:rsidR="00CA5AB4" w:rsidRDefault="00CA5AB4" w:rsidP="00FD10CB">
            <w:pPr>
              <w:widowControl w:val="0"/>
              <w:spacing w:before="60" w:after="60"/>
            </w:pPr>
            <w:r>
              <w:t xml:space="preserve">Weaving combined with </w:t>
            </w:r>
            <w:proofErr w:type="gramStart"/>
            <w:r>
              <w:t>making-up</w:t>
            </w:r>
            <w:proofErr w:type="gramEnd"/>
            <w:r>
              <w:t xml:space="preserve"> including cutting of fabric</w:t>
            </w:r>
          </w:p>
          <w:p w14:paraId="4D8B3024" w14:textId="77777777" w:rsidR="00CA5AB4" w:rsidRDefault="00CA5AB4" w:rsidP="00FD10CB">
            <w:pPr>
              <w:widowControl w:val="0"/>
              <w:spacing w:before="60" w:after="60"/>
            </w:pPr>
            <w:r>
              <w:t>or</w:t>
            </w:r>
          </w:p>
          <w:p w14:paraId="7A4C1812" w14:textId="77777777" w:rsidR="00CA5AB4" w:rsidRDefault="00CA5AB4" w:rsidP="00FD10CB">
            <w:pPr>
              <w:widowControl w:val="0"/>
              <w:spacing w:before="60" w:after="60"/>
            </w:pPr>
            <w:r>
              <w:t>Manufacture from unembroidered fabric, provided that the value of the unembroidered fabric used does not exceed 40</w:t>
            </w:r>
            <w:r>
              <w:rPr>
                <w:lang w:eastAsia="en-GB"/>
              </w:rPr>
              <w:t> </w:t>
            </w:r>
            <w:r>
              <w:t>% of the ex</w:t>
            </w:r>
            <w:r>
              <w:rPr>
                <w:lang w:eastAsia="en-GB"/>
              </w:rPr>
              <w:noBreakHyphen/>
            </w:r>
            <w:r>
              <w:t>works price of the product</w:t>
            </w:r>
            <w:r w:rsidR="00922AB5">
              <w:t>.</w:t>
            </w:r>
          </w:p>
          <w:p w14:paraId="6FC2A5D9" w14:textId="5DC30396" w:rsidR="00922AB5" w:rsidRDefault="00922AB5" w:rsidP="00FD10CB">
            <w:pPr>
              <w:widowControl w:val="0"/>
              <w:spacing w:before="60" w:after="60"/>
            </w:pPr>
            <w:r>
              <w:rPr>
                <w:rFonts w:eastAsia="Calibri"/>
                <w:szCs w:val="22"/>
              </w:rPr>
              <w:t>See Introductory Note 7.</w:t>
            </w:r>
          </w:p>
        </w:tc>
        <w:tc>
          <w:tcPr>
            <w:tcW w:w="1031" w:type="dxa"/>
          </w:tcPr>
          <w:p w14:paraId="19616EB2" w14:textId="77777777" w:rsidR="00CA5AB4" w:rsidRDefault="00CA5AB4" w:rsidP="00FD10CB">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CA5AB4" w14:paraId="6928CE25" w14:textId="77777777" w:rsidTr="00FD10CB">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3E443587" w14:textId="2F9AD323" w:rsidR="00CA5AB4" w:rsidRDefault="00CA5AB4" w:rsidP="00FD10CB">
            <w:pPr>
              <w:widowControl w:val="0"/>
              <w:spacing w:before="60" w:after="60"/>
            </w:pPr>
            <w:r>
              <w:rPr>
                <w:lang w:val="fr-BE"/>
              </w:rPr>
              <w:t>ex 6206</w:t>
            </w:r>
          </w:p>
        </w:tc>
        <w:tc>
          <w:tcPr>
            <w:tcW w:w="3057" w:type="dxa"/>
          </w:tcPr>
          <w:p w14:paraId="59C647CB" w14:textId="77777777" w:rsidR="00CA5AB4" w:rsidRDefault="00CA5AB4" w:rsidP="00FD10CB">
            <w:pPr>
              <w:widowControl w:val="0"/>
              <w:spacing w:before="60" w:after="60"/>
              <w:cnfStyle w:val="000000100000" w:firstRow="0" w:lastRow="0" w:firstColumn="0" w:lastColumn="0" w:oddVBand="0" w:evenVBand="0" w:oddHBand="1" w:evenHBand="0" w:firstRowFirstColumn="0" w:firstRowLastColumn="0" w:lastRowFirstColumn="0" w:lastRowLastColumn="0"/>
            </w:pPr>
            <w:r>
              <w:rPr>
                <w:lang w:eastAsia="en-GB"/>
              </w:rPr>
              <w:t>Womenʼs, girlsʼ</w:t>
            </w:r>
            <w:r>
              <w:t xml:space="preserve"> and </w:t>
            </w:r>
            <w:r>
              <w:rPr>
                <w:lang w:eastAsia="en-GB"/>
              </w:rPr>
              <w:t>babiesʼ</w:t>
            </w:r>
            <w:r>
              <w:t xml:space="preserve">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2804" w:type="dxa"/>
          </w:tcPr>
          <w:p w14:paraId="41DE11E0" w14:textId="77777777" w:rsidR="00CA5AB4" w:rsidRDefault="00CA5AB4" w:rsidP="00FD10CB">
            <w:pPr>
              <w:widowControl w:val="0"/>
              <w:spacing w:before="60" w:after="60"/>
            </w:pPr>
            <w:r>
              <w:t xml:space="preserve">Weaving combined with </w:t>
            </w:r>
            <w:proofErr w:type="gramStart"/>
            <w:r>
              <w:t>making-up</w:t>
            </w:r>
            <w:proofErr w:type="gramEnd"/>
            <w:r>
              <w:t xml:space="preserve"> including cutting of fabric</w:t>
            </w:r>
          </w:p>
          <w:p w14:paraId="7F6092E4" w14:textId="77777777" w:rsidR="00CA5AB4" w:rsidRDefault="00CA5AB4" w:rsidP="00FD10CB">
            <w:pPr>
              <w:widowControl w:val="0"/>
              <w:spacing w:before="60" w:after="60"/>
            </w:pPr>
            <w:r>
              <w:t>or</w:t>
            </w:r>
          </w:p>
          <w:p w14:paraId="64ACFD80" w14:textId="77777777" w:rsidR="00CA5AB4" w:rsidRDefault="00CA5AB4" w:rsidP="00FD10CB">
            <w:pPr>
              <w:widowControl w:val="0"/>
              <w:spacing w:before="60" w:after="60"/>
            </w:pPr>
            <w:r>
              <w:t>Manufacture from unembroidered fabric, provided that the value of the unembroidered fabric used does not exceed 40</w:t>
            </w:r>
            <w:r>
              <w:rPr>
                <w:lang w:eastAsia="en-GB"/>
              </w:rPr>
              <w:t> </w:t>
            </w:r>
            <w:r>
              <w:t>% of the ex</w:t>
            </w:r>
            <w:r>
              <w:rPr>
                <w:lang w:eastAsia="en-GB"/>
              </w:rPr>
              <w:noBreakHyphen/>
            </w:r>
            <w:r>
              <w:t>works price of the product</w:t>
            </w:r>
            <w:r w:rsidR="00922AB5">
              <w:t>.</w:t>
            </w:r>
          </w:p>
          <w:p w14:paraId="36F030D6" w14:textId="4098F976" w:rsidR="00922AB5" w:rsidRDefault="00922AB5" w:rsidP="00FD10CB">
            <w:pPr>
              <w:widowControl w:val="0"/>
              <w:spacing w:before="60" w:after="60"/>
            </w:pPr>
            <w:r>
              <w:rPr>
                <w:rFonts w:eastAsia="Calibri"/>
                <w:szCs w:val="22"/>
              </w:rPr>
              <w:t>See Introductory Note 7.</w:t>
            </w:r>
          </w:p>
        </w:tc>
        <w:tc>
          <w:tcPr>
            <w:tcW w:w="1031" w:type="dxa"/>
          </w:tcPr>
          <w:p w14:paraId="378E4CE5" w14:textId="77777777" w:rsidR="00CA5AB4" w:rsidRDefault="00CA5AB4" w:rsidP="00FD10CB">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CA5AB4" w14:paraId="1B266124" w14:textId="77777777" w:rsidTr="00FD10CB">
        <w:trPr>
          <w:cantSplit/>
        </w:trPr>
        <w:tc>
          <w:tcPr>
            <w:cnfStyle w:val="000010000000" w:firstRow="0" w:lastRow="0" w:firstColumn="0" w:lastColumn="0" w:oddVBand="1" w:evenVBand="0" w:oddHBand="0" w:evenHBand="0" w:firstRowFirstColumn="0" w:firstRowLastColumn="0" w:lastRowFirstColumn="0" w:lastRowLastColumn="0"/>
            <w:tcW w:w="1603" w:type="dxa"/>
          </w:tcPr>
          <w:p w14:paraId="5D79634A" w14:textId="5D19591D" w:rsidR="00CA5AB4" w:rsidRDefault="00CA5AB4" w:rsidP="00FD10CB">
            <w:pPr>
              <w:widowControl w:val="0"/>
              <w:spacing w:before="60" w:after="60"/>
            </w:pPr>
            <w:r>
              <w:rPr>
                <w:lang w:val="fr-BE"/>
              </w:rPr>
              <w:lastRenderedPageBreak/>
              <w:t>ex</w:t>
            </w:r>
            <w:r>
              <w:rPr>
                <w:lang w:val="fr-BE" w:eastAsia="en-GB"/>
              </w:rPr>
              <w:t> </w:t>
            </w:r>
            <w:r>
              <w:rPr>
                <w:lang w:val="fr-BE"/>
              </w:rPr>
              <w:t>6209</w:t>
            </w:r>
          </w:p>
        </w:tc>
        <w:tc>
          <w:tcPr>
            <w:tcW w:w="3057" w:type="dxa"/>
          </w:tcPr>
          <w:p w14:paraId="14E305C5" w14:textId="77777777" w:rsidR="00CA5AB4" w:rsidRDefault="00CA5AB4" w:rsidP="00FD10CB">
            <w:pPr>
              <w:widowControl w:val="0"/>
              <w:spacing w:before="60" w:after="60"/>
              <w:cnfStyle w:val="000000000000" w:firstRow="0" w:lastRow="0" w:firstColumn="0" w:lastColumn="0" w:oddVBand="0" w:evenVBand="0" w:oddHBand="0" w:evenHBand="0" w:firstRowFirstColumn="0" w:firstRowLastColumn="0" w:lastRowFirstColumn="0" w:lastRowLastColumn="0"/>
            </w:pPr>
            <w:r>
              <w:rPr>
                <w:lang w:eastAsia="en-GB"/>
              </w:rPr>
              <w:t>Womenʼs, girlsʼ</w:t>
            </w:r>
            <w:r>
              <w:t xml:space="preserve"> and </w:t>
            </w:r>
            <w:r>
              <w:rPr>
                <w:lang w:eastAsia="en-GB"/>
              </w:rPr>
              <w:t>babiesʼ</w:t>
            </w:r>
            <w:r>
              <w:t xml:space="preserve">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2804" w:type="dxa"/>
          </w:tcPr>
          <w:p w14:paraId="7D62F048" w14:textId="77777777" w:rsidR="00CA5AB4" w:rsidRDefault="00CA5AB4" w:rsidP="00FD10CB">
            <w:pPr>
              <w:widowControl w:val="0"/>
              <w:spacing w:before="60" w:after="60"/>
            </w:pPr>
            <w:r>
              <w:t xml:space="preserve">Weaving combined with </w:t>
            </w:r>
            <w:proofErr w:type="gramStart"/>
            <w:r>
              <w:t>making-up</w:t>
            </w:r>
            <w:proofErr w:type="gramEnd"/>
            <w:r>
              <w:t xml:space="preserve"> including cutting of fabric</w:t>
            </w:r>
          </w:p>
          <w:p w14:paraId="57A8EB86" w14:textId="77777777" w:rsidR="00CA5AB4" w:rsidRDefault="00CA5AB4" w:rsidP="00FD10CB">
            <w:pPr>
              <w:widowControl w:val="0"/>
              <w:spacing w:before="60" w:after="60"/>
            </w:pPr>
            <w:r>
              <w:t>or</w:t>
            </w:r>
          </w:p>
          <w:p w14:paraId="1A98E34E" w14:textId="77777777" w:rsidR="00CA5AB4" w:rsidRDefault="00CA5AB4" w:rsidP="00FD10CB">
            <w:pPr>
              <w:widowControl w:val="0"/>
              <w:spacing w:before="60" w:after="60"/>
            </w:pPr>
            <w:r>
              <w:t>Manufacture from unembroidered fabric, provided that the value of the unembroidered fabric used does not exceed 40</w:t>
            </w:r>
            <w:r>
              <w:rPr>
                <w:lang w:eastAsia="en-GB"/>
              </w:rPr>
              <w:t> </w:t>
            </w:r>
            <w:r>
              <w:t>% of the ex</w:t>
            </w:r>
            <w:r>
              <w:rPr>
                <w:lang w:eastAsia="en-GB"/>
              </w:rPr>
              <w:noBreakHyphen/>
            </w:r>
            <w:r>
              <w:t>works price of the product</w:t>
            </w:r>
            <w:r w:rsidR="00922AB5">
              <w:t>.</w:t>
            </w:r>
          </w:p>
          <w:p w14:paraId="066046C7" w14:textId="318BE187" w:rsidR="00922AB5" w:rsidRDefault="00922AB5" w:rsidP="00FD10CB">
            <w:pPr>
              <w:widowControl w:val="0"/>
              <w:spacing w:before="60" w:after="60"/>
            </w:pPr>
            <w:r>
              <w:rPr>
                <w:rFonts w:eastAsia="Calibri"/>
                <w:szCs w:val="22"/>
              </w:rPr>
              <w:t>See Introductory Note 7.</w:t>
            </w:r>
          </w:p>
        </w:tc>
        <w:tc>
          <w:tcPr>
            <w:tcW w:w="1031" w:type="dxa"/>
          </w:tcPr>
          <w:p w14:paraId="368804A1" w14:textId="77777777" w:rsidR="00CA5AB4" w:rsidRDefault="00CA5AB4" w:rsidP="00FD10CB">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199FF396" w14:textId="090D5C90"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4C4C7BBF" w14:textId="307C99CF" w:rsidR="003E4474" w:rsidRDefault="003E4474">
            <w:pPr>
              <w:widowControl w:val="0"/>
              <w:spacing w:before="60" w:after="60"/>
            </w:pPr>
            <w:r>
              <w:rPr>
                <w:lang w:val="fr-BE"/>
              </w:rPr>
              <w:t>ex 6211</w:t>
            </w:r>
          </w:p>
        </w:tc>
        <w:tc>
          <w:tcPr>
            <w:tcW w:w="3057" w:type="dxa"/>
          </w:tcPr>
          <w:p w14:paraId="2D3425FB"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rPr>
                <w:lang w:eastAsia="en-GB"/>
              </w:rPr>
              <w:t>Womenʼs, girlsʼ</w:t>
            </w:r>
            <w:r>
              <w:t xml:space="preserve"> and </w:t>
            </w:r>
            <w:r>
              <w:rPr>
                <w:lang w:eastAsia="en-GB"/>
              </w:rPr>
              <w:t>babiesʼ</w:t>
            </w:r>
            <w:r>
              <w:t xml:space="preserve">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2804" w:type="dxa"/>
          </w:tcPr>
          <w:p w14:paraId="0E808BB2" w14:textId="77777777" w:rsidR="003E4474" w:rsidRDefault="003E4474">
            <w:pPr>
              <w:widowControl w:val="0"/>
              <w:spacing w:before="60" w:after="60"/>
            </w:pPr>
            <w:r>
              <w:t xml:space="preserve">Weaving combined with </w:t>
            </w:r>
            <w:proofErr w:type="gramStart"/>
            <w:r>
              <w:t>making-up</w:t>
            </w:r>
            <w:proofErr w:type="gramEnd"/>
            <w:r>
              <w:t xml:space="preserve"> including cutting of fabric</w:t>
            </w:r>
          </w:p>
          <w:p w14:paraId="747BEEA6" w14:textId="77777777" w:rsidR="003E4474" w:rsidRDefault="003E4474">
            <w:pPr>
              <w:widowControl w:val="0"/>
              <w:spacing w:before="60" w:after="60"/>
            </w:pPr>
            <w:r>
              <w:t>or</w:t>
            </w:r>
          </w:p>
          <w:p w14:paraId="603DCF9F" w14:textId="77777777" w:rsidR="003E4474" w:rsidRDefault="003E4474">
            <w:pPr>
              <w:widowControl w:val="0"/>
              <w:spacing w:before="60" w:after="60"/>
            </w:pPr>
            <w:r>
              <w:t>Manufacture from unembroidered fabric, provided that the value of the unembroidered fabric used does not exceed 40</w:t>
            </w:r>
            <w:r>
              <w:rPr>
                <w:lang w:eastAsia="en-GB"/>
              </w:rPr>
              <w:t> </w:t>
            </w:r>
            <w:r>
              <w:t>% of the ex</w:t>
            </w:r>
            <w:r>
              <w:rPr>
                <w:lang w:eastAsia="en-GB"/>
              </w:rPr>
              <w:noBreakHyphen/>
            </w:r>
            <w:r>
              <w:t>works price of the product</w:t>
            </w:r>
            <w:r w:rsidR="00922AB5">
              <w:t>.</w:t>
            </w:r>
          </w:p>
          <w:p w14:paraId="517F3EFB" w14:textId="108CF6EF" w:rsidR="00922AB5" w:rsidRDefault="00922AB5">
            <w:pPr>
              <w:widowControl w:val="0"/>
              <w:spacing w:before="60" w:after="60"/>
            </w:pPr>
            <w:r>
              <w:rPr>
                <w:rFonts w:eastAsia="Calibri"/>
                <w:szCs w:val="22"/>
              </w:rPr>
              <w:t>See Introductory Note 7.</w:t>
            </w:r>
          </w:p>
        </w:tc>
        <w:tc>
          <w:tcPr>
            <w:tcW w:w="1031" w:type="dxa"/>
          </w:tcPr>
          <w:p w14:paraId="60A4B0B7"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CA5AB4" w14:paraId="5BCBF65F" w14:textId="77777777" w:rsidTr="00FD10CB">
        <w:trPr>
          <w:cantSplit/>
        </w:trPr>
        <w:tc>
          <w:tcPr>
            <w:cnfStyle w:val="000010000000" w:firstRow="0" w:lastRow="0" w:firstColumn="0" w:lastColumn="0" w:oddVBand="1" w:evenVBand="0" w:oddHBand="0" w:evenHBand="0" w:firstRowFirstColumn="0" w:firstRowLastColumn="0" w:lastRowFirstColumn="0" w:lastRowLastColumn="0"/>
            <w:tcW w:w="1603" w:type="dxa"/>
          </w:tcPr>
          <w:p w14:paraId="4EC2BE23" w14:textId="2B844C08" w:rsidR="00CA5AB4" w:rsidRDefault="00CA5AB4" w:rsidP="00FD10CB">
            <w:pPr>
              <w:widowControl w:val="0"/>
              <w:spacing w:before="60" w:after="60"/>
            </w:pPr>
            <w:r>
              <w:t>ex 6210</w:t>
            </w:r>
          </w:p>
        </w:tc>
        <w:tc>
          <w:tcPr>
            <w:tcW w:w="3057" w:type="dxa"/>
          </w:tcPr>
          <w:p w14:paraId="20051318" w14:textId="77777777" w:rsidR="00CA5AB4" w:rsidRDefault="00CA5AB4" w:rsidP="00FD10CB">
            <w:pPr>
              <w:widowControl w:val="0"/>
              <w:spacing w:before="60" w:after="60"/>
              <w:cnfStyle w:val="000000000000" w:firstRow="0" w:lastRow="0" w:firstColumn="0" w:lastColumn="0" w:oddVBand="0" w:evenVBand="0" w:oddHBand="0" w:evenHBand="0" w:firstRowFirstColumn="0" w:firstRowLastColumn="0" w:lastRowFirstColumn="0" w:lastRowLastColumn="0"/>
            </w:pPr>
            <w:r>
              <w:t>Fire-resistant equipment of fabric covered</w:t>
            </w:r>
            <w:r>
              <w:rPr>
                <w:lang w:eastAsia="en-GB"/>
              </w:rPr>
              <w:t xml:space="preserve"> </w:t>
            </w:r>
            <w:r>
              <w:t>with foil of aluminised polyester</w:t>
            </w:r>
          </w:p>
        </w:tc>
        <w:tc>
          <w:tcPr>
            <w:cnfStyle w:val="000010000000" w:firstRow="0" w:lastRow="0" w:firstColumn="0" w:lastColumn="0" w:oddVBand="1" w:evenVBand="0" w:oddHBand="0" w:evenHBand="0" w:firstRowFirstColumn="0" w:firstRowLastColumn="0" w:lastRowFirstColumn="0" w:lastRowLastColumn="0"/>
            <w:tcW w:w="2804" w:type="dxa"/>
          </w:tcPr>
          <w:p w14:paraId="6B451718" w14:textId="77777777" w:rsidR="00CA5AB4" w:rsidRDefault="00CA5AB4" w:rsidP="00FD10CB">
            <w:pPr>
              <w:widowControl w:val="0"/>
              <w:spacing w:before="60" w:after="60"/>
            </w:pPr>
            <w:r>
              <w:t xml:space="preserve">Weaving combined with </w:t>
            </w:r>
            <w:proofErr w:type="gramStart"/>
            <w:r>
              <w:t>making-up</w:t>
            </w:r>
            <w:proofErr w:type="gramEnd"/>
            <w:r>
              <w:t xml:space="preserve"> including cutting of fabric</w:t>
            </w:r>
          </w:p>
          <w:p w14:paraId="5493D559" w14:textId="77777777" w:rsidR="00CA5AB4" w:rsidRDefault="00CA5AB4" w:rsidP="00FD10CB">
            <w:pPr>
              <w:widowControl w:val="0"/>
              <w:spacing w:before="60" w:after="60"/>
            </w:pPr>
            <w:r>
              <w:t>or</w:t>
            </w:r>
          </w:p>
          <w:p w14:paraId="25E17D8E" w14:textId="77777777" w:rsidR="00CA5AB4" w:rsidRDefault="00CA5AB4" w:rsidP="00FD10CB">
            <w:pPr>
              <w:widowControl w:val="0"/>
              <w:spacing w:before="60" w:after="60"/>
            </w:pPr>
            <w:r>
              <w:t>Coating or laminating provided that the value of the uncoated or unlaminated fabric used does not exceed 40</w:t>
            </w:r>
            <w:r>
              <w:rPr>
                <w:lang w:eastAsia="en-GB"/>
              </w:rPr>
              <w:t> </w:t>
            </w:r>
            <w:r>
              <w:t xml:space="preserve">% of the ex-works price of the product, combined with </w:t>
            </w:r>
            <w:proofErr w:type="gramStart"/>
            <w:r>
              <w:t>making-up</w:t>
            </w:r>
            <w:proofErr w:type="gramEnd"/>
            <w:r>
              <w:t xml:space="preserve"> including cutting of fabric</w:t>
            </w:r>
            <w:r w:rsidR="00922AB5">
              <w:t>.</w:t>
            </w:r>
          </w:p>
          <w:p w14:paraId="4ACF07CE" w14:textId="77777777" w:rsidR="00922AB5" w:rsidRDefault="00922AB5" w:rsidP="00FD10CB">
            <w:pPr>
              <w:widowControl w:val="0"/>
              <w:spacing w:before="60" w:after="60"/>
              <w:rPr>
                <w:rFonts w:eastAsia="Calibri"/>
                <w:szCs w:val="22"/>
              </w:rPr>
            </w:pPr>
            <w:r>
              <w:rPr>
                <w:rFonts w:eastAsia="Calibri"/>
                <w:szCs w:val="22"/>
              </w:rPr>
              <w:t>For special conditions relating to products made of a mixture of textile materials, see Introductory Note 6.</w:t>
            </w:r>
          </w:p>
          <w:p w14:paraId="466CAB3F" w14:textId="036B56A3" w:rsidR="00922AB5" w:rsidRDefault="00922AB5" w:rsidP="00FD10CB">
            <w:pPr>
              <w:widowControl w:val="0"/>
              <w:spacing w:before="60" w:after="60"/>
            </w:pPr>
            <w:r>
              <w:rPr>
                <w:rFonts w:eastAsia="Calibri"/>
                <w:szCs w:val="22"/>
              </w:rPr>
              <w:t>See also Introductory Note 7.</w:t>
            </w:r>
          </w:p>
        </w:tc>
        <w:tc>
          <w:tcPr>
            <w:tcW w:w="1031" w:type="dxa"/>
          </w:tcPr>
          <w:p w14:paraId="51F269A6" w14:textId="77777777" w:rsidR="00CA5AB4" w:rsidRDefault="00CA5AB4" w:rsidP="00FD10CB">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5A6DACA9" w14:textId="291C435C"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28507126" w14:textId="0D659E2F" w:rsidR="003E4474" w:rsidRDefault="003E4474">
            <w:pPr>
              <w:widowControl w:val="0"/>
              <w:spacing w:before="60" w:after="60"/>
            </w:pPr>
            <w:r>
              <w:lastRenderedPageBreak/>
              <w:t>ex 6216</w:t>
            </w:r>
          </w:p>
        </w:tc>
        <w:tc>
          <w:tcPr>
            <w:tcW w:w="3057" w:type="dxa"/>
          </w:tcPr>
          <w:p w14:paraId="3111865D"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Fire-resistant equipment of fabric covered</w:t>
            </w:r>
            <w:r>
              <w:rPr>
                <w:lang w:eastAsia="en-GB"/>
              </w:rPr>
              <w:t xml:space="preserve"> </w:t>
            </w:r>
            <w:r>
              <w:t>with foil of aluminised polyester</w:t>
            </w:r>
          </w:p>
        </w:tc>
        <w:tc>
          <w:tcPr>
            <w:cnfStyle w:val="000010000000" w:firstRow="0" w:lastRow="0" w:firstColumn="0" w:lastColumn="0" w:oddVBand="1" w:evenVBand="0" w:oddHBand="0" w:evenHBand="0" w:firstRowFirstColumn="0" w:firstRowLastColumn="0" w:lastRowFirstColumn="0" w:lastRowLastColumn="0"/>
            <w:tcW w:w="2804" w:type="dxa"/>
          </w:tcPr>
          <w:p w14:paraId="5B554A1A" w14:textId="77777777" w:rsidR="003E4474" w:rsidRDefault="003E4474">
            <w:pPr>
              <w:widowControl w:val="0"/>
              <w:spacing w:before="60" w:after="60"/>
            </w:pPr>
            <w:r>
              <w:t xml:space="preserve">Weaving combined with </w:t>
            </w:r>
            <w:proofErr w:type="gramStart"/>
            <w:r>
              <w:t>making-up</w:t>
            </w:r>
            <w:proofErr w:type="gramEnd"/>
            <w:r>
              <w:t xml:space="preserve"> including cutting of fabric</w:t>
            </w:r>
          </w:p>
          <w:p w14:paraId="7208AD58" w14:textId="77777777" w:rsidR="003E4474" w:rsidRDefault="003E4474">
            <w:pPr>
              <w:widowControl w:val="0"/>
              <w:spacing w:before="60" w:after="60"/>
            </w:pPr>
            <w:r>
              <w:t>or</w:t>
            </w:r>
          </w:p>
          <w:p w14:paraId="2E6D9969" w14:textId="77777777" w:rsidR="003E4474" w:rsidRDefault="003E4474">
            <w:pPr>
              <w:widowControl w:val="0"/>
              <w:spacing w:before="60" w:after="60"/>
            </w:pPr>
            <w:r>
              <w:t>Coating or laminating provided that the value of the uncoated or unlaminated fabric used does not exceed 40</w:t>
            </w:r>
            <w:r>
              <w:rPr>
                <w:lang w:eastAsia="en-GB"/>
              </w:rPr>
              <w:t> </w:t>
            </w:r>
            <w:r>
              <w:t xml:space="preserve">% of the ex-works price of the product, combined with </w:t>
            </w:r>
            <w:proofErr w:type="gramStart"/>
            <w:r>
              <w:t>making-up</w:t>
            </w:r>
            <w:proofErr w:type="gramEnd"/>
            <w:r>
              <w:t xml:space="preserve"> including cutting of fabric</w:t>
            </w:r>
            <w:r w:rsidR="00922AB5">
              <w:t>.</w:t>
            </w:r>
          </w:p>
          <w:p w14:paraId="10AD0F0C" w14:textId="77777777" w:rsidR="00922AB5" w:rsidRDefault="00922AB5">
            <w:pPr>
              <w:widowControl w:val="0"/>
              <w:spacing w:before="60" w:after="60"/>
              <w:rPr>
                <w:rFonts w:eastAsia="Calibri"/>
                <w:szCs w:val="22"/>
              </w:rPr>
            </w:pPr>
            <w:r>
              <w:rPr>
                <w:rFonts w:eastAsia="Calibri"/>
                <w:szCs w:val="22"/>
              </w:rPr>
              <w:t>For special conditions relating to products made of a mixture of textile materials, see Introductory Note 6.</w:t>
            </w:r>
          </w:p>
          <w:p w14:paraId="51EF0A5F" w14:textId="5A26F947" w:rsidR="00922AB5" w:rsidRDefault="00922AB5">
            <w:pPr>
              <w:widowControl w:val="0"/>
              <w:spacing w:before="60" w:after="60"/>
            </w:pPr>
            <w:r>
              <w:rPr>
                <w:rFonts w:eastAsia="Calibri"/>
                <w:szCs w:val="22"/>
              </w:rPr>
              <w:t>See also Introductory Note 7.</w:t>
            </w:r>
          </w:p>
        </w:tc>
        <w:tc>
          <w:tcPr>
            <w:tcW w:w="1031" w:type="dxa"/>
          </w:tcPr>
          <w:p w14:paraId="3C50E2F5"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688D1CAC" w14:textId="061FB63C"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3C85BA8B" w14:textId="77777777" w:rsidR="003E4474" w:rsidRDefault="003E4474">
            <w:pPr>
              <w:widowControl w:val="0"/>
              <w:spacing w:before="60" w:after="60"/>
            </w:pPr>
            <w:r>
              <w:t>ex 6212</w:t>
            </w:r>
          </w:p>
        </w:tc>
        <w:tc>
          <w:tcPr>
            <w:tcW w:w="3057" w:type="dxa"/>
          </w:tcPr>
          <w:p w14:paraId="71523697"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Brassieres, girdles, corsets, braces, suspenders, garters and similar articles and parts thereof, knitted or crocheted, obtained by sewing together or otherwise assembling, two or more pieces of knitted or crocheted fabric which have been either cut to form or obtained directly to form</w:t>
            </w:r>
          </w:p>
        </w:tc>
        <w:tc>
          <w:tcPr>
            <w:cnfStyle w:val="000010000000" w:firstRow="0" w:lastRow="0" w:firstColumn="0" w:lastColumn="0" w:oddVBand="1" w:evenVBand="0" w:oddHBand="0" w:evenHBand="0" w:firstRowFirstColumn="0" w:firstRowLastColumn="0" w:lastRowFirstColumn="0" w:lastRowLastColumn="0"/>
            <w:tcW w:w="2804" w:type="dxa"/>
          </w:tcPr>
          <w:p w14:paraId="3750C89D" w14:textId="77777777" w:rsidR="003E4474" w:rsidRDefault="003E4474">
            <w:pPr>
              <w:widowControl w:val="0"/>
              <w:spacing w:before="60" w:after="60"/>
            </w:pPr>
            <w:r>
              <w:t xml:space="preserve">Knitting combined with </w:t>
            </w:r>
            <w:proofErr w:type="gramStart"/>
            <w:r>
              <w:t>making-up</w:t>
            </w:r>
            <w:proofErr w:type="gramEnd"/>
            <w:r>
              <w:t xml:space="preserve"> including cutting of fabric</w:t>
            </w:r>
          </w:p>
          <w:p w14:paraId="312CF2FF" w14:textId="77777777" w:rsidR="003E4474" w:rsidRDefault="003E4474">
            <w:pPr>
              <w:widowControl w:val="0"/>
              <w:spacing w:before="60" w:after="60"/>
            </w:pPr>
            <w:r>
              <w:t>or</w:t>
            </w:r>
          </w:p>
          <w:p w14:paraId="37C6D5A9" w14:textId="77777777" w:rsidR="003E4474" w:rsidRDefault="003E4474">
            <w:pPr>
              <w:widowControl w:val="0"/>
              <w:spacing w:before="60" w:after="60"/>
            </w:pPr>
            <w:proofErr w:type="gramStart"/>
            <w:r>
              <w:t>Making-up</w:t>
            </w:r>
            <w:proofErr w:type="gramEnd"/>
            <w:r>
              <w:t xml:space="preserve"> including cutting of fabric preceded by printing (as standalone operation)</w:t>
            </w:r>
            <w:r w:rsidR="00922AB5">
              <w:t>.</w:t>
            </w:r>
          </w:p>
          <w:p w14:paraId="4702C77F" w14:textId="77777777" w:rsidR="00922AB5" w:rsidRDefault="00922AB5">
            <w:pPr>
              <w:widowControl w:val="0"/>
              <w:spacing w:before="60" w:after="60"/>
              <w:rPr>
                <w:rFonts w:eastAsia="Calibri"/>
                <w:szCs w:val="22"/>
              </w:rPr>
            </w:pPr>
            <w:r>
              <w:rPr>
                <w:rFonts w:eastAsia="Calibri"/>
                <w:szCs w:val="22"/>
              </w:rPr>
              <w:t>For special conditions relating to products made of a mixture of textile materials, see Introductory Note 6.</w:t>
            </w:r>
          </w:p>
          <w:p w14:paraId="2472F0D0" w14:textId="50AC1B38" w:rsidR="00922AB5" w:rsidRDefault="00922AB5">
            <w:pPr>
              <w:widowControl w:val="0"/>
              <w:spacing w:before="60" w:after="60"/>
            </w:pPr>
            <w:r>
              <w:rPr>
                <w:rFonts w:eastAsia="Calibri"/>
                <w:szCs w:val="22"/>
              </w:rPr>
              <w:t>See also Introductory Note 7.</w:t>
            </w:r>
          </w:p>
        </w:tc>
        <w:tc>
          <w:tcPr>
            <w:tcW w:w="1031" w:type="dxa"/>
          </w:tcPr>
          <w:p w14:paraId="099EDE7D"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4923B905" w14:textId="2ECA07DA"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val="restart"/>
          </w:tcPr>
          <w:p w14:paraId="0891ECC5" w14:textId="687B989E" w:rsidR="008D6745" w:rsidRDefault="008D6745">
            <w:pPr>
              <w:widowControl w:val="0"/>
              <w:spacing w:before="60" w:after="60"/>
            </w:pPr>
            <w:r>
              <w:t>6213 to 6214</w:t>
            </w:r>
          </w:p>
        </w:tc>
        <w:tc>
          <w:tcPr>
            <w:tcW w:w="3057" w:type="dxa"/>
          </w:tcPr>
          <w:p w14:paraId="613505D3" w14:textId="77777777" w:rsidR="008D6745" w:rsidRDefault="008D674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Handkerchiefs, shawls, scarves, mufflers, mantillas, </w:t>
            </w:r>
            <w:proofErr w:type="gramStart"/>
            <w:r>
              <w:t>veils</w:t>
            </w:r>
            <w:proofErr w:type="gramEnd"/>
            <w:r>
              <w:t xml:space="preserve"> and the like:</w:t>
            </w:r>
          </w:p>
        </w:tc>
        <w:tc>
          <w:tcPr>
            <w:cnfStyle w:val="000010000000" w:firstRow="0" w:lastRow="0" w:firstColumn="0" w:lastColumn="0" w:oddVBand="1" w:evenVBand="0" w:oddHBand="0" w:evenHBand="0" w:firstRowFirstColumn="0" w:firstRowLastColumn="0" w:lastRowFirstColumn="0" w:lastRowLastColumn="0"/>
            <w:tcW w:w="2804" w:type="dxa"/>
          </w:tcPr>
          <w:p w14:paraId="4A2D5BB3" w14:textId="77777777" w:rsidR="008D6745" w:rsidRDefault="008D6745">
            <w:pPr>
              <w:widowControl w:val="0"/>
              <w:spacing w:before="60" w:after="60"/>
            </w:pPr>
          </w:p>
        </w:tc>
        <w:tc>
          <w:tcPr>
            <w:tcW w:w="1031" w:type="dxa"/>
          </w:tcPr>
          <w:p w14:paraId="179BF0A4" w14:textId="77777777" w:rsidR="008D6745" w:rsidRDefault="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058060F4" w14:textId="546B9121"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7A7DCA3B" w14:textId="77777777" w:rsidR="008D6745" w:rsidRDefault="008D6745">
            <w:pPr>
              <w:widowControl w:val="0"/>
              <w:spacing w:before="60" w:after="60"/>
            </w:pPr>
          </w:p>
        </w:tc>
        <w:tc>
          <w:tcPr>
            <w:tcW w:w="3057" w:type="dxa"/>
          </w:tcPr>
          <w:p w14:paraId="46C43C55" w14:textId="77777777" w:rsidR="008D6745" w:rsidRDefault="008D6745">
            <w:pPr>
              <w:widowControl w:val="0"/>
              <w:spacing w:before="60" w:after="60"/>
              <w:cnfStyle w:val="000000000000" w:firstRow="0" w:lastRow="0" w:firstColumn="0" w:lastColumn="0" w:oddVBand="0" w:evenVBand="0" w:oddHBand="0" w:evenHBand="0" w:firstRowFirstColumn="0" w:firstRowLastColumn="0" w:lastRowFirstColumn="0" w:lastRowLastColumn="0"/>
            </w:pPr>
            <w:r>
              <w:rPr>
                <w:lang w:eastAsia="en-GB"/>
              </w:rPr>
              <w:t>-</w:t>
            </w:r>
            <w:r>
              <w:t xml:space="preserve"> Embroidered</w:t>
            </w:r>
          </w:p>
        </w:tc>
        <w:tc>
          <w:tcPr>
            <w:cnfStyle w:val="000010000000" w:firstRow="0" w:lastRow="0" w:firstColumn="0" w:lastColumn="0" w:oddVBand="1" w:evenVBand="0" w:oddHBand="0" w:evenHBand="0" w:firstRowFirstColumn="0" w:firstRowLastColumn="0" w:lastRowFirstColumn="0" w:lastRowLastColumn="0"/>
            <w:tcW w:w="2804" w:type="dxa"/>
          </w:tcPr>
          <w:p w14:paraId="75F9E8C9" w14:textId="77777777" w:rsidR="008D6745" w:rsidRDefault="008D6745">
            <w:pPr>
              <w:widowControl w:val="0"/>
              <w:spacing w:before="60" w:after="60"/>
            </w:pPr>
            <w:r>
              <w:t xml:space="preserve">Weaving combined with </w:t>
            </w:r>
            <w:proofErr w:type="gramStart"/>
            <w:r>
              <w:t>making-up</w:t>
            </w:r>
            <w:proofErr w:type="gramEnd"/>
            <w:r>
              <w:t xml:space="preserve"> including cutting of fabric</w:t>
            </w:r>
          </w:p>
          <w:p w14:paraId="0F6464FA" w14:textId="77777777" w:rsidR="008D6745" w:rsidRDefault="008D6745">
            <w:pPr>
              <w:widowControl w:val="0"/>
              <w:spacing w:before="60" w:after="60"/>
            </w:pPr>
            <w:r>
              <w:t>or</w:t>
            </w:r>
          </w:p>
          <w:p w14:paraId="19828B56" w14:textId="77777777" w:rsidR="008D6745" w:rsidRDefault="008D6745">
            <w:pPr>
              <w:widowControl w:val="0"/>
              <w:spacing w:before="60" w:after="60"/>
            </w:pPr>
            <w:r>
              <w:t>Manufacture from unembroidered fabric, provided that the value of the unembroidered fabric used does not exceed 40</w:t>
            </w:r>
            <w:r>
              <w:rPr>
                <w:lang w:eastAsia="en-GB"/>
              </w:rPr>
              <w:t> </w:t>
            </w:r>
            <w:r>
              <w:t>% of the ex</w:t>
            </w:r>
            <w:r>
              <w:rPr>
                <w:lang w:eastAsia="en-GB"/>
              </w:rPr>
              <w:noBreakHyphen/>
            </w:r>
            <w:r>
              <w:t xml:space="preserve">works price of the </w:t>
            </w:r>
            <w:proofErr w:type="gramStart"/>
            <w:r>
              <w:t>product</w:t>
            </w:r>
            <w:proofErr w:type="gramEnd"/>
          </w:p>
          <w:p w14:paraId="402824C7" w14:textId="77777777" w:rsidR="008D6745" w:rsidRDefault="008D6745">
            <w:pPr>
              <w:widowControl w:val="0"/>
              <w:spacing w:before="60" w:after="60"/>
            </w:pPr>
            <w:r>
              <w:t>or</w:t>
            </w:r>
          </w:p>
          <w:p w14:paraId="5F17CB85" w14:textId="77777777" w:rsidR="008D6745" w:rsidRDefault="008D6745">
            <w:pPr>
              <w:widowControl w:val="0"/>
              <w:spacing w:before="60" w:after="60"/>
            </w:pPr>
            <w:proofErr w:type="gramStart"/>
            <w:r>
              <w:t>Making-up</w:t>
            </w:r>
            <w:proofErr w:type="gramEnd"/>
            <w:r>
              <w:t xml:space="preserve"> including cutting of fabric</w:t>
            </w:r>
          </w:p>
          <w:p w14:paraId="64ED74D8" w14:textId="77777777" w:rsidR="008D6745" w:rsidRDefault="008D6745">
            <w:pPr>
              <w:widowControl w:val="0"/>
              <w:spacing w:before="60" w:after="60"/>
            </w:pPr>
            <w:r>
              <w:t>preceded by printing (as standalone operation)</w:t>
            </w:r>
            <w:r w:rsidR="00922AB5">
              <w:t>.</w:t>
            </w:r>
          </w:p>
          <w:p w14:paraId="238E6714" w14:textId="77777777" w:rsidR="00922AB5" w:rsidRDefault="00922AB5">
            <w:pPr>
              <w:widowControl w:val="0"/>
              <w:spacing w:before="60" w:after="60"/>
              <w:rPr>
                <w:rFonts w:eastAsia="Calibri"/>
                <w:szCs w:val="22"/>
              </w:rPr>
            </w:pPr>
            <w:r>
              <w:rPr>
                <w:rFonts w:eastAsia="Calibri"/>
                <w:szCs w:val="22"/>
              </w:rPr>
              <w:t>For special conditions relating to products made of a mixture of textile materials, see Introductory Note 6.</w:t>
            </w:r>
          </w:p>
          <w:p w14:paraId="2EE7965E" w14:textId="29152C6E" w:rsidR="00922AB5" w:rsidRDefault="00922AB5">
            <w:pPr>
              <w:widowControl w:val="0"/>
              <w:spacing w:before="60" w:after="60"/>
            </w:pPr>
            <w:r>
              <w:rPr>
                <w:rFonts w:eastAsia="Calibri"/>
                <w:szCs w:val="22"/>
              </w:rPr>
              <w:t>See also Introductory Note 7.</w:t>
            </w:r>
          </w:p>
        </w:tc>
        <w:tc>
          <w:tcPr>
            <w:tcW w:w="1031" w:type="dxa"/>
          </w:tcPr>
          <w:p w14:paraId="3DAB78C1" w14:textId="77777777" w:rsidR="008D6745" w:rsidRDefault="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6E42BD8A" w14:textId="76444ED0"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29142B16" w14:textId="77777777" w:rsidR="008D6745" w:rsidRDefault="008D6745">
            <w:pPr>
              <w:widowControl w:val="0"/>
              <w:spacing w:before="60" w:after="60"/>
            </w:pPr>
          </w:p>
        </w:tc>
        <w:tc>
          <w:tcPr>
            <w:tcW w:w="3057" w:type="dxa"/>
          </w:tcPr>
          <w:p w14:paraId="05C5B88C" w14:textId="77777777" w:rsidR="008D6745" w:rsidRDefault="008D6745">
            <w:pPr>
              <w:widowControl w:val="0"/>
              <w:spacing w:before="60" w:after="60"/>
              <w:cnfStyle w:val="000000100000" w:firstRow="0" w:lastRow="0" w:firstColumn="0" w:lastColumn="0" w:oddVBand="0" w:evenVBand="0" w:oddHBand="1" w:evenHBand="0" w:firstRowFirstColumn="0" w:firstRowLastColumn="0" w:lastRowFirstColumn="0" w:lastRowLastColumn="0"/>
            </w:pPr>
            <w:r>
              <w:rPr>
                <w:lang w:eastAsia="en-GB"/>
              </w:rPr>
              <w:t>-</w:t>
            </w:r>
            <w:r>
              <w:t xml:space="preserve"> Other</w:t>
            </w:r>
          </w:p>
        </w:tc>
        <w:tc>
          <w:tcPr>
            <w:cnfStyle w:val="000010000000" w:firstRow="0" w:lastRow="0" w:firstColumn="0" w:lastColumn="0" w:oddVBand="1" w:evenVBand="0" w:oddHBand="0" w:evenHBand="0" w:firstRowFirstColumn="0" w:firstRowLastColumn="0" w:lastRowFirstColumn="0" w:lastRowLastColumn="0"/>
            <w:tcW w:w="2804" w:type="dxa"/>
          </w:tcPr>
          <w:p w14:paraId="3F3C830B" w14:textId="77777777" w:rsidR="008D6745" w:rsidRDefault="008D6745">
            <w:pPr>
              <w:widowControl w:val="0"/>
              <w:spacing w:before="60" w:after="60"/>
            </w:pPr>
            <w:r>
              <w:t xml:space="preserve">Weaving combined with </w:t>
            </w:r>
            <w:proofErr w:type="gramStart"/>
            <w:r>
              <w:t>making-up</w:t>
            </w:r>
            <w:proofErr w:type="gramEnd"/>
            <w:r>
              <w:t xml:space="preserve"> including cutting of fabric</w:t>
            </w:r>
          </w:p>
          <w:p w14:paraId="0F7C1A83" w14:textId="77777777" w:rsidR="008D6745" w:rsidRDefault="008D6745">
            <w:pPr>
              <w:widowControl w:val="0"/>
              <w:spacing w:before="60" w:after="60"/>
            </w:pPr>
            <w:r>
              <w:t>or</w:t>
            </w:r>
          </w:p>
          <w:p w14:paraId="07289E4F" w14:textId="77777777" w:rsidR="008D6745" w:rsidRDefault="008D6745">
            <w:pPr>
              <w:widowControl w:val="0"/>
              <w:spacing w:before="60" w:after="60"/>
            </w:pPr>
            <w:proofErr w:type="gramStart"/>
            <w:r>
              <w:t>Making-up</w:t>
            </w:r>
            <w:proofErr w:type="gramEnd"/>
            <w:r>
              <w:t xml:space="preserve"> preceded by printing (as standalone operation)</w:t>
            </w:r>
            <w:r w:rsidR="00922AB5">
              <w:t>.</w:t>
            </w:r>
          </w:p>
          <w:p w14:paraId="03093FA1" w14:textId="77777777" w:rsidR="00922AB5" w:rsidRDefault="00922AB5">
            <w:pPr>
              <w:widowControl w:val="0"/>
              <w:spacing w:before="60" w:after="60"/>
              <w:rPr>
                <w:rFonts w:eastAsia="Calibri"/>
                <w:szCs w:val="22"/>
              </w:rPr>
            </w:pPr>
            <w:r>
              <w:rPr>
                <w:rFonts w:eastAsia="Calibri"/>
                <w:szCs w:val="22"/>
              </w:rPr>
              <w:t>For special conditions relating to products made of a mixture of textile materials, see Introductory Note 6.</w:t>
            </w:r>
          </w:p>
          <w:p w14:paraId="2711BB14" w14:textId="14DAA80E" w:rsidR="00922AB5" w:rsidRDefault="00922AB5">
            <w:pPr>
              <w:widowControl w:val="0"/>
              <w:spacing w:before="60" w:after="60"/>
            </w:pPr>
            <w:r>
              <w:rPr>
                <w:rFonts w:eastAsia="Calibri"/>
                <w:szCs w:val="22"/>
              </w:rPr>
              <w:t>See also Introductory Note 7.</w:t>
            </w:r>
          </w:p>
        </w:tc>
        <w:tc>
          <w:tcPr>
            <w:tcW w:w="1031" w:type="dxa"/>
          </w:tcPr>
          <w:p w14:paraId="35908570" w14:textId="77777777" w:rsidR="008D6745" w:rsidRDefault="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63EC549A" w14:textId="045BE78B"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val="restart"/>
          </w:tcPr>
          <w:p w14:paraId="116E37B8" w14:textId="77777777" w:rsidR="008D6745" w:rsidRDefault="008D6745">
            <w:pPr>
              <w:widowControl w:val="0"/>
              <w:spacing w:before="60" w:after="60"/>
            </w:pPr>
            <w:r>
              <w:t>6217</w:t>
            </w:r>
          </w:p>
        </w:tc>
        <w:tc>
          <w:tcPr>
            <w:tcW w:w="3057" w:type="dxa"/>
          </w:tcPr>
          <w:p w14:paraId="4C5C4690" w14:textId="77777777" w:rsidR="008D6745" w:rsidRDefault="008D6745">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Other </w:t>
            </w:r>
            <w:proofErr w:type="gramStart"/>
            <w:r>
              <w:t>made up</w:t>
            </w:r>
            <w:proofErr w:type="gramEnd"/>
            <w:r>
              <w:t xml:space="preserve"> clothing accessories; parts of garments or of clothing accessories, other than those of heading</w:t>
            </w:r>
            <w:r>
              <w:rPr>
                <w:lang w:eastAsia="en-GB"/>
              </w:rPr>
              <w:t> </w:t>
            </w:r>
            <w:r>
              <w:t>6212:</w:t>
            </w:r>
          </w:p>
        </w:tc>
        <w:tc>
          <w:tcPr>
            <w:cnfStyle w:val="000010000000" w:firstRow="0" w:lastRow="0" w:firstColumn="0" w:lastColumn="0" w:oddVBand="1" w:evenVBand="0" w:oddHBand="0" w:evenHBand="0" w:firstRowFirstColumn="0" w:firstRowLastColumn="0" w:lastRowFirstColumn="0" w:lastRowLastColumn="0"/>
            <w:tcW w:w="2804" w:type="dxa"/>
          </w:tcPr>
          <w:p w14:paraId="0B0BEF69" w14:textId="77777777" w:rsidR="008D6745" w:rsidRDefault="008D6745">
            <w:pPr>
              <w:widowControl w:val="0"/>
              <w:spacing w:before="60" w:after="60"/>
            </w:pPr>
          </w:p>
        </w:tc>
        <w:tc>
          <w:tcPr>
            <w:tcW w:w="1031" w:type="dxa"/>
          </w:tcPr>
          <w:p w14:paraId="54CE6868" w14:textId="77777777" w:rsidR="008D6745" w:rsidRDefault="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1442B692" w14:textId="0D883E5E"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7C768064" w14:textId="77777777" w:rsidR="008D6745" w:rsidRDefault="008D6745">
            <w:pPr>
              <w:widowControl w:val="0"/>
              <w:spacing w:before="60" w:after="60"/>
            </w:pPr>
          </w:p>
        </w:tc>
        <w:tc>
          <w:tcPr>
            <w:tcW w:w="3057" w:type="dxa"/>
          </w:tcPr>
          <w:p w14:paraId="69288478" w14:textId="77777777" w:rsidR="008D6745" w:rsidRDefault="008D6745">
            <w:pPr>
              <w:widowControl w:val="0"/>
              <w:spacing w:before="60" w:after="60"/>
              <w:cnfStyle w:val="000000100000" w:firstRow="0" w:lastRow="0" w:firstColumn="0" w:lastColumn="0" w:oddVBand="0" w:evenVBand="0" w:oddHBand="1" w:evenHBand="0" w:firstRowFirstColumn="0" w:firstRowLastColumn="0" w:lastRowFirstColumn="0" w:lastRowLastColumn="0"/>
            </w:pPr>
            <w:r>
              <w:rPr>
                <w:lang w:eastAsia="en-GB"/>
              </w:rPr>
              <w:t>-</w:t>
            </w:r>
            <w:r>
              <w:t xml:space="preserve"> Embroidered</w:t>
            </w:r>
          </w:p>
        </w:tc>
        <w:tc>
          <w:tcPr>
            <w:cnfStyle w:val="000010000000" w:firstRow="0" w:lastRow="0" w:firstColumn="0" w:lastColumn="0" w:oddVBand="1" w:evenVBand="0" w:oddHBand="0" w:evenHBand="0" w:firstRowFirstColumn="0" w:firstRowLastColumn="0" w:lastRowFirstColumn="0" w:lastRowLastColumn="0"/>
            <w:tcW w:w="2804" w:type="dxa"/>
          </w:tcPr>
          <w:p w14:paraId="053173F1" w14:textId="77777777" w:rsidR="008D6745" w:rsidRDefault="008D6745">
            <w:pPr>
              <w:widowControl w:val="0"/>
              <w:spacing w:before="60" w:after="60"/>
            </w:pPr>
            <w:r>
              <w:t xml:space="preserve">Weaving combined with </w:t>
            </w:r>
            <w:proofErr w:type="gramStart"/>
            <w:r>
              <w:t>making-up</w:t>
            </w:r>
            <w:proofErr w:type="gramEnd"/>
            <w:r>
              <w:t xml:space="preserve"> including cutting of fabric</w:t>
            </w:r>
          </w:p>
          <w:p w14:paraId="553989A4" w14:textId="77777777" w:rsidR="008D6745" w:rsidRDefault="008D6745">
            <w:pPr>
              <w:widowControl w:val="0"/>
              <w:spacing w:before="60" w:after="60"/>
            </w:pPr>
            <w:r>
              <w:t>or</w:t>
            </w:r>
          </w:p>
          <w:p w14:paraId="1B622F0C" w14:textId="77777777" w:rsidR="008D6745" w:rsidRDefault="008D6745">
            <w:pPr>
              <w:widowControl w:val="0"/>
              <w:spacing w:before="60" w:after="60"/>
            </w:pPr>
            <w:r>
              <w:t>Manufacture from unembroidered fabric, provided that the value of the unembroidered fabric used does not exceed 40</w:t>
            </w:r>
            <w:r>
              <w:rPr>
                <w:lang w:eastAsia="en-GB"/>
              </w:rPr>
              <w:t> </w:t>
            </w:r>
            <w:r>
              <w:t>% of the ex</w:t>
            </w:r>
            <w:r>
              <w:rPr>
                <w:lang w:eastAsia="en-GB"/>
              </w:rPr>
              <w:noBreakHyphen/>
            </w:r>
            <w:r>
              <w:t xml:space="preserve">works price of the </w:t>
            </w:r>
            <w:proofErr w:type="gramStart"/>
            <w:r>
              <w:t>product</w:t>
            </w:r>
            <w:proofErr w:type="gramEnd"/>
          </w:p>
          <w:p w14:paraId="20B3AA5D" w14:textId="77777777" w:rsidR="008D6745" w:rsidRDefault="008D6745">
            <w:pPr>
              <w:widowControl w:val="0"/>
              <w:spacing w:before="60" w:after="60"/>
            </w:pPr>
            <w:r>
              <w:t>or</w:t>
            </w:r>
          </w:p>
          <w:p w14:paraId="4B2F5691" w14:textId="77777777" w:rsidR="008D6745" w:rsidRDefault="008D6745">
            <w:pPr>
              <w:widowControl w:val="0"/>
              <w:spacing w:before="60" w:after="60"/>
            </w:pPr>
            <w:proofErr w:type="gramStart"/>
            <w:r>
              <w:t>Making-up</w:t>
            </w:r>
            <w:proofErr w:type="gramEnd"/>
            <w:r>
              <w:t xml:space="preserve"> preceded by printing (as standalone operation)</w:t>
            </w:r>
          </w:p>
          <w:p w14:paraId="279B84CF" w14:textId="11EE5DC9" w:rsidR="00922AB5" w:rsidRDefault="00922AB5">
            <w:pPr>
              <w:widowControl w:val="0"/>
              <w:spacing w:before="60" w:after="60"/>
            </w:pPr>
            <w:r>
              <w:rPr>
                <w:rFonts w:eastAsia="Calibri"/>
                <w:szCs w:val="22"/>
              </w:rPr>
              <w:t>See Introductory Note 7.</w:t>
            </w:r>
          </w:p>
        </w:tc>
        <w:tc>
          <w:tcPr>
            <w:tcW w:w="1031" w:type="dxa"/>
          </w:tcPr>
          <w:p w14:paraId="3ECD54CB" w14:textId="77777777" w:rsidR="008D6745" w:rsidRDefault="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448D4E56" w14:textId="663AD5DF"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5E62A972" w14:textId="77777777" w:rsidR="008D6745" w:rsidRDefault="008D6745">
            <w:pPr>
              <w:widowControl w:val="0"/>
              <w:spacing w:before="60" w:after="60"/>
            </w:pPr>
          </w:p>
        </w:tc>
        <w:tc>
          <w:tcPr>
            <w:tcW w:w="3057" w:type="dxa"/>
          </w:tcPr>
          <w:p w14:paraId="0A0B7347" w14:textId="77777777" w:rsidR="008D6745" w:rsidRDefault="008D6745">
            <w:pPr>
              <w:widowControl w:val="0"/>
              <w:spacing w:before="60" w:after="60"/>
              <w:cnfStyle w:val="000000000000" w:firstRow="0" w:lastRow="0" w:firstColumn="0" w:lastColumn="0" w:oddVBand="0" w:evenVBand="0" w:oddHBand="0" w:evenHBand="0" w:firstRowFirstColumn="0" w:firstRowLastColumn="0" w:lastRowFirstColumn="0" w:lastRowLastColumn="0"/>
            </w:pPr>
            <w:r>
              <w:rPr>
                <w:lang w:eastAsia="en-GB"/>
              </w:rPr>
              <w:t>-</w:t>
            </w:r>
            <w:r>
              <w:t xml:space="preserve">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2804" w:type="dxa"/>
          </w:tcPr>
          <w:p w14:paraId="0D4BEFA6" w14:textId="77777777" w:rsidR="008D6745" w:rsidRDefault="008D6745">
            <w:pPr>
              <w:widowControl w:val="0"/>
              <w:spacing w:before="60" w:after="60"/>
            </w:pPr>
            <w:r>
              <w:t xml:space="preserve">Weaving combined with </w:t>
            </w:r>
            <w:proofErr w:type="gramStart"/>
            <w:r>
              <w:t>making-up</w:t>
            </w:r>
            <w:proofErr w:type="gramEnd"/>
            <w:r>
              <w:t xml:space="preserve"> including cutting of fabric</w:t>
            </w:r>
          </w:p>
          <w:p w14:paraId="35355CE4" w14:textId="77777777" w:rsidR="008D6745" w:rsidRDefault="008D6745">
            <w:pPr>
              <w:widowControl w:val="0"/>
              <w:spacing w:before="60" w:after="60"/>
            </w:pPr>
            <w:r>
              <w:t>or</w:t>
            </w:r>
          </w:p>
          <w:p w14:paraId="47CF5B9E" w14:textId="40907D3A" w:rsidR="008D6745" w:rsidRDefault="008D6745">
            <w:pPr>
              <w:widowControl w:val="0"/>
              <w:spacing w:before="60" w:after="60"/>
            </w:pPr>
            <w:r>
              <w:t>Coating or laminating provided that the value of the uncoated or unlaminated fabric used does not exceed 40</w:t>
            </w:r>
            <w:r>
              <w:rPr>
                <w:lang w:eastAsia="en-GB"/>
              </w:rPr>
              <w:t> </w:t>
            </w:r>
            <w:r>
              <w:t xml:space="preserve">% of the ex-works price of the product combined with </w:t>
            </w:r>
            <w:proofErr w:type="gramStart"/>
            <w:r>
              <w:t>making-up</w:t>
            </w:r>
            <w:proofErr w:type="gramEnd"/>
            <w:r>
              <w:t xml:space="preserve"> including cutting of fabric</w:t>
            </w:r>
            <w:r w:rsidR="00922AB5">
              <w:t>.</w:t>
            </w:r>
          </w:p>
          <w:p w14:paraId="5B396966" w14:textId="0220F650" w:rsidR="00922AB5" w:rsidRDefault="00922AB5">
            <w:pPr>
              <w:widowControl w:val="0"/>
              <w:spacing w:before="60" w:after="60"/>
            </w:pPr>
            <w:r>
              <w:rPr>
                <w:rFonts w:eastAsia="Calibri"/>
                <w:szCs w:val="22"/>
              </w:rPr>
              <w:t>See Introductory Note 7.</w:t>
            </w:r>
          </w:p>
        </w:tc>
        <w:tc>
          <w:tcPr>
            <w:tcW w:w="1031" w:type="dxa"/>
          </w:tcPr>
          <w:p w14:paraId="7A2BBBF4" w14:textId="77777777" w:rsidR="008D6745" w:rsidRDefault="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5A46FB18" w14:textId="7AD667B6"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7C0322BD" w14:textId="77777777" w:rsidR="008D6745" w:rsidRDefault="008D6745">
            <w:pPr>
              <w:widowControl w:val="0"/>
              <w:spacing w:before="60" w:after="60"/>
            </w:pPr>
          </w:p>
        </w:tc>
        <w:tc>
          <w:tcPr>
            <w:tcW w:w="3057" w:type="dxa"/>
          </w:tcPr>
          <w:p w14:paraId="1F58A346" w14:textId="77777777" w:rsidR="008D6745" w:rsidRDefault="008D6745">
            <w:pPr>
              <w:widowControl w:val="0"/>
              <w:spacing w:before="60" w:after="60"/>
              <w:cnfStyle w:val="000000100000" w:firstRow="0" w:lastRow="0" w:firstColumn="0" w:lastColumn="0" w:oddVBand="0" w:evenVBand="0" w:oddHBand="1" w:evenHBand="0" w:firstRowFirstColumn="0" w:firstRowLastColumn="0" w:lastRowFirstColumn="0" w:lastRowLastColumn="0"/>
            </w:pPr>
            <w:r>
              <w:t>- Interlinings for collars and cuffs, cut out</w:t>
            </w:r>
          </w:p>
        </w:tc>
        <w:tc>
          <w:tcPr>
            <w:cnfStyle w:val="000010000000" w:firstRow="0" w:lastRow="0" w:firstColumn="0" w:lastColumn="0" w:oddVBand="1" w:evenVBand="0" w:oddHBand="0" w:evenHBand="0" w:firstRowFirstColumn="0" w:firstRowLastColumn="0" w:lastRowFirstColumn="0" w:lastRowLastColumn="0"/>
            <w:tcW w:w="2804" w:type="dxa"/>
          </w:tcPr>
          <w:p w14:paraId="267C7C96" w14:textId="77777777" w:rsidR="008D6745" w:rsidRDefault="008D6745">
            <w:pPr>
              <w:widowControl w:val="0"/>
              <w:spacing w:before="60" w:after="60"/>
            </w:pPr>
            <w:r>
              <w:t>Manufacture:</w:t>
            </w:r>
          </w:p>
          <w:p w14:paraId="10C45D43" w14:textId="77777777" w:rsidR="008D6745" w:rsidRDefault="008D6745">
            <w:pPr>
              <w:widowControl w:val="0"/>
              <w:spacing w:before="60" w:after="60"/>
              <w:ind w:left="567" w:hanging="567"/>
            </w:pPr>
            <w:r>
              <w:rPr>
                <w:lang w:eastAsia="en-GB"/>
              </w:rPr>
              <w:t>–</w:t>
            </w:r>
            <w:r>
              <w:rPr>
                <w:lang w:eastAsia="en-GB"/>
              </w:rPr>
              <w:tab/>
            </w:r>
            <w:r>
              <w:t>from materials of any heading, except that of the product, and</w:t>
            </w:r>
          </w:p>
          <w:p w14:paraId="583A93DA" w14:textId="77777777" w:rsidR="008D6745" w:rsidRDefault="008D6745">
            <w:pPr>
              <w:widowControl w:val="0"/>
              <w:spacing w:before="60" w:after="60"/>
              <w:ind w:left="567" w:hanging="567"/>
            </w:pPr>
            <w:r>
              <w:rPr>
                <w:lang w:eastAsia="en-GB"/>
              </w:rPr>
              <w:t>–</w:t>
            </w:r>
            <w:r>
              <w:rPr>
                <w:lang w:eastAsia="en-GB"/>
              </w:rPr>
              <w:tab/>
            </w:r>
            <w:r>
              <w:t>in which the value of all the materials used does not exceed 40</w:t>
            </w:r>
            <w:r>
              <w:rPr>
                <w:lang w:eastAsia="en-GB"/>
              </w:rPr>
              <w:t> </w:t>
            </w:r>
            <w:r>
              <w:t>% of the ex-works price of the product</w:t>
            </w:r>
          </w:p>
        </w:tc>
        <w:tc>
          <w:tcPr>
            <w:tcW w:w="1031" w:type="dxa"/>
          </w:tcPr>
          <w:p w14:paraId="0E55BCDD" w14:textId="77777777" w:rsidR="008D6745" w:rsidRDefault="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15C67D68" w14:textId="0A3B14A0"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701BACF2" w14:textId="77777777" w:rsidR="008D6745" w:rsidRDefault="008D6745">
            <w:pPr>
              <w:widowControl w:val="0"/>
              <w:spacing w:before="60" w:after="60"/>
            </w:pPr>
          </w:p>
        </w:tc>
        <w:tc>
          <w:tcPr>
            <w:tcW w:w="3057" w:type="dxa"/>
          </w:tcPr>
          <w:p w14:paraId="70C6A8F6" w14:textId="77777777" w:rsidR="008D6745" w:rsidRDefault="008D6745">
            <w:pPr>
              <w:widowControl w:val="0"/>
              <w:spacing w:before="60" w:after="60"/>
              <w:cnfStyle w:val="000000000000" w:firstRow="0" w:lastRow="0" w:firstColumn="0" w:lastColumn="0" w:oddVBand="0" w:evenVBand="0" w:oddHBand="0" w:evenHBand="0" w:firstRowFirstColumn="0" w:firstRowLastColumn="0" w:lastRowFirstColumn="0" w:lastRowLastColumn="0"/>
            </w:pPr>
            <w:r>
              <w:rPr>
                <w:lang w:eastAsia="en-GB"/>
              </w:rPr>
              <w:t>-</w:t>
            </w:r>
            <w:r>
              <w:t xml:space="preserve"> Other</w:t>
            </w:r>
          </w:p>
        </w:tc>
        <w:tc>
          <w:tcPr>
            <w:cnfStyle w:val="000010000000" w:firstRow="0" w:lastRow="0" w:firstColumn="0" w:lastColumn="0" w:oddVBand="1" w:evenVBand="0" w:oddHBand="0" w:evenHBand="0" w:firstRowFirstColumn="0" w:firstRowLastColumn="0" w:lastRowFirstColumn="0" w:lastRowLastColumn="0"/>
            <w:tcW w:w="2804" w:type="dxa"/>
          </w:tcPr>
          <w:p w14:paraId="7DF524A4" w14:textId="77777777" w:rsidR="008D6745" w:rsidRDefault="008D6745">
            <w:pPr>
              <w:widowControl w:val="0"/>
              <w:spacing w:before="60" w:after="60"/>
            </w:pPr>
            <w:r>
              <w:t xml:space="preserve">Weaving combined with </w:t>
            </w:r>
            <w:proofErr w:type="gramStart"/>
            <w:r>
              <w:t>making-up</w:t>
            </w:r>
            <w:proofErr w:type="gramEnd"/>
            <w:r>
              <w:t xml:space="preserve"> including cutting of fabric</w:t>
            </w:r>
            <w:r w:rsidR="00922AB5">
              <w:t>.</w:t>
            </w:r>
          </w:p>
          <w:p w14:paraId="6F1BBA49" w14:textId="45943927" w:rsidR="00922AB5" w:rsidRDefault="00922AB5">
            <w:pPr>
              <w:widowControl w:val="0"/>
              <w:spacing w:before="60" w:after="60"/>
            </w:pPr>
            <w:r>
              <w:rPr>
                <w:rFonts w:eastAsia="Calibri"/>
                <w:szCs w:val="22"/>
              </w:rPr>
              <w:t>See Introductory Note 7.</w:t>
            </w:r>
          </w:p>
        </w:tc>
        <w:tc>
          <w:tcPr>
            <w:tcW w:w="1031" w:type="dxa"/>
          </w:tcPr>
          <w:p w14:paraId="1792E34B" w14:textId="77777777" w:rsidR="008D6745" w:rsidRDefault="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7B01BB88" w14:textId="79266B51"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7AC5AE0F" w14:textId="77777777" w:rsidR="003E4474" w:rsidRDefault="003E4474">
            <w:pPr>
              <w:widowControl w:val="0"/>
              <w:spacing w:before="60" w:after="60"/>
            </w:pPr>
            <w:r>
              <w:lastRenderedPageBreak/>
              <w:t>ex Chapter 63</w:t>
            </w:r>
          </w:p>
        </w:tc>
        <w:tc>
          <w:tcPr>
            <w:tcW w:w="3057" w:type="dxa"/>
          </w:tcPr>
          <w:p w14:paraId="0CB366E5"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Other made-up textile articles; sets; worn clothing and worn textile articles; rags; except for:</w:t>
            </w:r>
          </w:p>
        </w:tc>
        <w:tc>
          <w:tcPr>
            <w:cnfStyle w:val="000010000000" w:firstRow="0" w:lastRow="0" w:firstColumn="0" w:lastColumn="0" w:oddVBand="1" w:evenVBand="0" w:oddHBand="0" w:evenHBand="0" w:firstRowFirstColumn="0" w:firstRowLastColumn="0" w:lastRowFirstColumn="0" w:lastRowLastColumn="0"/>
            <w:tcW w:w="2804" w:type="dxa"/>
          </w:tcPr>
          <w:p w14:paraId="597F12D1" w14:textId="77777777" w:rsidR="003E4474" w:rsidRDefault="003E4474">
            <w:pPr>
              <w:widowControl w:val="0"/>
              <w:spacing w:before="60" w:after="60"/>
            </w:pPr>
            <w:r>
              <w:t>Manufacture from materials of any heading, except that of the product</w:t>
            </w:r>
          </w:p>
        </w:tc>
        <w:tc>
          <w:tcPr>
            <w:tcW w:w="1031" w:type="dxa"/>
          </w:tcPr>
          <w:p w14:paraId="51EFEFAC"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2402C105" w14:textId="7CCA6CE0"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val="restart"/>
          </w:tcPr>
          <w:p w14:paraId="0C8447EC" w14:textId="77777777" w:rsidR="008D6745" w:rsidRDefault="008D6745">
            <w:pPr>
              <w:widowControl w:val="0"/>
              <w:spacing w:before="60" w:after="60"/>
            </w:pPr>
            <w:r>
              <w:t>6301 to 6304</w:t>
            </w:r>
          </w:p>
        </w:tc>
        <w:tc>
          <w:tcPr>
            <w:tcW w:w="3057" w:type="dxa"/>
          </w:tcPr>
          <w:p w14:paraId="49C7D16C" w14:textId="77777777" w:rsidR="008D6745" w:rsidRDefault="008D6745">
            <w:pPr>
              <w:widowControl w:val="0"/>
              <w:spacing w:before="60" w:after="60"/>
              <w:cnfStyle w:val="000000000000" w:firstRow="0" w:lastRow="0" w:firstColumn="0" w:lastColumn="0" w:oddVBand="0" w:evenVBand="0" w:oddHBand="0" w:evenHBand="0" w:firstRowFirstColumn="0" w:firstRowLastColumn="0" w:lastRowFirstColumn="0" w:lastRowLastColumn="0"/>
            </w:pPr>
            <w:r>
              <w:t>Blankets, travelling rugs, bed linen etc.; curtains etc.; other furnishing articles:</w:t>
            </w:r>
          </w:p>
        </w:tc>
        <w:tc>
          <w:tcPr>
            <w:cnfStyle w:val="000010000000" w:firstRow="0" w:lastRow="0" w:firstColumn="0" w:lastColumn="0" w:oddVBand="1" w:evenVBand="0" w:oddHBand="0" w:evenHBand="0" w:firstRowFirstColumn="0" w:firstRowLastColumn="0" w:lastRowFirstColumn="0" w:lastRowLastColumn="0"/>
            <w:tcW w:w="2804" w:type="dxa"/>
          </w:tcPr>
          <w:p w14:paraId="11B9E7EA" w14:textId="77777777" w:rsidR="008D6745" w:rsidRDefault="008D6745">
            <w:pPr>
              <w:widowControl w:val="0"/>
              <w:spacing w:before="60" w:after="60"/>
            </w:pPr>
            <w:r>
              <w:rPr>
                <w:lang w:eastAsia="en-GB"/>
              </w:rPr>
              <w:t xml:space="preserve"> </w:t>
            </w:r>
          </w:p>
        </w:tc>
        <w:tc>
          <w:tcPr>
            <w:tcW w:w="1031" w:type="dxa"/>
          </w:tcPr>
          <w:p w14:paraId="7CBFD3F1" w14:textId="77777777" w:rsidR="008D6745" w:rsidRDefault="008D6745">
            <w:pPr>
              <w:widowControl w:val="0"/>
              <w:spacing w:before="60" w:after="60"/>
              <w:cnfStyle w:val="000000000000" w:firstRow="0" w:lastRow="0" w:firstColumn="0" w:lastColumn="0" w:oddVBand="0" w:evenVBand="0" w:oddHBand="0" w:evenHBand="0" w:firstRowFirstColumn="0" w:firstRowLastColumn="0" w:lastRowFirstColumn="0" w:lastRowLastColumn="0"/>
              <w:rPr>
                <w:lang w:eastAsia="en-GB"/>
              </w:rPr>
            </w:pPr>
          </w:p>
        </w:tc>
      </w:tr>
      <w:tr w:rsidR="008D6745" w14:paraId="1C78A2E9" w14:textId="6632CD71"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18B39B76" w14:textId="77777777" w:rsidR="008D6745" w:rsidRDefault="008D6745">
            <w:pPr>
              <w:widowControl w:val="0"/>
              <w:spacing w:before="60" w:after="60"/>
            </w:pPr>
          </w:p>
        </w:tc>
        <w:tc>
          <w:tcPr>
            <w:tcW w:w="3057" w:type="dxa"/>
          </w:tcPr>
          <w:p w14:paraId="3D5FABA6" w14:textId="77777777" w:rsidR="008D6745" w:rsidRDefault="008D6745">
            <w:pPr>
              <w:widowControl w:val="0"/>
              <w:spacing w:before="60" w:after="60"/>
              <w:cnfStyle w:val="000000100000" w:firstRow="0" w:lastRow="0" w:firstColumn="0" w:lastColumn="0" w:oddVBand="0" w:evenVBand="0" w:oddHBand="1" w:evenHBand="0" w:firstRowFirstColumn="0" w:firstRowLastColumn="0" w:lastRowFirstColumn="0" w:lastRowLastColumn="0"/>
            </w:pPr>
            <w:r>
              <w:rPr>
                <w:lang w:eastAsia="en-GB"/>
              </w:rPr>
              <w:t>-</w:t>
            </w:r>
            <w:r>
              <w:t xml:space="preserve"> Of felt, of nonwovens</w:t>
            </w:r>
          </w:p>
        </w:tc>
        <w:tc>
          <w:tcPr>
            <w:cnfStyle w:val="000010000000" w:firstRow="0" w:lastRow="0" w:firstColumn="0" w:lastColumn="0" w:oddVBand="1" w:evenVBand="0" w:oddHBand="0" w:evenHBand="0" w:firstRowFirstColumn="0" w:firstRowLastColumn="0" w:lastRowFirstColumn="0" w:lastRowLastColumn="0"/>
            <w:tcW w:w="2804" w:type="dxa"/>
          </w:tcPr>
          <w:p w14:paraId="03776E7C" w14:textId="77777777" w:rsidR="008D6745" w:rsidRDefault="008D6745">
            <w:pPr>
              <w:widowControl w:val="0"/>
              <w:spacing w:before="60" w:after="60"/>
            </w:pPr>
            <w:r>
              <w:t xml:space="preserve">Non-woven fabric formation combined with </w:t>
            </w:r>
            <w:proofErr w:type="gramStart"/>
            <w:r>
              <w:t>making-up</w:t>
            </w:r>
            <w:proofErr w:type="gramEnd"/>
            <w:r>
              <w:t xml:space="preserve"> including cutting of fabric</w:t>
            </w:r>
            <w:r w:rsidR="00922AB5">
              <w:t>.</w:t>
            </w:r>
          </w:p>
          <w:p w14:paraId="77A55346" w14:textId="17D637A2" w:rsidR="00922AB5" w:rsidRDefault="00922AB5">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460062DC" w14:textId="77777777" w:rsidR="008D6745" w:rsidRDefault="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65DC8B77" w14:textId="17DD6099"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5B0E8F7F" w14:textId="77777777" w:rsidR="008D6745" w:rsidRDefault="008D6745">
            <w:pPr>
              <w:widowControl w:val="0"/>
              <w:spacing w:before="60" w:after="60"/>
            </w:pPr>
          </w:p>
        </w:tc>
        <w:tc>
          <w:tcPr>
            <w:tcW w:w="3057" w:type="dxa"/>
          </w:tcPr>
          <w:p w14:paraId="58A3E695" w14:textId="77777777" w:rsidR="008D6745" w:rsidRDefault="008D6745">
            <w:pPr>
              <w:widowControl w:val="0"/>
              <w:spacing w:before="60" w:after="60"/>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2804" w:type="dxa"/>
          </w:tcPr>
          <w:p w14:paraId="22D1CE1A" w14:textId="77777777" w:rsidR="008D6745" w:rsidRDefault="008D6745">
            <w:pPr>
              <w:widowControl w:val="0"/>
              <w:spacing w:before="60" w:after="60"/>
            </w:pPr>
          </w:p>
        </w:tc>
        <w:tc>
          <w:tcPr>
            <w:tcW w:w="1031" w:type="dxa"/>
          </w:tcPr>
          <w:p w14:paraId="22CF9CC9" w14:textId="77777777" w:rsidR="008D6745" w:rsidRDefault="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33947678" w14:textId="11BE7E46"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58DF5422" w14:textId="77777777" w:rsidR="008D6745" w:rsidRDefault="008D6745">
            <w:pPr>
              <w:widowControl w:val="0"/>
              <w:spacing w:before="60" w:after="60"/>
            </w:pPr>
          </w:p>
        </w:tc>
        <w:tc>
          <w:tcPr>
            <w:tcW w:w="3057" w:type="dxa"/>
          </w:tcPr>
          <w:p w14:paraId="0AAB7884" w14:textId="77777777" w:rsidR="008D6745" w:rsidRDefault="008D6745">
            <w:pPr>
              <w:widowControl w:val="0"/>
              <w:spacing w:before="60" w:after="60"/>
              <w:cnfStyle w:val="000000100000" w:firstRow="0" w:lastRow="0" w:firstColumn="0" w:lastColumn="0" w:oddVBand="0" w:evenVBand="0" w:oddHBand="1" w:evenHBand="0" w:firstRowFirstColumn="0" w:firstRowLastColumn="0" w:lastRowFirstColumn="0" w:lastRowLastColumn="0"/>
            </w:pPr>
            <w:r>
              <w:rPr>
                <w:lang w:eastAsia="en-GB"/>
              </w:rPr>
              <w:t>--</w:t>
            </w:r>
            <w:r>
              <w:t xml:space="preserve"> Embroidered</w:t>
            </w:r>
          </w:p>
        </w:tc>
        <w:tc>
          <w:tcPr>
            <w:cnfStyle w:val="000010000000" w:firstRow="0" w:lastRow="0" w:firstColumn="0" w:lastColumn="0" w:oddVBand="1" w:evenVBand="0" w:oddHBand="0" w:evenHBand="0" w:firstRowFirstColumn="0" w:firstRowLastColumn="0" w:lastRowFirstColumn="0" w:lastRowLastColumn="0"/>
            <w:tcW w:w="2804" w:type="dxa"/>
          </w:tcPr>
          <w:p w14:paraId="4ACC58F5" w14:textId="77777777" w:rsidR="008D6745" w:rsidRDefault="008D6745">
            <w:pPr>
              <w:widowControl w:val="0"/>
              <w:spacing w:before="60" w:after="60"/>
            </w:pPr>
            <w:r>
              <w:t xml:space="preserve">Weaving or knitting/crocheting combined with </w:t>
            </w:r>
            <w:proofErr w:type="gramStart"/>
            <w:r>
              <w:t>making-up</w:t>
            </w:r>
            <w:proofErr w:type="gramEnd"/>
            <w:r>
              <w:t xml:space="preserve"> including cutting of fabric</w:t>
            </w:r>
          </w:p>
          <w:p w14:paraId="1C7D88D8" w14:textId="77777777" w:rsidR="008D6745" w:rsidRDefault="008D6745">
            <w:pPr>
              <w:widowControl w:val="0"/>
              <w:spacing w:before="60" w:after="60"/>
            </w:pPr>
            <w:r>
              <w:t>or</w:t>
            </w:r>
          </w:p>
          <w:p w14:paraId="4F3A5190" w14:textId="77777777" w:rsidR="008D6745" w:rsidRDefault="008D6745">
            <w:pPr>
              <w:widowControl w:val="0"/>
              <w:spacing w:before="60" w:after="60"/>
            </w:pPr>
            <w:r>
              <w:t>Manufacture from unembroidered fabric (other than knitted or crocheted), provided that the value of the unembroidered fabric used does not exceed 40</w:t>
            </w:r>
            <w:r>
              <w:rPr>
                <w:lang w:eastAsia="en-GB"/>
              </w:rPr>
              <w:t> </w:t>
            </w:r>
            <w:r>
              <w:t>% of the ex-works price of the product</w:t>
            </w:r>
            <w:r w:rsidR="00922AB5">
              <w:t>.</w:t>
            </w:r>
          </w:p>
          <w:p w14:paraId="4C40FA57" w14:textId="77777777" w:rsidR="00922AB5" w:rsidRDefault="00922AB5">
            <w:pPr>
              <w:widowControl w:val="0"/>
              <w:spacing w:before="60" w:after="60"/>
              <w:rPr>
                <w:rFonts w:eastAsia="Calibri"/>
                <w:szCs w:val="22"/>
              </w:rPr>
            </w:pPr>
            <w:r>
              <w:rPr>
                <w:rFonts w:eastAsia="Calibri"/>
                <w:szCs w:val="22"/>
              </w:rPr>
              <w:t>For special conditions relating to products made of a mixture of textile materials, see Introductory Note 6.</w:t>
            </w:r>
          </w:p>
          <w:p w14:paraId="16F79825" w14:textId="73D0B7C4" w:rsidR="00922AB5" w:rsidRDefault="00922AB5">
            <w:pPr>
              <w:widowControl w:val="0"/>
              <w:spacing w:before="60" w:after="60"/>
            </w:pPr>
            <w:r>
              <w:rPr>
                <w:rFonts w:eastAsia="Calibri"/>
                <w:szCs w:val="22"/>
              </w:rPr>
              <w:t>See also Introductory Note 7.</w:t>
            </w:r>
          </w:p>
        </w:tc>
        <w:tc>
          <w:tcPr>
            <w:tcW w:w="1031" w:type="dxa"/>
          </w:tcPr>
          <w:p w14:paraId="53FF0032" w14:textId="77777777" w:rsidR="008D6745" w:rsidRDefault="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71770F1F" w14:textId="78B763EA"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6191A7D1" w14:textId="77777777" w:rsidR="008D6745" w:rsidRDefault="008D6745">
            <w:pPr>
              <w:widowControl w:val="0"/>
              <w:spacing w:before="60" w:after="60"/>
            </w:pPr>
          </w:p>
        </w:tc>
        <w:tc>
          <w:tcPr>
            <w:tcW w:w="3057" w:type="dxa"/>
          </w:tcPr>
          <w:p w14:paraId="2BDFEF0B" w14:textId="77777777" w:rsidR="008D6745" w:rsidRDefault="008D6745">
            <w:pPr>
              <w:widowControl w:val="0"/>
              <w:spacing w:before="60" w:after="60"/>
              <w:cnfStyle w:val="000000000000" w:firstRow="0" w:lastRow="0" w:firstColumn="0" w:lastColumn="0" w:oddVBand="0" w:evenVBand="0" w:oddHBand="0" w:evenHBand="0" w:firstRowFirstColumn="0" w:firstRowLastColumn="0" w:lastRowFirstColumn="0" w:lastRowLastColumn="0"/>
            </w:pPr>
            <w:r>
              <w:rPr>
                <w:lang w:eastAsia="en-GB"/>
              </w:rPr>
              <w:t>--</w:t>
            </w:r>
            <w:r>
              <w:t xml:space="preserve"> Other</w:t>
            </w:r>
          </w:p>
        </w:tc>
        <w:tc>
          <w:tcPr>
            <w:cnfStyle w:val="000010000000" w:firstRow="0" w:lastRow="0" w:firstColumn="0" w:lastColumn="0" w:oddVBand="1" w:evenVBand="0" w:oddHBand="0" w:evenHBand="0" w:firstRowFirstColumn="0" w:firstRowLastColumn="0" w:lastRowFirstColumn="0" w:lastRowLastColumn="0"/>
            <w:tcW w:w="2804" w:type="dxa"/>
          </w:tcPr>
          <w:p w14:paraId="65BC914C" w14:textId="77777777" w:rsidR="008D6745" w:rsidRDefault="008D6745">
            <w:pPr>
              <w:widowControl w:val="0"/>
              <w:spacing w:before="60" w:after="60"/>
            </w:pPr>
            <w:r>
              <w:t xml:space="preserve">Weaving or knitting/crocheting combined with </w:t>
            </w:r>
            <w:proofErr w:type="gramStart"/>
            <w:r>
              <w:t>making-up</w:t>
            </w:r>
            <w:proofErr w:type="gramEnd"/>
            <w:r>
              <w:t xml:space="preserve"> including cutting of fabric</w:t>
            </w:r>
            <w:r w:rsidR="00922AB5">
              <w:t>.</w:t>
            </w:r>
          </w:p>
          <w:p w14:paraId="4F3D0011" w14:textId="77777777" w:rsidR="00922AB5" w:rsidRDefault="00922AB5">
            <w:pPr>
              <w:widowControl w:val="0"/>
              <w:spacing w:before="60" w:after="60"/>
              <w:rPr>
                <w:rFonts w:eastAsia="Calibri"/>
                <w:szCs w:val="22"/>
              </w:rPr>
            </w:pPr>
            <w:r>
              <w:rPr>
                <w:rFonts w:eastAsia="Calibri"/>
                <w:szCs w:val="22"/>
              </w:rPr>
              <w:t>For special conditions relating to products made of a mixture of textile materials, see Introductory Note 6.</w:t>
            </w:r>
          </w:p>
          <w:p w14:paraId="2B7CE557" w14:textId="72386CFB" w:rsidR="00922AB5" w:rsidRDefault="00922AB5">
            <w:pPr>
              <w:widowControl w:val="0"/>
              <w:spacing w:before="60" w:after="60"/>
            </w:pPr>
            <w:r>
              <w:rPr>
                <w:rFonts w:eastAsia="Calibri"/>
                <w:szCs w:val="22"/>
              </w:rPr>
              <w:t>See also Introductory Note 7.</w:t>
            </w:r>
          </w:p>
        </w:tc>
        <w:tc>
          <w:tcPr>
            <w:tcW w:w="1031" w:type="dxa"/>
          </w:tcPr>
          <w:p w14:paraId="2E80FB79" w14:textId="77777777" w:rsidR="008D6745" w:rsidRDefault="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104FC648" w14:textId="253C275A"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7F8C1444" w14:textId="77777777" w:rsidR="003E4474" w:rsidRDefault="003E4474">
            <w:pPr>
              <w:widowControl w:val="0"/>
              <w:spacing w:before="60" w:after="60"/>
            </w:pPr>
            <w:r>
              <w:t>6305</w:t>
            </w:r>
          </w:p>
        </w:tc>
        <w:tc>
          <w:tcPr>
            <w:tcW w:w="3057" w:type="dxa"/>
          </w:tcPr>
          <w:p w14:paraId="3BF26638"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Sacks and bags, of a kind used for the packing of goods</w:t>
            </w:r>
          </w:p>
        </w:tc>
        <w:tc>
          <w:tcPr>
            <w:cnfStyle w:val="000010000000" w:firstRow="0" w:lastRow="0" w:firstColumn="0" w:lastColumn="0" w:oddVBand="1" w:evenVBand="0" w:oddHBand="0" w:evenHBand="0" w:firstRowFirstColumn="0" w:firstRowLastColumn="0" w:lastRowFirstColumn="0" w:lastRowLastColumn="0"/>
            <w:tcW w:w="2804" w:type="dxa"/>
          </w:tcPr>
          <w:p w14:paraId="736871CF" w14:textId="77777777" w:rsidR="003E4474" w:rsidRDefault="003E4474">
            <w:pPr>
              <w:widowControl w:val="0"/>
              <w:spacing w:before="60" w:after="60"/>
            </w:pPr>
            <w:r>
              <w:t xml:space="preserve">Extrusion of man-made fibres or spinning of natural and/or man-made staple fibres, combined with weaving or with knitting and </w:t>
            </w:r>
            <w:proofErr w:type="gramStart"/>
            <w:r>
              <w:t>making-up</w:t>
            </w:r>
            <w:proofErr w:type="gramEnd"/>
            <w:r>
              <w:t xml:space="preserve"> including cutting of fabric</w:t>
            </w:r>
            <w:r w:rsidR="00922AB5">
              <w:t>.</w:t>
            </w:r>
          </w:p>
          <w:p w14:paraId="3AB36C55" w14:textId="08E2FAF4" w:rsidR="00922AB5" w:rsidRDefault="00922AB5">
            <w:pPr>
              <w:widowControl w:val="0"/>
              <w:spacing w:before="60" w:after="60"/>
            </w:pPr>
            <w:r>
              <w:rPr>
                <w:rFonts w:eastAsia="Calibri"/>
                <w:szCs w:val="22"/>
              </w:rPr>
              <w:t>For special conditions relating to products made of a mixture of textile materials, see Introductory Note 6.</w:t>
            </w:r>
          </w:p>
        </w:tc>
        <w:tc>
          <w:tcPr>
            <w:tcW w:w="1031" w:type="dxa"/>
          </w:tcPr>
          <w:p w14:paraId="0FBE6BBC"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35FBB7AA" w14:textId="1737BC14"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val="restart"/>
          </w:tcPr>
          <w:p w14:paraId="5F7683FB" w14:textId="77777777" w:rsidR="008D6745" w:rsidRDefault="008D6745">
            <w:pPr>
              <w:widowControl w:val="0"/>
              <w:spacing w:before="60" w:after="60"/>
            </w:pPr>
            <w:r>
              <w:t>6306</w:t>
            </w:r>
          </w:p>
        </w:tc>
        <w:tc>
          <w:tcPr>
            <w:tcW w:w="3057" w:type="dxa"/>
          </w:tcPr>
          <w:p w14:paraId="60B22D7E" w14:textId="77777777" w:rsidR="008D6745" w:rsidRDefault="008D6745">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Tarpaulins, </w:t>
            </w:r>
            <w:proofErr w:type="gramStart"/>
            <w:r>
              <w:t>awnings</w:t>
            </w:r>
            <w:proofErr w:type="gramEnd"/>
            <w:r>
              <w:t xml:space="preserve"> and sunblinds; tents; sails for boats, sailboards or landcraft; camping goods:</w:t>
            </w:r>
          </w:p>
        </w:tc>
        <w:tc>
          <w:tcPr>
            <w:cnfStyle w:val="000010000000" w:firstRow="0" w:lastRow="0" w:firstColumn="0" w:lastColumn="0" w:oddVBand="1" w:evenVBand="0" w:oddHBand="0" w:evenHBand="0" w:firstRowFirstColumn="0" w:firstRowLastColumn="0" w:lastRowFirstColumn="0" w:lastRowLastColumn="0"/>
            <w:tcW w:w="2804" w:type="dxa"/>
          </w:tcPr>
          <w:p w14:paraId="2E881789" w14:textId="77777777" w:rsidR="008D6745" w:rsidRDefault="008D6745">
            <w:pPr>
              <w:widowControl w:val="0"/>
              <w:spacing w:before="60" w:after="60"/>
            </w:pPr>
          </w:p>
        </w:tc>
        <w:tc>
          <w:tcPr>
            <w:tcW w:w="1031" w:type="dxa"/>
          </w:tcPr>
          <w:p w14:paraId="50370842" w14:textId="77777777" w:rsidR="008D6745" w:rsidRDefault="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5996E1AD" w14:textId="6A44A045"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14C1C6E2" w14:textId="77777777" w:rsidR="008D6745" w:rsidRDefault="008D6745">
            <w:pPr>
              <w:widowControl w:val="0"/>
              <w:spacing w:before="60" w:after="60"/>
            </w:pPr>
          </w:p>
        </w:tc>
        <w:tc>
          <w:tcPr>
            <w:tcW w:w="3057" w:type="dxa"/>
          </w:tcPr>
          <w:p w14:paraId="68F78292" w14:textId="77777777" w:rsidR="008D6745" w:rsidRDefault="008D6745">
            <w:pPr>
              <w:widowControl w:val="0"/>
              <w:spacing w:before="60" w:after="60"/>
              <w:cnfStyle w:val="000000100000" w:firstRow="0" w:lastRow="0" w:firstColumn="0" w:lastColumn="0" w:oddVBand="0" w:evenVBand="0" w:oddHBand="1" w:evenHBand="0" w:firstRowFirstColumn="0" w:firstRowLastColumn="0" w:lastRowFirstColumn="0" w:lastRowLastColumn="0"/>
            </w:pPr>
            <w:r>
              <w:t>- Of nonwovens</w:t>
            </w:r>
          </w:p>
        </w:tc>
        <w:tc>
          <w:tcPr>
            <w:cnfStyle w:val="000010000000" w:firstRow="0" w:lastRow="0" w:firstColumn="0" w:lastColumn="0" w:oddVBand="1" w:evenVBand="0" w:oddHBand="0" w:evenHBand="0" w:firstRowFirstColumn="0" w:firstRowLastColumn="0" w:lastRowFirstColumn="0" w:lastRowLastColumn="0"/>
            <w:tcW w:w="2804" w:type="dxa"/>
          </w:tcPr>
          <w:p w14:paraId="5F940025" w14:textId="77777777" w:rsidR="008D6745" w:rsidRDefault="008D6745">
            <w:pPr>
              <w:widowControl w:val="0"/>
              <w:spacing w:before="60" w:after="60"/>
            </w:pPr>
            <w:r>
              <w:t xml:space="preserve">Non-woven fabric formation combined with </w:t>
            </w:r>
            <w:proofErr w:type="gramStart"/>
            <w:r>
              <w:t>making-up</w:t>
            </w:r>
            <w:proofErr w:type="gramEnd"/>
            <w:r>
              <w:t xml:space="preserve"> including cutting of fabric</w:t>
            </w:r>
            <w:r w:rsidR="00922AB5">
              <w:t>.</w:t>
            </w:r>
          </w:p>
          <w:p w14:paraId="67FE11EB" w14:textId="77777777" w:rsidR="00922AB5" w:rsidRDefault="00922AB5">
            <w:pPr>
              <w:widowControl w:val="0"/>
              <w:spacing w:before="60" w:after="60"/>
              <w:rPr>
                <w:rFonts w:eastAsia="Calibri"/>
                <w:szCs w:val="22"/>
              </w:rPr>
            </w:pPr>
            <w:r>
              <w:rPr>
                <w:rFonts w:eastAsia="Calibri"/>
                <w:szCs w:val="22"/>
              </w:rPr>
              <w:t>For special conditions relating to products made of a mixture of textile materials, see Introductory Note 6.</w:t>
            </w:r>
          </w:p>
          <w:p w14:paraId="47C487B4" w14:textId="19025C7C" w:rsidR="00922AB5" w:rsidRDefault="00922AB5">
            <w:pPr>
              <w:widowControl w:val="0"/>
              <w:spacing w:before="60" w:after="60"/>
            </w:pPr>
            <w:r>
              <w:rPr>
                <w:rFonts w:eastAsia="Calibri"/>
                <w:szCs w:val="22"/>
              </w:rPr>
              <w:t>See also Introductory Note 7.</w:t>
            </w:r>
          </w:p>
        </w:tc>
        <w:tc>
          <w:tcPr>
            <w:tcW w:w="1031" w:type="dxa"/>
          </w:tcPr>
          <w:p w14:paraId="65C55E2A" w14:textId="77777777" w:rsidR="008D6745" w:rsidRDefault="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22B50B66" w14:textId="5FBA6F10"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0C5C8929" w14:textId="77777777" w:rsidR="008D6745" w:rsidRDefault="008D6745">
            <w:pPr>
              <w:widowControl w:val="0"/>
              <w:spacing w:before="60" w:after="60"/>
            </w:pPr>
          </w:p>
        </w:tc>
        <w:tc>
          <w:tcPr>
            <w:tcW w:w="3057" w:type="dxa"/>
          </w:tcPr>
          <w:p w14:paraId="55069F2B" w14:textId="77777777" w:rsidR="008D6745" w:rsidRDefault="008D6745">
            <w:pPr>
              <w:widowControl w:val="0"/>
              <w:spacing w:before="60" w:after="60"/>
              <w:cnfStyle w:val="000000000000" w:firstRow="0" w:lastRow="0" w:firstColumn="0" w:lastColumn="0" w:oddVBand="0" w:evenVBand="0" w:oddHBand="0" w:evenHBand="0" w:firstRowFirstColumn="0" w:firstRowLastColumn="0" w:lastRowFirstColumn="0" w:lastRowLastColumn="0"/>
            </w:pPr>
            <w:r>
              <w:t>- Other</w:t>
            </w:r>
          </w:p>
        </w:tc>
        <w:tc>
          <w:tcPr>
            <w:cnfStyle w:val="000010000000" w:firstRow="0" w:lastRow="0" w:firstColumn="0" w:lastColumn="0" w:oddVBand="1" w:evenVBand="0" w:oddHBand="0" w:evenHBand="0" w:firstRowFirstColumn="0" w:firstRowLastColumn="0" w:lastRowFirstColumn="0" w:lastRowLastColumn="0"/>
            <w:tcW w:w="2804" w:type="dxa"/>
          </w:tcPr>
          <w:p w14:paraId="06DB782B" w14:textId="77777777" w:rsidR="008D6745" w:rsidRDefault="008D6745">
            <w:pPr>
              <w:widowControl w:val="0"/>
              <w:spacing w:before="60" w:after="60"/>
            </w:pPr>
            <w:r>
              <w:t xml:space="preserve">Weaving combined with </w:t>
            </w:r>
            <w:proofErr w:type="gramStart"/>
            <w:r>
              <w:t>making-up</w:t>
            </w:r>
            <w:proofErr w:type="gramEnd"/>
            <w:r>
              <w:t xml:space="preserve"> including cutting of fabric</w:t>
            </w:r>
            <w:r w:rsidR="00922AB5">
              <w:t>.</w:t>
            </w:r>
          </w:p>
          <w:p w14:paraId="1FEE5F1A" w14:textId="77777777" w:rsidR="00922AB5" w:rsidRDefault="00922AB5">
            <w:pPr>
              <w:widowControl w:val="0"/>
              <w:spacing w:before="60" w:after="60"/>
              <w:rPr>
                <w:rFonts w:eastAsia="Calibri"/>
                <w:szCs w:val="22"/>
              </w:rPr>
            </w:pPr>
            <w:r>
              <w:rPr>
                <w:rFonts w:eastAsia="Calibri"/>
                <w:szCs w:val="22"/>
              </w:rPr>
              <w:t>For special conditions relating to products made of a mixture of textile materials, see Introductory Note 6.</w:t>
            </w:r>
          </w:p>
          <w:p w14:paraId="15B02CD8" w14:textId="16C33493" w:rsidR="00922AB5" w:rsidRDefault="00922AB5">
            <w:pPr>
              <w:widowControl w:val="0"/>
              <w:spacing w:before="60" w:after="60"/>
            </w:pPr>
            <w:r>
              <w:rPr>
                <w:rFonts w:eastAsia="Calibri"/>
                <w:szCs w:val="22"/>
              </w:rPr>
              <w:t>See also Introductory Note 7.</w:t>
            </w:r>
          </w:p>
        </w:tc>
        <w:tc>
          <w:tcPr>
            <w:tcW w:w="1031" w:type="dxa"/>
          </w:tcPr>
          <w:p w14:paraId="0E4391AE" w14:textId="77777777" w:rsidR="008D6745" w:rsidRDefault="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54A474B9" w14:textId="51388405"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168312FC" w14:textId="77777777" w:rsidR="003E4474" w:rsidRDefault="003E4474">
            <w:pPr>
              <w:widowControl w:val="0"/>
              <w:spacing w:before="60" w:after="60"/>
            </w:pPr>
            <w:r>
              <w:t>6307</w:t>
            </w:r>
          </w:p>
        </w:tc>
        <w:tc>
          <w:tcPr>
            <w:tcW w:w="3057" w:type="dxa"/>
          </w:tcPr>
          <w:p w14:paraId="3D7C1999"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Other made-up articles, including dress patterns</w:t>
            </w:r>
          </w:p>
        </w:tc>
        <w:tc>
          <w:tcPr>
            <w:cnfStyle w:val="000010000000" w:firstRow="0" w:lastRow="0" w:firstColumn="0" w:lastColumn="0" w:oddVBand="1" w:evenVBand="0" w:oddHBand="0" w:evenHBand="0" w:firstRowFirstColumn="0" w:firstRowLastColumn="0" w:lastRowFirstColumn="0" w:lastRowLastColumn="0"/>
            <w:tcW w:w="2804" w:type="dxa"/>
          </w:tcPr>
          <w:p w14:paraId="5CEEEA6E" w14:textId="77777777" w:rsidR="003E4474" w:rsidRDefault="003E4474">
            <w:pPr>
              <w:widowControl w:val="0"/>
              <w:spacing w:before="60" w:after="60"/>
            </w:pPr>
            <w:r>
              <w:t>Manufacture in which the value of all the materials used does not exceed 40</w:t>
            </w:r>
            <w:r>
              <w:rPr>
                <w:lang w:eastAsia="en-GB"/>
              </w:rPr>
              <w:t> </w:t>
            </w:r>
            <w:r>
              <w:t>% of the ex-works price of the product</w:t>
            </w:r>
          </w:p>
        </w:tc>
        <w:tc>
          <w:tcPr>
            <w:tcW w:w="1031" w:type="dxa"/>
          </w:tcPr>
          <w:p w14:paraId="002D9C6C"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7078347E" w14:textId="70D67E39"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441EB33A" w14:textId="77777777" w:rsidR="003E4474" w:rsidRDefault="003E4474">
            <w:pPr>
              <w:widowControl w:val="0"/>
              <w:spacing w:before="60" w:after="60"/>
            </w:pPr>
            <w:r>
              <w:t>6308</w:t>
            </w:r>
          </w:p>
        </w:tc>
        <w:tc>
          <w:tcPr>
            <w:tcW w:w="3057" w:type="dxa"/>
          </w:tcPr>
          <w:p w14:paraId="68CE7FA0"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Sets consisting of woven fabric and yarn, whether or not with accessories, for making up into rugs, tapestries, embroidered </w:t>
            </w:r>
            <w:proofErr w:type="gramStart"/>
            <w:r>
              <w:t>table cloths</w:t>
            </w:r>
            <w:proofErr w:type="gramEnd"/>
            <w:r>
              <w:t xml:space="preserve"> or serviettes, or similar textile articles, put up in packings for retail sale</w:t>
            </w:r>
          </w:p>
        </w:tc>
        <w:tc>
          <w:tcPr>
            <w:cnfStyle w:val="000010000000" w:firstRow="0" w:lastRow="0" w:firstColumn="0" w:lastColumn="0" w:oddVBand="1" w:evenVBand="0" w:oddHBand="0" w:evenHBand="0" w:firstRowFirstColumn="0" w:firstRowLastColumn="0" w:lastRowFirstColumn="0" w:lastRowLastColumn="0"/>
            <w:tcW w:w="2804" w:type="dxa"/>
          </w:tcPr>
          <w:p w14:paraId="550308DF" w14:textId="77777777" w:rsidR="003E4474" w:rsidRDefault="003E4474">
            <w:pPr>
              <w:widowControl w:val="0"/>
              <w:spacing w:before="60" w:after="60"/>
            </w:pPr>
            <w:r>
              <w:t>Each item in the set must satisfy the rule which would apply to it if it were not included in the set. However, no originating articles may be incorporated, provided that their total value does not exceed 15</w:t>
            </w:r>
            <w:r>
              <w:rPr>
                <w:lang w:eastAsia="en-GB"/>
              </w:rPr>
              <w:t> </w:t>
            </w:r>
            <w:r>
              <w:t>% of the ex</w:t>
            </w:r>
            <w:r>
              <w:rPr>
                <w:lang w:eastAsia="en-GB"/>
              </w:rPr>
              <w:noBreakHyphen/>
            </w:r>
            <w:r>
              <w:t>works price of the set</w:t>
            </w:r>
          </w:p>
        </w:tc>
        <w:tc>
          <w:tcPr>
            <w:tcW w:w="1031" w:type="dxa"/>
          </w:tcPr>
          <w:p w14:paraId="6FB54A3D"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68D2724F" w14:textId="18EE0637"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4E82ABAD" w14:textId="77777777" w:rsidR="003E4474" w:rsidRDefault="003E4474">
            <w:pPr>
              <w:widowControl w:val="0"/>
              <w:spacing w:before="60" w:after="60"/>
            </w:pPr>
            <w:r>
              <w:t>ex Chapter 64</w:t>
            </w:r>
          </w:p>
        </w:tc>
        <w:tc>
          <w:tcPr>
            <w:tcW w:w="3057" w:type="dxa"/>
          </w:tcPr>
          <w:p w14:paraId="0600E6E4"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Footwear, </w:t>
            </w:r>
            <w:proofErr w:type="gramStart"/>
            <w:r>
              <w:t>gaiters</w:t>
            </w:r>
            <w:proofErr w:type="gramEnd"/>
            <w:r>
              <w:t xml:space="preserve"> and the like; parts of such articles; except for:</w:t>
            </w:r>
          </w:p>
        </w:tc>
        <w:tc>
          <w:tcPr>
            <w:cnfStyle w:val="000010000000" w:firstRow="0" w:lastRow="0" w:firstColumn="0" w:lastColumn="0" w:oddVBand="1" w:evenVBand="0" w:oddHBand="0" w:evenHBand="0" w:firstRowFirstColumn="0" w:firstRowLastColumn="0" w:lastRowFirstColumn="0" w:lastRowLastColumn="0"/>
            <w:tcW w:w="2804" w:type="dxa"/>
          </w:tcPr>
          <w:p w14:paraId="6BA6608A" w14:textId="77777777" w:rsidR="003E4474" w:rsidRDefault="003E4474">
            <w:pPr>
              <w:widowControl w:val="0"/>
              <w:spacing w:before="60" w:after="60"/>
            </w:pPr>
            <w:r>
              <w:t>Manufacture from materials of any heading, except from assemblies of uppers affixed to inner soles or to other sole components of heading 6406</w:t>
            </w:r>
          </w:p>
        </w:tc>
        <w:tc>
          <w:tcPr>
            <w:tcW w:w="1031" w:type="dxa"/>
          </w:tcPr>
          <w:p w14:paraId="7E712FC9"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4590C91B" w14:textId="574340FB"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6C783B5B" w14:textId="77777777" w:rsidR="003E4474" w:rsidRDefault="003E4474">
            <w:pPr>
              <w:widowControl w:val="0"/>
              <w:spacing w:before="60" w:after="60"/>
            </w:pPr>
            <w:r>
              <w:t>6406</w:t>
            </w:r>
          </w:p>
        </w:tc>
        <w:tc>
          <w:tcPr>
            <w:tcW w:w="3057" w:type="dxa"/>
          </w:tcPr>
          <w:p w14:paraId="5B89F929"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Parts of footwear (including uppers </w:t>
            </w:r>
            <w:proofErr w:type="gramStart"/>
            <w:r>
              <w:t>whether or not</w:t>
            </w:r>
            <w:proofErr w:type="gramEnd"/>
            <w:r>
              <w:t xml:space="preserve"> attached to soles other than outer soles); removable in</w:t>
            </w:r>
            <w:r>
              <w:rPr>
                <w:lang w:eastAsia="en-GB"/>
              </w:rPr>
              <w:noBreakHyphen/>
            </w:r>
            <w:r>
              <w:t>soles, heel cushions and similar articles; gaiters, leggings and similar articles, and parts thereof</w:t>
            </w:r>
          </w:p>
        </w:tc>
        <w:tc>
          <w:tcPr>
            <w:cnfStyle w:val="000010000000" w:firstRow="0" w:lastRow="0" w:firstColumn="0" w:lastColumn="0" w:oddVBand="1" w:evenVBand="0" w:oddHBand="0" w:evenHBand="0" w:firstRowFirstColumn="0" w:firstRowLastColumn="0" w:lastRowFirstColumn="0" w:lastRowLastColumn="0"/>
            <w:tcW w:w="2804" w:type="dxa"/>
          </w:tcPr>
          <w:p w14:paraId="57287156" w14:textId="77777777" w:rsidR="003E4474" w:rsidRDefault="003E4474">
            <w:pPr>
              <w:widowControl w:val="0"/>
              <w:spacing w:before="60" w:after="60"/>
            </w:pPr>
            <w:r>
              <w:t>Manufacture from materials of any heading, except that of the product</w:t>
            </w:r>
          </w:p>
        </w:tc>
        <w:tc>
          <w:tcPr>
            <w:tcW w:w="1031" w:type="dxa"/>
          </w:tcPr>
          <w:p w14:paraId="4A20CCE7"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1BCCCD1F" w14:textId="67618D16"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5E7FFAFB" w14:textId="77777777" w:rsidR="003E4474" w:rsidRDefault="003E4474">
            <w:pPr>
              <w:widowControl w:val="0"/>
              <w:spacing w:before="60" w:after="60"/>
            </w:pPr>
            <w:r>
              <w:t>Chapter 65</w:t>
            </w:r>
          </w:p>
        </w:tc>
        <w:tc>
          <w:tcPr>
            <w:tcW w:w="3057" w:type="dxa"/>
          </w:tcPr>
          <w:p w14:paraId="6ECC57C8"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Headgear and parts thereof</w:t>
            </w:r>
          </w:p>
        </w:tc>
        <w:tc>
          <w:tcPr>
            <w:cnfStyle w:val="000010000000" w:firstRow="0" w:lastRow="0" w:firstColumn="0" w:lastColumn="0" w:oddVBand="1" w:evenVBand="0" w:oddHBand="0" w:evenHBand="0" w:firstRowFirstColumn="0" w:firstRowLastColumn="0" w:lastRowFirstColumn="0" w:lastRowLastColumn="0"/>
            <w:tcW w:w="2804" w:type="dxa"/>
          </w:tcPr>
          <w:p w14:paraId="30508360" w14:textId="77777777" w:rsidR="003E4474" w:rsidRDefault="003E4474">
            <w:pPr>
              <w:widowControl w:val="0"/>
              <w:spacing w:before="60" w:after="60"/>
            </w:pPr>
            <w:r>
              <w:t>Manufacture from materials of any heading, except that of the product</w:t>
            </w:r>
          </w:p>
        </w:tc>
        <w:tc>
          <w:tcPr>
            <w:tcW w:w="1031" w:type="dxa"/>
          </w:tcPr>
          <w:p w14:paraId="246E76A9"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553BCFE5" w14:textId="3CCAF9ED"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1AE5F089" w14:textId="77777777" w:rsidR="003E4474" w:rsidRDefault="003E4474">
            <w:pPr>
              <w:widowControl w:val="0"/>
              <w:spacing w:before="60" w:after="60"/>
            </w:pPr>
            <w:r>
              <w:lastRenderedPageBreak/>
              <w:t>Chapter 66</w:t>
            </w:r>
          </w:p>
        </w:tc>
        <w:tc>
          <w:tcPr>
            <w:tcW w:w="3057" w:type="dxa"/>
          </w:tcPr>
          <w:p w14:paraId="02497C2F"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Umbrellas, sun umbrellas, walking-sticks, seat-sticks, whips, riding-crops, and parts thereof:</w:t>
            </w:r>
          </w:p>
        </w:tc>
        <w:tc>
          <w:tcPr>
            <w:cnfStyle w:val="000010000000" w:firstRow="0" w:lastRow="0" w:firstColumn="0" w:lastColumn="0" w:oddVBand="1" w:evenVBand="0" w:oddHBand="0" w:evenHBand="0" w:firstRowFirstColumn="0" w:firstRowLastColumn="0" w:lastRowFirstColumn="0" w:lastRowLastColumn="0"/>
            <w:tcW w:w="2804" w:type="dxa"/>
          </w:tcPr>
          <w:p w14:paraId="582DC454" w14:textId="77777777" w:rsidR="003E4474" w:rsidRDefault="003E4474">
            <w:pPr>
              <w:widowControl w:val="0"/>
              <w:spacing w:before="60" w:after="60"/>
            </w:pPr>
            <w:r>
              <w:t>Manufacture from materials of any heading, except that of the product</w:t>
            </w:r>
          </w:p>
          <w:p w14:paraId="6ED1BFA1" w14:textId="77777777" w:rsidR="003E4474" w:rsidRDefault="003E4474">
            <w:pPr>
              <w:widowControl w:val="0"/>
              <w:spacing w:before="60" w:after="60"/>
            </w:pPr>
            <w:r>
              <w:t>or</w:t>
            </w:r>
          </w:p>
          <w:p w14:paraId="7FB170A8" w14:textId="77777777" w:rsidR="003E4474" w:rsidRDefault="003E4474">
            <w:pPr>
              <w:widowControl w:val="0"/>
              <w:spacing w:before="60" w:after="60"/>
            </w:pPr>
            <w:r>
              <w:t>Manufacture in which the value of all the materials used does not exceed 50</w:t>
            </w:r>
            <w:r>
              <w:rPr>
                <w:lang w:eastAsia="en-GB"/>
              </w:rPr>
              <w:t> </w:t>
            </w:r>
            <w:r>
              <w:t>% of the ex-works price of the product</w:t>
            </w:r>
          </w:p>
        </w:tc>
        <w:tc>
          <w:tcPr>
            <w:tcW w:w="1031" w:type="dxa"/>
          </w:tcPr>
          <w:p w14:paraId="51E2CC58"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1A0382D1" w14:textId="04C61E3E"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72A36F90" w14:textId="77777777" w:rsidR="003E4474" w:rsidRDefault="003E4474">
            <w:pPr>
              <w:widowControl w:val="0"/>
              <w:spacing w:before="60" w:after="60"/>
            </w:pPr>
            <w:r>
              <w:t>Chapter 67</w:t>
            </w:r>
          </w:p>
        </w:tc>
        <w:tc>
          <w:tcPr>
            <w:tcW w:w="3057" w:type="dxa"/>
          </w:tcPr>
          <w:p w14:paraId="02FBCC52"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Prepared feathers and down and articles made of feathers or of down; artificial flowers; articles of human hair</w:t>
            </w:r>
          </w:p>
        </w:tc>
        <w:tc>
          <w:tcPr>
            <w:cnfStyle w:val="000010000000" w:firstRow="0" w:lastRow="0" w:firstColumn="0" w:lastColumn="0" w:oddVBand="1" w:evenVBand="0" w:oddHBand="0" w:evenHBand="0" w:firstRowFirstColumn="0" w:firstRowLastColumn="0" w:lastRowFirstColumn="0" w:lastRowLastColumn="0"/>
            <w:tcW w:w="2804" w:type="dxa"/>
          </w:tcPr>
          <w:p w14:paraId="10DA1393" w14:textId="77777777" w:rsidR="003E4474" w:rsidRDefault="003E4474">
            <w:pPr>
              <w:widowControl w:val="0"/>
              <w:spacing w:before="60" w:after="60"/>
            </w:pPr>
            <w:r>
              <w:t>Manufacture from materials of any heading, except that of the product</w:t>
            </w:r>
          </w:p>
          <w:p w14:paraId="192DA135" w14:textId="77777777" w:rsidR="003E4474" w:rsidRDefault="003E4474">
            <w:pPr>
              <w:widowControl w:val="0"/>
              <w:spacing w:before="60" w:after="60"/>
            </w:pPr>
            <w:r>
              <w:t>or</w:t>
            </w:r>
          </w:p>
          <w:p w14:paraId="068E3E95" w14:textId="77777777" w:rsidR="003E4474" w:rsidRDefault="003E4474">
            <w:pPr>
              <w:widowControl w:val="0"/>
              <w:spacing w:before="60" w:after="60"/>
            </w:pPr>
            <w:r>
              <w:t>Manufacture in which the value of all the materials used does not exceed 50</w:t>
            </w:r>
            <w:r>
              <w:rPr>
                <w:lang w:eastAsia="en-GB"/>
              </w:rPr>
              <w:t> </w:t>
            </w:r>
            <w:r>
              <w:t>% of the ex-works price of the product</w:t>
            </w:r>
          </w:p>
        </w:tc>
        <w:tc>
          <w:tcPr>
            <w:tcW w:w="1031" w:type="dxa"/>
          </w:tcPr>
          <w:p w14:paraId="3F82F4EF"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7314B623" w14:textId="1DFB4872"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13BE579B" w14:textId="77777777" w:rsidR="003E4474" w:rsidRDefault="003E4474">
            <w:pPr>
              <w:widowControl w:val="0"/>
              <w:spacing w:before="60" w:after="60"/>
            </w:pPr>
            <w:r>
              <w:t>Chapter 68</w:t>
            </w:r>
          </w:p>
        </w:tc>
        <w:tc>
          <w:tcPr>
            <w:tcW w:w="3057" w:type="dxa"/>
          </w:tcPr>
          <w:p w14:paraId="08339A52"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Articles of stone, plaster, cement, asbestos, </w:t>
            </w:r>
            <w:proofErr w:type="gramStart"/>
            <w:r>
              <w:t>mica</w:t>
            </w:r>
            <w:proofErr w:type="gramEnd"/>
            <w:r>
              <w:t xml:space="preserve"> or similar materials</w:t>
            </w:r>
          </w:p>
        </w:tc>
        <w:tc>
          <w:tcPr>
            <w:cnfStyle w:val="000010000000" w:firstRow="0" w:lastRow="0" w:firstColumn="0" w:lastColumn="0" w:oddVBand="1" w:evenVBand="0" w:oddHBand="0" w:evenHBand="0" w:firstRowFirstColumn="0" w:firstRowLastColumn="0" w:lastRowFirstColumn="0" w:lastRowLastColumn="0"/>
            <w:tcW w:w="2804" w:type="dxa"/>
          </w:tcPr>
          <w:p w14:paraId="3EB3FA6E" w14:textId="77777777" w:rsidR="003E4474" w:rsidRDefault="003E4474">
            <w:pPr>
              <w:widowControl w:val="0"/>
              <w:spacing w:before="60" w:after="60"/>
            </w:pPr>
            <w:r>
              <w:t>Manufacture from materials of any heading, except that of the product</w:t>
            </w:r>
          </w:p>
          <w:p w14:paraId="199B221C" w14:textId="77777777" w:rsidR="003E4474" w:rsidRDefault="003E4474">
            <w:pPr>
              <w:widowControl w:val="0"/>
              <w:spacing w:before="60" w:after="60"/>
            </w:pPr>
            <w:r>
              <w:t>or</w:t>
            </w:r>
          </w:p>
          <w:p w14:paraId="6F783EF8" w14:textId="77777777" w:rsidR="003E4474" w:rsidRDefault="003E4474">
            <w:pPr>
              <w:widowControl w:val="0"/>
              <w:spacing w:before="60" w:after="60"/>
            </w:pPr>
            <w:r>
              <w:t>Manufacture in which the value of all the materials used does not exceed 70</w:t>
            </w:r>
            <w:r>
              <w:rPr>
                <w:lang w:eastAsia="en-GB"/>
              </w:rPr>
              <w:t> </w:t>
            </w:r>
            <w:r>
              <w:t>% of the ex-works price of the product</w:t>
            </w:r>
          </w:p>
        </w:tc>
        <w:tc>
          <w:tcPr>
            <w:tcW w:w="1031" w:type="dxa"/>
          </w:tcPr>
          <w:p w14:paraId="4C170C2A"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2D3E097E" w14:textId="2B3A7D6D"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7C9C5B44" w14:textId="77777777" w:rsidR="003E4474" w:rsidRDefault="003E4474">
            <w:pPr>
              <w:widowControl w:val="0"/>
              <w:spacing w:before="60" w:after="60"/>
            </w:pPr>
            <w:r>
              <w:t>Chapter 69</w:t>
            </w:r>
          </w:p>
        </w:tc>
        <w:tc>
          <w:tcPr>
            <w:tcW w:w="3057" w:type="dxa"/>
          </w:tcPr>
          <w:p w14:paraId="156637F7"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Ceramic products</w:t>
            </w:r>
          </w:p>
        </w:tc>
        <w:tc>
          <w:tcPr>
            <w:cnfStyle w:val="000010000000" w:firstRow="0" w:lastRow="0" w:firstColumn="0" w:lastColumn="0" w:oddVBand="1" w:evenVBand="0" w:oddHBand="0" w:evenHBand="0" w:firstRowFirstColumn="0" w:firstRowLastColumn="0" w:lastRowFirstColumn="0" w:lastRowLastColumn="0"/>
            <w:tcW w:w="2804" w:type="dxa"/>
          </w:tcPr>
          <w:p w14:paraId="0D7DC6BD" w14:textId="77777777" w:rsidR="003E4474" w:rsidRDefault="003E4474">
            <w:pPr>
              <w:widowControl w:val="0"/>
              <w:spacing w:before="60" w:after="60"/>
            </w:pPr>
            <w:r>
              <w:t>Manufacture from materials of any heading, except that of the product</w:t>
            </w:r>
          </w:p>
        </w:tc>
        <w:tc>
          <w:tcPr>
            <w:tcW w:w="1031" w:type="dxa"/>
          </w:tcPr>
          <w:p w14:paraId="7DEA9416"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2D853BAF" w14:textId="2B4019DD"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3FFEEF87" w14:textId="77777777" w:rsidR="003E4474" w:rsidRDefault="003E4474">
            <w:pPr>
              <w:widowControl w:val="0"/>
              <w:spacing w:before="60" w:after="60"/>
            </w:pPr>
            <w:r>
              <w:t>ex Chapter 70</w:t>
            </w:r>
          </w:p>
        </w:tc>
        <w:tc>
          <w:tcPr>
            <w:tcW w:w="3057" w:type="dxa"/>
          </w:tcPr>
          <w:p w14:paraId="3237F632"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Glass and glassware</w:t>
            </w:r>
          </w:p>
        </w:tc>
        <w:tc>
          <w:tcPr>
            <w:cnfStyle w:val="000010000000" w:firstRow="0" w:lastRow="0" w:firstColumn="0" w:lastColumn="0" w:oddVBand="1" w:evenVBand="0" w:oddHBand="0" w:evenHBand="0" w:firstRowFirstColumn="0" w:firstRowLastColumn="0" w:lastRowFirstColumn="0" w:lastRowLastColumn="0"/>
            <w:tcW w:w="2804" w:type="dxa"/>
          </w:tcPr>
          <w:p w14:paraId="27ECA213" w14:textId="77777777" w:rsidR="003E4474" w:rsidRDefault="003E4474">
            <w:pPr>
              <w:widowControl w:val="0"/>
              <w:spacing w:before="60" w:after="60"/>
            </w:pPr>
            <w:r>
              <w:t>Manufacture from materials of any heading, except that of the product</w:t>
            </w:r>
          </w:p>
          <w:p w14:paraId="3C127870" w14:textId="77777777" w:rsidR="003E4474" w:rsidRDefault="003E4474">
            <w:pPr>
              <w:widowControl w:val="0"/>
              <w:spacing w:before="60" w:after="60"/>
            </w:pPr>
            <w:r>
              <w:t>or</w:t>
            </w:r>
          </w:p>
          <w:p w14:paraId="2BA329BF" w14:textId="77777777" w:rsidR="003E4474" w:rsidRDefault="003E4474">
            <w:pPr>
              <w:widowControl w:val="0"/>
              <w:spacing w:before="60" w:after="60"/>
            </w:pPr>
            <w:r>
              <w:t>Manufacture in which the value of all the materials used does not exceed 50</w:t>
            </w:r>
            <w:r>
              <w:rPr>
                <w:lang w:eastAsia="en-GB"/>
              </w:rPr>
              <w:t> </w:t>
            </w:r>
            <w:r>
              <w:t>% of the ex-works price of the product</w:t>
            </w:r>
          </w:p>
        </w:tc>
        <w:tc>
          <w:tcPr>
            <w:tcW w:w="1031" w:type="dxa"/>
          </w:tcPr>
          <w:p w14:paraId="552CEF27"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022C54B6" w14:textId="37DF8A07"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6B4F845C" w14:textId="77777777" w:rsidR="003E4474" w:rsidRDefault="003E4474">
            <w:pPr>
              <w:widowControl w:val="0"/>
              <w:spacing w:before="60" w:after="60"/>
            </w:pPr>
            <w:r>
              <w:lastRenderedPageBreak/>
              <w:t>7010</w:t>
            </w:r>
          </w:p>
        </w:tc>
        <w:tc>
          <w:tcPr>
            <w:tcW w:w="3057" w:type="dxa"/>
          </w:tcPr>
          <w:p w14:paraId="6495AAD1"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Carboys, bottles, flasks, jars, pots, phials, </w:t>
            </w:r>
            <w:proofErr w:type="gramStart"/>
            <w:r>
              <w:t>ampoules</w:t>
            </w:r>
            <w:proofErr w:type="gramEnd"/>
            <w:r>
              <w:t xml:space="preserve"> and other containers, of glass, of a kind used for the conveyance or packing of goods; preserving jars of glass; stoppers, lids and other closures, of glass</w:t>
            </w:r>
          </w:p>
        </w:tc>
        <w:tc>
          <w:tcPr>
            <w:cnfStyle w:val="000010000000" w:firstRow="0" w:lastRow="0" w:firstColumn="0" w:lastColumn="0" w:oddVBand="1" w:evenVBand="0" w:oddHBand="0" w:evenHBand="0" w:firstRowFirstColumn="0" w:firstRowLastColumn="0" w:lastRowFirstColumn="0" w:lastRowLastColumn="0"/>
            <w:tcW w:w="2804" w:type="dxa"/>
          </w:tcPr>
          <w:p w14:paraId="5CC6F542" w14:textId="77777777" w:rsidR="003E4474" w:rsidRDefault="003E4474">
            <w:pPr>
              <w:widowControl w:val="0"/>
              <w:spacing w:before="60" w:after="60"/>
            </w:pPr>
            <w:r>
              <w:t>Manufacture from materials of any heading, except that of the product</w:t>
            </w:r>
          </w:p>
          <w:p w14:paraId="57BBBCF1" w14:textId="77777777" w:rsidR="003E4474" w:rsidRDefault="003E4474">
            <w:pPr>
              <w:widowControl w:val="0"/>
              <w:spacing w:before="60" w:after="60"/>
            </w:pPr>
            <w:r>
              <w:t>or</w:t>
            </w:r>
          </w:p>
          <w:p w14:paraId="584C4CD4" w14:textId="77777777" w:rsidR="003E4474" w:rsidRDefault="003E4474">
            <w:pPr>
              <w:widowControl w:val="0"/>
              <w:spacing w:before="60" w:after="60"/>
            </w:pPr>
            <w:r>
              <w:t>Cutting of glassware, provided that the total value of the uncut glassware used does not exceed 50 % of the ex-works price of the product</w:t>
            </w:r>
          </w:p>
        </w:tc>
        <w:tc>
          <w:tcPr>
            <w:tcW w:w="1031" w:type="dxa"/>
          </w:tcPr>
          <w:p w14:paraId="15BF06BD"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75304F4B" w14:textId="5C722C1E"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79BA689C" w14:textId="77777777" w:rsidR="003E4474" w:rsidRDefault="003E4474">
            <w:pPr>
              <w:widowControl w:val="0"/>
              <w:spacing w:before="60" w:after="60"/>
            </w:pPr>
            <w:r>
              <w:t>7013</w:t>
            </w:r>
          </w:p>
        </w:tc>
        <w:tc>
          <w:tcPr>
            <w:tcW w:w="3057" w:type="dxa"/>
          </w:tcPr>
          <w:p w14:paraId="7F4C261A"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Glassware of a kind used for table, kitchen, toilet, office, indoor </w:t>
            </w:r>
            <w:proofErr w:type="gramStart"/>
            <w:r>
              <w:t>decoration</w:t>
            </w:r>
            <w:proofErr w:type="gramEnd"/>
            <w:r>
              <w:t xml:space="preserve"> or similar purposes (other than that of heading 7010 or 7018)</w:t>
            </w:r>
          </w:p>
        </w:tc>
        <w:tc>
          <w:tcPr>
            <w:cnfStyle w:val="000010000000" w:firstRow="0" w:lastRow="0" w:firstColumn="0" w:lastColumn="0" w:oddVBand="1" w:evenVBand="0" w:oddHBand="0" w:evenHBand="0" w:firstRowFirstColumn="0" w:firstRowLastColumn="0" w:lastRowFirstColumn="0" w:lastRowLastColumn="0"/>
            <w:tcW w:w="2804" w:type="dxa"/>
          </w:tcPr>
          <w:p w14:paraId="275EA6C3" w14:textId="77777777" w:rsidR="003E4474" w:rsidRDefault="003E4474">
            <w:pPr>
              <w:widowControl w:val="0"/>
              <w:spacing w:before="60" w:after="60"/>
            </w:pPr>
            <w:r>
              <w:t>Manufacture from materials of any heading, except that of the product</w:t>
            </w:r>
          </w:p>
        </w:tc>
        <w:tc>
          <w:tcPr>
            <w:tcW w:w="1031" w:type="dxa"/>
          </w:tcPr>
          <w:p w14:paraId="2313623A"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43B1B567" w14:textId="39AC110E"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595EE2E3" w14:textId="77777777" w:rsidR="003E4474" w:rsidRDefault="003E4474">
            <w:pPr>
              <w:widowControl w:val="0"/>
              <w:spacing w:before="60" w:after="60"/>
            </w:pPr>
            <w:r>
              <w:t>ex Chapter 71</w:t>
            </w:r>
          </w:p>
        </w:tc>
        <w:tc>
          <w:tcPr>
            <w:tcW w:w="3057" w:type="dxa"/>
          </w:tcPr>
          <w:p w14:paraId="2832F4DC"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Natural or cultured pearls, precious or semi-precious stones, precious metals, metals clad with precious metal, and articles thereof; imitation jewellery; coin; except for:</w:t>
            </w:r>
          </w:p>
        </w:tc>
        <w:tc>
          <w:tcPr>
            <w:cnfStyle w:val="000010000000" w:firstRow="0" w:lastRow="0" w:firstColumn="0" w:lastColumn="0" w:oddVBand="1" w:evenVBand="0" w:oddHBand="0" w:evenHBand="0" w:firstRowFirstColumn="0" w:firstRowLastColumn="0" w:lastRowFirstColumn="0" w:lastRowLastColumn="0"/>
            <w:tcW w:w="2804" w:type="dxa"/>
          </w:tcPr>
          <w:p w14:paraId="45E85FF5" w14:textId="77777777" w:rsidR="003E4474" w:rsidRDefault="003E4474">
            <w:pPr>
              <w:widowControl w:val="0"/>
              <w:spacing w:before="60" w:after="60"/>
            </w:pPr>
            <w:r>
              <w:t>Manufacture from materials of any heading, except that of the product</w:t>
            </w:r>
          </w:p>
          <w:p w14:paraId="7EB61124" w14:textId="77777777" w:rsidR="003E4474" w:rsidRDefault="003E4474">
            <w:pPr>
              <w:widowControl w:val="0"/>
              <w:spacing w:before="60" w:after="60"/>
            </w:pPr>
            <w:r>
              <w:t>or</w:t>
            </w:r>
          </w:p>
          <w:p w14:paraId="29BC9BCC" w14:textId="77777777" w:rsidR="003E4474" w:rsidRDefault="003E4474">
            <w:pPr>
              <w:widowControl w:val="0"/>
              <w:spacing w:before="60" w:after="60"/>
            </w:pPr>
            <w:r>
              <w:t>Manufacture in which the value of all the materials used does not exceed 70</w:t>
            </w:r>
            <w:r>
              <w:rPr>
                <w:lang w:eastAsia="en-GB"/>
              </w:rPr>
              <w:t> </w:t>
            </w:r>
            <w:r>
              <w:t>% of the ex-works price of the product</w:t>
            </w:r>
          </w:p>
        </w:tc>
        <w:tc>
          <w:tcPr>
            <w:tcW w:w="1031" w:type="dxa"/>
          </w:tcPr>
          <w:p w14:paraId="19171297"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51AEE362" w14:textId="77777777" w:rsidTr="00FD10CB">
        <w:trPr>
          <w:cantSplit/>
        </w:trPr>
        <w:tc>
          <w:tcPr>
            <w:cnfStyle w:val="000010000000" w:firstRow="0" w:lastRow="0" w:firstColumn="0" w:lastColumn="0" w:oddVBand="1" w:evenVBand="0" w:oddHBand="0" w:evenHBand="0" w:firstRowFirstColumn="0" w:firstRowLastColumn="0" w:lastRowFirstColumn="0" w:lastRowLastColumn="0"/>
            <w:tcW w:w="1603" w:type="dxa"/>
          </w:tcPr>
          <w:p w14:paraId="5E4EB196" w14:textId="185DAEEA" w:rsidR="008D6745" w:rsidRDefault="008D6745" w:rsidP="00FD10CB">
            <w:pPr>
              <w:widowControl w:val="0"/>
              <w:spacing w:before="60" w:after="60"/>
            </w:pPr>
            <w:r>
              <w:rPr>
                <w:lang w:eastAsia="en-GB"/>
              </w:rPr>
              <w:t>ex 7102</w:t>
            </w:r>
          </w:p>
        </w:tc>
        <w:tc>
          <w:tcPr>
            <w:tcW w:w="3057" w:type="dxa"/>
          </w:tcPr>
          <w:p w14:paraId="0BFFA4B5" w14:textId="77777777" w:rsidR="008D6745" w:rsidRDefault="008D6745" w:rsidP="00FD10CB">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Worked precious or semi-precious stones (natural, </w:t>
            </w:r>
            <w:proofErr w:type="gramStart"/>
            <w:r>
              <w:t>synthetic</w:t>
            </w:r>
            <w:proofErr w:type="gramEnd"/>
            <w:r>
              <w:t xml:space="preserve"> or reconstructed)</w:t>
            </w:r>
          </w:p>
        </w:tc>
        <w:tc>
          <w:tcPr>
            <w:cnfStyle w:val="000010000000" w:firstRow="0" w:lastRow="0" w:firstColumn="0" w:lastColumn="0" w:oddVBand="1" w:evenVBand="0" w:oddHBand="0" w:evenHBand="0" w:firstRowFirstColumn="0" w:firstRowLastColumn="0" w:lastRowFirstColumn="0" w:lastRowLastColumn="0"/>
            <w:tcW w:w="2804" w:type="dxa"/>
          </w:tcPr>
          <w:p w14:paraId="695E65BB" w14:textId="77777777" w:rsidR="008D6745" w:rsidRDefault="008D6745" w:rsidP="00FD10CB">
            <w:pPr>
              <w:widowControl w:val="0"/>
              <w:spacing w:before="60" w:after="60"/>
            </w:pPr>
            <w:r>
              <w:t>Manufacture of materials of any subheading except that of the product</w:t>
            </w:r>
          </w:p>
        </w:tc>
        <w:tc>
          <w:tcPr>
            <w:tcW w:w="1031" w:type="dxa"/>
          </w:tcPr>
          <w:p w14:paraId="657196B1" w14:textId="77777777" w:rsidR="008D6745" w:rsidRDefault="008D6745" w:rsidP="00FD10CB">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53D057C8" w14:textId="77777777" w:rsidTr="00FD10CB">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3D5613B3" w14:textId="0BF916C4" w:rsidR="008D6745" w:rsidRDefault="008D6745" w:rsidP="00FD10CB">
            <w:pPr>
              <w:widowControl w:val="0"/>
              <w:spacing w:before="60" w:after="60"/>
            </w:pPr>
            <w:r>
              <w:rPr>
                <w:lang w:eastAsia="en-GB"/>
              </w:rPr>
              <w:t>ex 7103</w:t>
            </w:r>
          </w:p>
        </w:tc>
        <w:tc>
          <w:tcPr>
            <w:tcW w:w="3057" w:type="dxa"/>
          </w:tcPr>
          <w:p w14:paraId="2A3E7F7D" w14:textId="77777777" w:rsidR="008D6745" w:rsidRDefault="008D6745" w:rsidP="00FD10CB">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Worked precious or semi-precious stones (natural, </w:t>
            </w:r>
            <w:proofErr w:type="gramStart"/>
            <w:r>
              <w:t>synthetic</w:t>
            </w:r>
            <w:proofErr w:type="gramEnd"/>
            <w:r>
              <w:t xml:space="preserve"> or reconstructed)</w:t>
            </w:r>
          </w:p>
        </w:tc>
        <w:tc>
          <w:tcPr>
            <w:cnfStyle w:val="000010000000" w:firstRow="0" w:lastRow="0" w:firstColumn="0" w:lastColumn="0" w:oddVBand="1" w:evenVBand="0" w:oddHBand="0" w:evenHBand="0" w:firstRowFirstColumn="0" w:firstRowLastColumn="0" w:lastRowFirstColumn="0" w:lastRowLastColumn="0"/>
            <w:tcW w:w="2804" w:type="dxa"/>
          </w:tcPr>
          <w:p w14:paraId="3AADA07F" w14:textId="77777777" w:rsidR="008D6745" w:rsidRDefault="008D6745" w:rsidP="00FD10CB">
            <w:pPr>
              <w:widowControl w:val="0"/>
              <w:spacing w:before="60" w:after="60"/>
            </w:pPr>
            <w:r>
              <w:t>Manufacture of materials of any subheading except that of the product</w:t>
            </w:r>
          </w:p>
        </w:tc>
        <w:tc>
          <w:tcPr>
            <w:tcW w:w="1031" w:type="dxa"/>
          </w:tcPr>
          <w:p w14:paraId="31F309EB" w14:textId="77777777" w:rsidR="008D6745" w:rsidRDefault="008D6745" w:rsidP="00FD10CB">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1C0772C8" w14:textId="2530EFCB"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13891786" w14:textId="6DEB1938" w:rsidR="003E4474" w:rsidRDefault="003E4474">
            <w:pPr>
              <w:widowControl w:val="0"/>
              <w:spacing w:before="60" w:after="60"/>
            </w:pPr>
            <w:r>
              <w:rPr>
                <w:lang w:eastAsia="en-GB"/>
              </w:rPr>
              <w:t>ex 7104</w:t>
            </w:r>
          </w:p>
        </w:tc>
        <w:tc>
          <w:tcPr>
            <w:tcW w:w="3057" w:type="dxa"/>
          </w:tcPr>
          <w:p w14:paraId="0D5820C3"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Worked precious or semi-precious stones (natural, </w:t>
            </w:r>
            <w:proofErr w:type="gramStart"/>
            <w:r>
              <w:t>synthetic</w:t>
            </w:r>
            <w:proofErr w:type="gramEnd"/>
            <w:r>
              <w:t xml:space="preserve"> or reconstructed)</w:t>
            </w:r>
          </w:p>
        </w:tc>
        <w:tc>
          <w:tcPr>
            <w:cnfStyle w:val="000010000000" w:firstRow="0" w:lastRow="0" w:firstColumn="0" w:lastColumn="0" w:oddVBand="1" w:evenVBand="0" w:oddHBand="0" w:evenHBand="0" w:firstRowFirstColumn="0" w:firstRowLastColumn="0" w:lastRowFirstColumn="0" w:lastRowLastColumn="0"/>
            <w:tcW w:w="2804" w:type="dxa"/>
          </w:tcPr>
          <w:p w14:paraId="08ED8B58" w14:textId="77777777" w:rsidR="003E4474" w:rsidRDefault="003E4474">
            <w:pPr>
              <w:widowControl w:val="0"/>
              <w:spacing w:before="60" w:after="60"/>
            </w:pPr>
            <w:r>
              <w:t>Manufacture of materials of any subheading except that of the product</w:t>
            </w:r>
          </w:p>
        </w:tc>
        <w:tc>
          <w:tcPr>
            <w:tcW w:w="1031" w:type="dxa"/>
          </w:tcPr>
          <w:p w14:paraId="616BF66B"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3E4474" w14:paraId="428C19E2" w14:textId="05D93F24"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val="restart"/>
          </w:tcPr>
          <w:p w14:paraId="64CB24E4" w14:textId="42D7C29F" w:rsidR="003E4474" w:rsidRDefault="003E4474">
            <w:pPr>
              <w:widowControl w:val="0"/>
              <w:spacing w:before="60" w:after="60"/>
            </w:pPr>
            <w:r>
              <w:lastRenderedPageBreak/>
              <w:t>7106</w:t>
            </w:r>
          </w:p>
        </w:tc>
        <w:tc>
          <w:tcPr>
            <w:tcW w:w="3057" w:type="dxa"/>
          </w:tcPr>
          <w:p w14:paraId="60532E8B"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Precious metals:</w:t>
            </w:r>
          </w:p>
          <w:p w14:paraId="722D8407"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r>
              <w:t>-</w:t>
            </w:r>
            <w:r>
              <w:rPr>
                <w:lang w:eastAsia="en-GB"/>
              </w:rPr>
              <w:t xml:space="preserve"> </w:t>
            </w:r>
            <w:r>
              <w:t>Unwrought</w:t>
            </w:r>
          </w:p>
        </w:tc>
        <w:tc>
          <w:tcPr>
            <w:cnfStyle w:val="000010000000" w:firstRow="0" w:lastRow="0" w:firstColumn="0" w:lastColumn="0" w:oddVBand="1" w:evenVBand="0" w:oddHBand="0" w:evenHBand="0" w:firstRowFirstColumn="0" w:firstRowLastColumn="0" w:lastRowFirstColumn="0" w:lastRowLastColumn="0"/>
            <w:tcW w:w="2804" w:type="dxa"/>
          </w:tcPr>
          <w:p w14:paraId="572EF235" w14:textId="77777777" w:rsidR="003E4474" w:rsidRDefault="003E4474">
            <w:pPr>
              <w:widowControl w:val="0"/>
              <w:spacing w:before="60" w:after="60"/>
            </w:pPr>
            <w:r>
              <w:t>Manufacture from materials of any heading, except those of headings 7106, 7108 and 7110, or</w:t>
            </w:r>
          </w:p>
          <w:p w14:paraId="3F0ECA39" w14:textId="77777777" w:rsidR="003E4474" w:rsidRDefault="003E4474">
            <w:pPr>
              <w:widowControl w:val="0"/>
              <w:spacing w:before="60" w:after="60"/>
            </w:pPr>
            <w:r>
              <w:t xml:space="preserve">electrolytic, </w:t>
            </w:r>
            <w:proofErr w:type="gramStart"/>
            <w:r>
              <w:t>thermal</w:t>
            </w:r>
            <w:proofErr w:type="gramEnd"/>
            <w:r>
              <w:t xml:space="preserve"> or chemical separation of precious metals of heading 7106, 7108 or 7110, or</w:t>
            </w:r>
          </w:p>
          <w:p w14:paraId="3570C6EC" w14:textId="77777777" w:rsidR="003E4474" w:rsidRDefault="003E4474">
            <w:pPr>
              <w:widowControl w:val="0"/>
              <w:spacing w:before="60" w:after="60"/>
            </w:pPr>
            <w:r>
              <w:t>fusion and/or alloying of precious metals of heading 7106, 7108 or 7110 with each other or with base metals or purification</w:t>
            </w:r>
          </w:p>
        </w:tc>
        <w:tc>
          <w:tcPr>
            <w:tcW w:w="1031" w:type="dxa"/>
          </w:tcPr>
          <w:p w14:paraId="7A57FA80" w14:textId="77777777" w:rsidR="003E4474" w:rsidRDefault="003E4474">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3E4474" w14:paraId="11B9E326" w14:textId="1C320A12" w:rsidTr="007273CF">
        <w:trPr>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13C9DE41" w14:textId="77777777" w:rsidR="003E4474" w:rsidRDefault="003E4474"/>
        </w:tc>
        <w:tc>
          <w:tcPr>
            <w:tcW w:w="3057" w:type="dxa"/>
          </w:tcPr>
          <w:p w14:paraId="42600D59"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r>
              <w:t>-</w:t>
            </w:r>
            <w:r>
              <w:rPr>
                <w:lang w:eastAsia="en-GB"/>
              </w:rPr>
              <w:t xml:space="preserve"> </w:t>
            </w:r>
            <w:r>
              <w:t>Semi-manufactured or in powder form</w:t>
            </w:r>
          </w:p>
        </w:tc>
        <w:tc>
          <w:tcPr>
            <w:cnfStyle w:val="000010000000" w:firstRow="0" w:lastRow="0" w:firstColumn="0" w:lastColumn="0" w:oddVBand="1" w:evenVBand="0" w:oddHBand="0" w:evenHBand="0" w:firstRowFirstColumn="0" w:firstRowLastColumn="0" w:lastRowFirstColumn="0" w:lastRowLastColumn="0"/>
            <w:tcW w:w="2804" w:type="dxa"/>
          </w:tcPr>
          <w:p w14:paraId="79ECEFD6" w14:textId="77777777" w:rsidR="003E4474" w:rsidRDefault="003E4474">
            <w:pPr>
              <w:widowControl w:val="0"/>
              <w:spacing w:before="60" w:after="60"/>
            </w:pPr>
            <w:r>
              <w:t>Manufacture from unwrought precious metals</w:t>
            </w:r>
          </w:p>
        </w:tc>
        <w:tc>
          <w:tcPr>
            <w:tcW w:w="1031" w:type="dxa"/>
          </w:tcPr>
          <w:p w14:paraId="46B91AE6" w14:textId="77777777" w:rsidR="003E4474" w:rsidRDefault="003E4474">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0E919A4C" w14:textId="77777777" w:rsidTr="00FD10CB">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val="restart"/>
          </w:tcPr>
          <w:p w14:paraId="379CCC17" w14:textId="6B16E404" w:rsidR="008D6745" w:rsidRDefault="008D6745" w:rsidP="008D6745">
            <w:pPr>
              <w:widowControl w:val="0"/>
              <w:spacing w:before="60" w:after="60"/>
              <w:rPr>
                <w:lang w:eastAsia="en-GB"/>
              </w:rPr>
            </w:pPr>
            <w:r>
              <w:t>7108</w:t>
            </w:r>
          </w:p>
        </w:tc>
        <w:tc>
          <w:tcPr>
            <w:tcW w:w="3057" w:type="dxa"/>
          </w:tcPr>
          <w:p w14:paraId="461EF81F"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Precious metals:</w:t>
            </w:r>
          </w:p>
          <w:p w14:paraId="154E5E75" w14:textId="2D219CCC"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w:t>
            </w:r>
            <w:r>
              <w:rPr>
                <w:lang w:eastAsia="en-GB"/>
              </w:rPr>
              <w:t xml:space="preserve"> </w:t>
            </w:r>
            <w:r>
              <w:t>Unwrought</w:t>
            </w:r>
          </w:p>
        </w:tc>
        <w:tc>
          <w:tcPr>
            <w:cnfStyle w:val="000010000000" w:firstRow="0" w:lastRow="0" w:firstColumn="0" w:lastColumn="0" w:oddVBand="1" w:evenVBand="0" w:oddHBand="0" w:evenHBand="0" w:firstRowFirstColumn="0" w:firstRowLastColumn="0" w:lastRowFirstColumn="0" w:lastRowLastColumn="0"/>
            <w:tcW w:w="2804" w:type="dxa"/>
          </w:tcPr>
          <w:p w14:paraId="7D890849" w14:textId="77777777" w:rsidR="008D6745" w:rsidRDefault="008D6745" w:rsidP="008D6745">
            <w:pPr>
              <w:widowControl w:val="0"/>
              <w:spacing w:before="60" w:after="60"/>
            </w:pPr>
            <w:r>
              <w:t>Manufacture from materials of any heading, except those of headings 7106, 7108 and 7110, or</w:t>
            </w:r>
          </w:p>
          <w:p w14:paraId="0D0FD1FB" w14:textId="77777777" w:rsidR="008D6745" w:rsidRDefault="008D6745" w:rsidP="008D6745">
            <w:pPr>
              <w:widowControl w:val="0"/>
              <w:spacing w:before="60" w:after="60"/>
            </w:pPr>
            <w:r>
              <w:t xml:space="preserve">electrolytic, </w:t>
            </w:r>
            <w:proofErr w:type="gramStart"/>
            <w:r>
              <w:t>thermal</w:t>
            </w:r>
            <w:proofErr w:type="gramEnd"/>
            <w:r>
              <w:t xml:space="preserve"> or chemical separation of precious metals of heading 7106, 7108 or 7110, or</w:t>
            </w:r>
          </w:p>
          <w:p w14:paraId="7A8A68A5" w14:textId="32F74E98" w:rsidR="008D6745" w:rsidRDefault="008D6745" w:rsidP="008D6745">
            <w:pPr>
              <w:widowControl w:val="0"/>
              <w:spacing w:before="60" w:after="60"/>
            </w:pPr>
            <w:r>
              <w:t>fusion and/or alloying of precious metals of heading 7106, 7108 or 7110 with each other or with base metals or purification</w:t>
            </w:r>
          </w:p>
        </w:tc>
        <w:tc>
          <w:tcPr>
            <w:tcW w:w="1031" w:type="dxa"/>
          </w:tcPr>
          <w:p w14:paraId="2ADD8059"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0C9BB887" w14:textId="77777777" w:rsidTr="00FD10CB">
        <w:trPr>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0C73B9AD" w14:textId="77777777" w:rsidR="008D6745" w:rsidRDefault="008D6745" w:rsidP="008D6745">
            <w:pPr>
              <w:widowControl w:val="0"/>
              <w:spacing w:before="60" w:after="60"/>
              <w:rPr>
                <w:lang w:eastAsia="en-GB"/>
              </w:rPr>
            </w:pPr>
          </w:p>
        </w:tc>
        <w:tc>
          <w:tcPr>
            <w:tcW w:w="3057" w:type="dxa"/>
          </w:tcPr>
          <w:p w14:paraId="4EA6CD4E" w14:textId="548EF0D6"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w:t>
            </w:r>
            <w:r>
              <w:rPr>
                <w:lang w:eastAsia="en-GB"/>
              </w:rPr>
              <w:t xml:space="preserve"> </w:t>
            </w:r>
            <w:r>
              <w:t>Semi-manufactured or in powder form</w:t>
            </w:r>
          </w:p>
        </w:tc>
        <w:tc>
          <w:tcPr>
            <w:cnfStyle w:val="000010000000" w:firstRow="0" w:lastRow="0" w:firstColumn="0" w:lastColumn="0" w:oddVBand="1" w:evenVBand="0" w:oddHBand="0" w:evenHBand="0" w:firstRowFirstColumn="0" w:firstRowLastColumn="0" w:lastRowFirstColumn="0" w:lastRowLastColumn="0"/>
            <w:tcW w:w="2804" w:type="dxa"/>
          </w:tcPr>
          <w:p w14:paraId="701F10A9" w14:textId="0ABA36DC" w:rsidR="008D6745" w:rsidRDefault="008D6745" w:rsidP="008D6745">
            <w:pPr>
              <w:widowControl w:val="0"/>
              <w:spacing w:before="60" w:after="60"/>
            </w:pPr>
            <w:r>
              <w:t>Manufacture from unwrought precious metals</w:t>
            </w:r>
          </w:p>
        </w:tc>
        <w:tc>
          <w:tcPr>
            <w:tcW w:w="1031" w:type="dxa"/>
          </w:tcPr>
          <w:p w14:paraId="72CF0FBD"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5CBDE065" w14:textId="77777777" w:rsidTr="00FD10CB">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vMerge w:val="restart"/>
          </w:tcPr>
          <w:p w14:paraId="5B769466" w14:textId="68364B30" w:rsidR="008D6745" w:rsidRDefault="008D6745" w:rsidP="008D6745">
            <w:pPr>
              <w:widowControl w:val="0"/>
              <w:spacing w:before="60" w:after="60"/>
              <w:rPr>
                <w:lang w:eastAsia="en-GB"/>
              </w:rPr>
            </w:pPr>
            <w:r>
              <w:lastRenderedPageBreak/>
              <w:t>7110</w:t>
            </w:r>
          </w:p>
        </w:tc>
        <w:tc>
          <w:tcPr>
            <w:tcW w:w="3057" w:type="dxa"/>
          </w:tcPr>
          <w:p w14:paraId="301384C9"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Precious metals:</w:t>
            </w:r>
          </w:p>
          <w:p w14:paraId="6F27E4CB" w14:textId="77D9E8E2"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w:t>
            </w:r>
            <w:r>
              <w:rPr>
                <w:lang w:eastAsia="en-GB"/>
              </w:rPr>
              <w:t xml:space="preserve"> </w:t>
            </w:r>
            <w:r>
              <w:t>Unwrought</w:t>
            </w:r>
          </w:p>
        </w:tc>
        <w:tc>
          <w:tcPr>
            <w:cnfStyle w:val="000010000000" w:firstRow="0" w:lastRow="0" w:firstColumn="0" w:lastColumn="0" w:oddVBand="1" w:evenVBand="0" w:oddHBand="0" w:evenHBand="0" w:firstRowFirstColumn="0" w:firstRowLastColumn="0" w:lastRowFirstColumn="0" w:lastRowLastColumn="0"/>
            <w:tcW w:w="2804" w:type="dxa"/>
          </w:tcPr>
          <w:p w14:paraId="7DC82C72" w14:textId="77777777" w:rsidR="008D6745" w:rsidRDefault="008D6745" w:rsidP="008D6745">
            <w:pPr>
              <w:widowControl w:val="0"/>
              <w:spacing w:before="60" w:after="60"/>
            </w:pPr>
            <w:r>
              <w:t>Manufacture from materials of any heading, except those of headings 7106, 7108 and 7110, or</w:t>
            </w:r>
          </w:p>
          <w:p w14:paraId="035E057B" w14:textId="77777777" w:rsidR="008D6745" w:rsidRDefault="008D6745" w:rsidP="008D6745">
            <w:pPr>
              <w:widowControl w:val="0"/>
              <w:spacing w:before="60" w:after="60"/>
            </w:pPr>
            <w:r>
              <w:t xml:space="preserve">electrolytic, </w:t>
            </w:r>
            <w:proofErr w:type="gramStart"/>
            <w:r>
              <w:t>thermal</w:t>
            </w:r>
            <w:proofErr w:type="gramEnd"/>
            <w:r>
              <w:t xml:space="preserve"> or chemical separation of precious metals of heading 7106, 7108 or 7110, or</w:t>
            </w:r>
          </w:p>
          <w:p w14:paraId="6881347B" w14:textId="49050119" w:rsidR="008D6745" w:rsidRDefault="008D6745" w:rsidP="008D6745">
            <w:pPr>
              <w:widowControl w:val="0"/>
              <w:spacing w:before="60" w:after="60"/>
            </w:pPr>
            <w:r>
              <w:t>fusion and/or alloying of precious metals of heading 7106, 7108 or 7110 with each other or with base metals or purification</w:t>
            </w:r>
          </w:p>
        </w:tc>
        <w:tc>
          <w:tcPr>
            <w:tcW w:w="1031" w:type="dxa"/>
          </w:tcPr>
          <w:p w14:paraId="3FC752BD"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6C815422" w14:textId="77777777" w:rsidTr="00FD10CB">
        <w:trPr>
          <w:cantSplit/>
        </w:trPr>
        <w:tc>
          <w:tcPr>
            <w:cnfStyle w:val="000010000000" w:firstRow="0" w:lastRow="0" w:firstColumn="0" w:lastColumn="0" w:oddVBand="1" w:evenVBand="0" w:oddHBand="0" w:evenHBand="0" w:firstRowFirstColumn="0" w:firstRowLastColumn="0" w:lastRowFirstColumn="0" w:lastRowLastColumn="0"/>
            <w:tcW w:w="1603" w:type="dxa"/>
            <w:vMerge/>
          </w:tcPr>
          <w:p w14:paraId="224BF69E" w14:textId="77777777" w:rsidR="008D6745" w:rsidRDefault="008D6745" w:rsidP="008D6745">
            <w:pPr>
              <w:widowControl w:val="0"/>
              <w:spacing w:before="60" w:after="60"/>
              <w:rPr>
                <w:lang w:eastAsia="en-GB"/>
              </w:rPr>
            </w:pPr>
          </w:p>
        </w:tc>
        <w:tc>
          <w:tcPr>
            <w:tcW w:w="3057" w:type="dxa"/>
          </w:tcPr>
          <w:p w14:paraId="5740E1A4" w14:textId="6007E583"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w:t>
            </w:r>
            <w:r>
              <w:rPr>
                <w:lang w:eastAsia="en-GB"/>
              </w:rPr>
              <w:t xml:space="preserve"> </w:t>
            </w:r>
            <w:r>
              <w:t>Semi-manufactured or in powder form</w:t>
            </w:r>
          </w:p>
        </w:tc>
        <w:tc>
          <w:tcPr>
            <w:cnfStyle w:val="000010000000" w:firstRow="0" w:lastRow="0" w:firstColumn="0" w:lastColumn="0" w:oddVBand="1" w:evenVBand="0" w:oddHBand="0" w:evenHBand="0" w:firstRowFirstColumn="0" w:firstRowLastColumn="0" w:lastRowFirstColumn="0" w:lastRowLastColumn="0"/>
            <w:tcW w:w="2804" w:type="dxa"/>
          </w:tcPr>
          <w:p w14:paraId="6F1D2D09" w14:textId="29FCACBB" w:rsidR="008D6745" w:rsidRDefault="008D6745" w:rsidP="008D6745">
            <w:pPr>
              <w:widowControl w:val="0"/>
              <w:spacing w:before="60" w:after="60"/>
            </w:pPr>
            <w:r>
              <w:t>Manufacture from unwrought precious metals</w:t>
            </w:r>
          </w:p>
        </w:tc>
        <w:tc>
          <w:tcPr>
            <w:tcW w:w="1031" w:type="dxa"/>
          </w:tcPr>
          <w:p w14:paraId="4D55B804"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14C122AD" w14:textId="77777777" w:rsidTr="00FD10CB">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0A44F970" w14:textId="18FC1BD3" w:rsidR="008D6745" w:rsidRDefault="008D6745" w:rsidP="008D6745">
            <w:pPr>
              <w:widowControl w:val="0"/>
              <w:spacing w:before="60" w:after="60"/>
            </w:pPr>
            <w:r>
              <w:rPr>
                <w:lang w:eastAsia="en-GB"/>
              </w:rPr>
              <w:t>ex 7107</w:t>
            </w:r>
          </w:p>
        </w:tc>
        <w:tc>
          <w:tcPr>
            <w:tcW w:w="3057" w:type="dxa"/>
          </w:tcPr>
          <w:p w14:paraId="1321FD74"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2804" w:type="dxa"/>
          </w:tcPr>
          <w:p w14:paraId="1A0514B9" w14:textId="77777777" w:rsidR="008D6745" w:rsidRDefault="008D6745" w:rsidP="008D6745">
            <w:pPr>
              <w:widowControl w:val="0"/>
              <w:spacing w:before="60" w:after="60"/>
            </w:pPr>
            <w:r>
              <w:t>Manufacture from metals clad with precious metals, unwrought</w:t>
            </w:r>
          </w:p>
        </w:tc>
        <w:tc>
          <w:tcPr>
            <w:tcW w:w="1031" w:type="dxa"/>
          </w:tcPr>
          <w:p w14:paraId="4FF8BEEB"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22FEF68E" w14:textId="77777777" w:rsidTr="00FD10CB">
        <w:trPr>
          <w:cantSplit/>
        </w:trPr>
        <w:tc>
          <w:tcPr>
            <w:cnfStyle w:val="000010000000" w:firstRow="0" w:lastRow="0" w:firstColumn="0" w:lastColumn="0" w:oddVBand="1" w:evenVBand="0" w:oddHBand="0" w:evenHBand="0" w:firstRowFirstColumn="0" w:firstRowLastColumn="0" w:lastRowFirstColumn="0" w:lastRowLastColumn="0"/>
            <w:tcW w:w="1603" w:type="dxa"/>
          </w:tcPr>
          <w:p w14:paraId="505C1080" w14:textId="35B0569F" w:rsidR="008D6745" w:rsidRDefault="008D6745" w:rsidP="008D6745">
            <w:pPr>
              <w:widowControl w:val="0"/>
              <w:spacing w:before="60" w:after="60"/>
            </w:pPr>
            <w:r>
              <w:rPr>
                <w:lang w:eastAsia="en-GB"/>
              </w:rPr>
              <w:t>ex 7109</w:t>
            </w:r>
          </w:p>
        </w:tc>
        <w:tc>
          <w:tcPr>
            <w:tcW w:w="3057" w:type="dxa"/>
          </w:tcPr>
          <w:p w14:paraId="76F1ED8A"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2804" w:type="dxa"/>
          </w:tcPr>
          <w:p w14:paraId="3A32CEAE" w14:textId="77777777" w:rsidR="008D6745" w:rsidRDefault="008D6745" w:rsidP="008D6745">
            <w:pPr>
              <w:widowControl w:val="0"/>
              <w:spacing w:before="60" w:after="60"/>
            </w:pPr>
            <w:r>
              <w:t>Manufacture from metals clad with precious metals, unwrought</w:t>
            </w:r>
          </w:p>
        </w:tc>
        <w:tc>
          <w:tcPr>
            <w:tcW w:w="1031" w:type="dxa"/>
          </w:tcPr>
          <w:p w14:paraId="4A2FB351"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0FADB59E" w14:textId="4649B289"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234BECC4" w14:textId="48F7E60E" w:rsidR="008D6745" w:rsidRDefault="008D6745" w:rsidP="008D6745">
            <w:pPr>
              <w:widowControl w:val="0"/>
              <w:spacing w:before="60" w:after="60"/>
            </w:pPr>
            <w:r>
              <w:rPr>
                <w:lang w:eastAsia="en-GB"/>
              </w:rPr>
              <w:t>ex 7111</w:t>
            </w:r>
          </w:p>
        </w:tc>
        <w:tc>
          <w:tcPr>
            <w:tcW w:w="3057" w:type="dxa"/>
          </w:tcPr>
          <w:p w14:paraId="32C6EB61"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2804" w:type="dxa"/>
          </w:tcPr>
          <w:p w14:paraId="1440A95B" w14:textId="77777777" w:rsidR="008D6745" w:rsidRDefault="008D6745" w:rsidP="008D6745">
            <w:pPr>
              <w:widowControl w:val="0"/>
              <w:spacing w:before="60" w:after="60"/>
            </w:pPr>
            <w:r>
              <w:t>Manufacture from metals clad with precious metals, unwrought</w:t>
            </w:r>
          </w:p>
        </w:tc>
        <w:tc>
          <w:tcPr>
            <w:tcW w:w="1031" w:type="dxa"/>
          </w:tcPr>
          <w:p w14:paraId="14530877"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559C1278" w14:textId="507876C6"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161D32A9" w14:textId="77777777" w:rsidR="008D6745" w:rsidRDefault="008D6745" w:rsidP="008D6745">
            <w:pPr>
              <w:widowControl w:val="0"/>
              <w:spacing w:before="60" w:after="60"/>
            </w:pPr>
            <w:r>
              <w:t>ex Chapter 72</w:t>
            </w:r>
          </w:p>
        </w:tc>
        <w:tc>
          <w:tcPr>
            <w:tcW w:w="3057" w:type="dxa"/>
          </w:tcPr>
          <w:p w14:paraId="792D4313"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Iron and steel; except for:</w:t>
            </w:r>
          </w:p>
        </w:tc>
        <w:tc>
          <w:tcPr>
            <w:cnfStyle w:val="000010000000" w:firstRow="0" w:lastRow="0" w:firstColumn="0" w:lastColumn="0" w:oddVBand="1" w:evenVBand="0" w:oddHBand="0" w:evenHBand="0" w:firstRowFirstColumn="0" w:firstRowLastColumn="0" w:lastRowFirstColumn="0" w:lastRowLastColumn="0"/>
            <w:tcW w:w="2804" w:type="dxa"/>
          </w:tcPr>
          <w:p w14:paraId="58732D42" w14:textId="77777777" w:rsidR="008D6745" w:rsidRDefault="008D6745" w:rsidP="008D6745">
            <w:pPr>
              <w:widowControl w:val="0"/>
              <w:spacing w:before="60" w:after="60"/>
            </w:pPr>
            <w:r>
              <w:t>Manufacture from materials of any heading, except that of the product</w:t>
            </w:r>
          </w:p>
        </w:tc>
        <w:tc>
          <w:tcPr>
            <w:tcW w:w="1031" w:type="dxa"/>
          </w:tcPr>
          <w:p w14:paraId="387176F3"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2C203AED" w14:textId="73ED2D21"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5F7D6919" w14:textId="77777777" w:rsidR="008D6745" w:rsidRDefault="008D6745" w:rsidP="008D6745">
            <w:pPr>
              <w:widowControl w:val="0"/>
              <w:spacing w:before="60" w:after="60"/>
            </w:pPr>
            <w:r>
              <w:t>7207</w:t>
            </w:r>
          </w:p>
        </w:tc>
        <w:tc>
          <w:tcPr>
            <w:tcW w:w="3057" w:type="dxa"/>
          </w:tcPr>
          <w:p w14:paraId="6935C650"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Semi-finished products of iron or non-alloy steel</w:t>
            </w:r>
          </w:p>
        </w:tc>
        <w:tc>
          <w:tcPr>
            <w:cnfStyle w:val="000010000000" w:firstRow="0" w:lastRow="0" w:firstColumn="0" w:lastColumn="0" w:oddVBand="1" w:evenVBand="0" w:oddHBand="0" w:evenHBand="0" w:firstRowFirstColumn="0" w:firstRowLastColumn="0" w:lastRowFirstColumn="0" w:lastRowLastColumn="0"/>
            <w:tcW w:w="2804" w:type="dxa"/>
          </w:tcPr>
          <w:p w14:paraId="4F05C9EC" w14:textId="77777777" w:rsidR="008D6745" w:rsidRDefault="008D6745" w:rsidP="008D6745">
            <w:pPr>
              <w:widowControl w:val="0"/>
              <w:spacing w:before="60" w:after="60"/>
            </w:pPr>
            <w:r>
              <w:t>Manufacture from materials of heading 7201, 7202, 7203, 7204 or 7205</w:t>
            </w:r>
          </w:p>
        </w:tc>
        <w:tc>
          <w:tcPr>
            <w:tcW w:w="1031" w:type="dxa"/>
          </w:tcPr>
          <w:p w14:paraId="6CE9378F"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31154577" w14:textId="4A054A6E"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6B8167EB" w14:textId="77777777" w:rsidR="008D6745" w:rsidRDefault="008D6745" w:rsidP="008D6745">
            <w:pPr>
              <w:widowControl w:val="0"/>
              <w:spacing w:before="60" w:after="60"/>
            </w:pPr>
            <w:r>
              <w:t>7208 to 7212</w:t>
            </w:r>
          </w:p>
        </w:tc>
        <w:tc>
          <w:tcPr>
            <w:tcW w:w="3057" w:type="dxa"/>
          </w:tcPr>
          <w:p w14:paraId="5E7C89B2"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Flat-rolled products of iron or non-alloy steel</w:t>
            </w:r>
          </w:p>
        </w:tc>
        <w:tc>
          <w:tcPr>
            <w:cnfStyle w:val="000010000000" w:firstRow="0" w:lastRow="0" w:firstColumn="0" w:lastColumn="0" w:oddVBand="1" w:evenVBand="0" w:oddHBand="0" w:evenHBand="0" w:firstRowFirstColumn="0" w:firstRowLastColumn="0" w:lastRowFirstColumn="0" w:lastRowLastColumn="0"/>
            <w:tcW w:w="2804" w:type="dxa"/>
          </w:tcPr>
          <w:p w14:paraId="6ABB5E15" w14:textId="77777777" w:rsidR="008D6745" w:rsidRDefault="008D6745" w:rsidP="008D6745">
            <w:pPr>
              <w:widowControl w:val="0"/>
              <w:spacing w:before="60" w:after="60"/>
            </w:pPr>
            <w:r>
              <w:t>Manufacture from semi-finished materials of heading 7207</w:t>
            </w:r>
          </w:p>
        </w:tc>
        <w:tc>
          <w:tcPr>
            <w:tcW w:w="1031" w:type="dxa"/>
          </w:tcPr>
          <w:p w14:paraId="480543F0"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6DF2683A" w14:textId="0D0C3032"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1816A70C" w14:textId="77777777" w:rsidR="008D6745" w:rsidRDefault="008D6745" w:rsidP="008D6745">
            <w:pPr>
              <w:widowControl w:val="0"/>
              <w:spacing w:before="60" w:after="60"/>
            </w:pPr>
            <w:r>
              <w:t>7213 to 7216</w:t>
            </w:r>
          </w:p>
        </w:tc>
        <w:tc>
          <w:tcPr>
            <w:tcW w:w="3057" w:type="dxa"/>
          </w:tcPr>
          <w:p w14:paraId="38132F68"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Bars and sections bars and rods, angles, </w:t>
            </w:r>
            <w:proofErr w:type="gramStart"/>
            <w:r>
              <w:t>shapes</w:t>
            </w:r>
            <w:proofErr w:type="gramEnd"/>
            <w:r>
              <w:t xml:space="preserve"> and sections of iron or non-alloy steel</w:t>
            </w:r>
          </w:p>
        </w:tc>
        <w:tc>
          <w:tcPr>
            <w:cnfStyle w:val="000010000000" w:firstRow="0" w:lastRow="0" w:firstColumn="0" w:lastColumn="0" w:oddVBand="1" w:evenVBand="0" w:oddHBand="0" w:evenHBand="0" w:firstRowFirstColumn="0" w:firstRowLastColumn="0" w:lastRowFirstColumn="0" w:lastRowLastColumn="0"/>
            <w:tcW w:w="2804" w:type="dxa"/>
          </w:tcPr>
          <w:p w14:paraId="530E7D86" w14:textId="77777777" w:rsidR="008D6745" w:rsidRDefault="008D6745" w:rsidP="008D6745">
            <w:pPr>
              <w:widowControl w:val="0"/>
              <w:spacing w:before="60" w:after="60"/>
            </w:pPr>
            <w:r>
              <w:t>Manufacture from ingots or other primary forms of heading 7206</w:t>
            </w:r>
          </w:p>
        </w:tc>
        <w:tc>
          <w:tcPr>
            <w:tcW w:w="1031" w:type="dxa"/>
          </w:tcPr>
          <w:p w14:paraId="27A1B81F"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43E64A75" w14:textId="02213B75"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07955E27" w14:textId="77777777" w:rsidR="008D6745" w:rsidRDefault="008D6745" w:rsidP="008D6745">
            <w:pPr>
              <w:widowControl w:val="0"/>
              <w:spacing w:before="60" w:after="60"/>
            </w:pPr>
            <w:r>
              <w:t>7217</w:t>
            </w:r>
          </w:p>
        </w:tc>
        <w:tc>
          <w:tcPr>
            <w:tcW w:w="3057" w:type="dxa"/>
          </w:tcPr>
          <w:p w14:paraId="0849B2FF"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Wire of iron or non-alloy steel</w:t>
            </w:r>
          </w:p>
        </w:tc>
        <w:tc>
          <w:tcPr>
            <w:cnfStyle w:val="000010000000" w:firstRow="0" w:lastRow="0" w:firstColumn="0" w:lastColumn="0" w:oddVBand="1" w:evenVBand="0" w:oddHBand="0" w:evenHBand="0" w:firstRowFirstColumn="0" w:firstRowLastColumn="0" w:lastRowFirstColumn="0" w:lastRowLastColumn="0"/>
            <w:tcW w:w="2804" w:type="dxa"/>
          </w:tcPr>
          <w:p w14:paraId="0E64964A" w14:textId="77777777" w:rsidR="008D6745" w:rsidRDefault="008D6745" w:rsidP="008D6745">
            <w:pPr>
              <w:widowControl w:val="0"/>
              <w:spacing w:before="60" w:after="60"/>
            </w:pPr>
            <w:r>
              <w:t>Manufacture from semi-finished materials of heading 7207</w:t>
            </w:r>
          </w:p>
        </w:tc>
        <w:tc>
          <w:tcPr>
            <w:tcW w:w="1031" w:type="dxa"/>
          </w:tcPr>
          <w:p w14:paraId="4FF2A1D6"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E91D69" w14:paraId="7CBEF7ED" w14:textId="77777777" w:rsidTr="00FD10CB">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204A255B" w14:textId="5EB70E1D" w:rsidR="00E91D69" w:rsidRDefault="00E91D69" w:rsidP="00FD10CB">
            <w:pPr>
              <w:widowControl w:val="0"/>
              <w:spacing w:before="60" w:after="60"/>
            </w:pPr>
            <w:r>
              <w:lastRenderedPageBreak/>
              <w:t>7218 91</w:t>
            </w:r>
          </w:p>
        </w:tc>
        <w:tc>
          <w:tcPr>
            <w:tcW w:w="3057" w:type="dxa"/>
          </w:tcPr>
          <w:p w14:paraId="5787DEB0" w14:textId="77777777" w:rsidR="00E91D69" w:rsidRDefault="00E91D69" w:rsidP="00FD10CB">
            <w:pPr>
              <w:widowControl w:val="0"/>
              <w:spacing w:before="60" w:after="60"/>
              <w:cnfStyle w:val="000000100000" w:firstRow="0" w:lastRow="0" w:firstColumn="0" w:lastColumn="0" w:oddVBand="0" w:evenVBand="0" w:oddHBand="1" w:evenHBand="0" w:firstRowFirstColumn="0" w:firstRowLastColumn="0" w:lastRowFirstColumn="0" w:lastRowLastColumn="0"/>
            </w:pPr>
            <w:r>
              <w:t>Semi-finished products</w:t>
            </w:r>
          </w:p>
        </w:tc>
        <w:tc>
          <w:tcPr>
            <w:cnfStyle w:val="000010000000" w:firstRow="0" w:lastRow="0" w:firstColumn="0" w:lastColumn="0" w:oddVBand="1" w:evenVBand="0" w:oddHBand="0" w:evenHBand="0" w:firstRowFirstColumn="0" w:firstRowLastColumn="0" w:lastRowFirstColumn="0" w:lastRowLastColumn="0"/>
            <w:tcW w:w="2804" w:type="dxa"/>
          </w:tcPr>
          <w:p w14:paraId="1276DC7C" w14:textId="77777777" w:rsidR="00E91D69" w:rsidRDefault="00E91D69" w:rsidP="00FD10CB">
            <w:pPr>
              <w:widowControl w:val="0"/>
              <w:spacing w:before="60" w:after="60"/>
            </w:pPr>
            <w:r>
              <w:t>Manufacture from materials of heading 7201, 7202, 7203, 7204 or</w:t>
            </w:r>
            <w:r>
              <w:rPr>
                <w:lang w:eastAsia="en-GB"/>
              </w:rPr>
              <w:t> </w:t>
            </w:r>
            <w:r>
              <w:t>7205</w:t>
            </w:r>
          </w:p>
        </w:tc>
        <w:tc>
          <w:tcPr>
            <w:tcW w:w="1031" w:type="dxa"/>
          </w:tcPr>
          <w:p w14:paraId="74F52CA7" w14:textId="77777777" w:rsidR="00E91D69" w:rsidRDefault="00E91D69" w:rsidP="00FD10CB">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498CD403" w14:textId="2A3780A3"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74C33F78" w14:textId="453A49A4" w:rsidR="008D6745" w:rsidRDefault="008D6745" w:rsidP="008D6745">
            <w:pPr>
              <w:widowControl w:val="0"/>
              <w:spacing w:before="60" w:after="60"/>
            </w:pPr>
            <w:r>
              <w:t>7218 99</w:t>
            </w:r>
          </w:p>
        </w:tc>
        <w:tc>
          <w:tcPr>
            <w:tcW w:w="3057" w:type="dxa"/>
          </w:tcPr>
          <w:p w14:paraId="0166DE0D"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Semi-finished products</w:t>
            </w:r>
          </w:p>
        </w:tc>
        <w:tc>
          <w:tcPr>
            <w:cnfStyle w:val="000010000000" w:firstRow="0" w:lastRow="0" w:firstColumn="0" w:lastColumn="0" w:oddVBand="1" w:evenVBand="0" w:oddHBand="0" w:evenHBand="0" w:firstRowFirstColumn="0" w:firstRowLastColumn="0" w:lastRowFirstColumn="0" w:lastRowLastColumn="0"/>
            <w:tcW w:w="2804" w:type="dxa"/>
          </w:tcPr>
          <w:p w14:paraId="62614B26" w14:textId="77777777" w:rsidR="008D6745" w:rsidRDefault="008D6745" w:rsidP="008D6745">
            <w:pPr>
              <w:widowControl w:val="0"/>
              <w:spacing w:before="60" w:after="60"/>
            </w:pPr>
            <w:r>
              <w:t>Manufacture from materials of heading 7201, 7202, 7203, 7204 or</w:t>
            </w:r>
            <w:r>
              <w:rPr>
                <w:lang w:eastAsia="en-GB"/>
              </w:rPr>
              <w:t> </w:t>
            </w:r>
            <w:r>
              <w:t>7205</w:t>
            </w:r>
          </w:p>
        </w:tc>
        <w:tc>
          <w:tcPr>
            <w:tcW w:w="1031" w:type="dxa"/>
          </w:tcPr>
          <w:p w14:paraId="2E4EBB4B"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26133A8E" w14:textId="1D73EA10"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3AAE48EA" w14:textId="77777777" w:rsidR="008D6745" w:rsidRDefault="008D6745" w:rsidP="008D6745">
            <w:pPr>
              <w:widowControl w:val="0"/>
              <w:spacing w:before="60" w:after="60"/>
            </w:pPr>
            <w:r>
              <w:t>7219 to 7222</w:t>
            </w:r>
          </w:p>
        </w:tc>
        <w:tc>
          <w:tcPr>
            <w:tcW w:w="3057" w:type="dxa"/>
          </w:tcPr>
          <w:p w14:paraId="4B2FF9F8"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Flat-rolled products, bars and rods, angles, </w:t>
            </w:r>
            <w:proofErr w:type="gramStart"/>
            <w:r>
              <w:t>shapes</w:t>
            </w:r>
            <w:proofErr w:type="gramEnd"/>
            <w:r>
              <w:t xml:space="preserve"> and sections of stainless steel</w:t>
            </w:r>
          </w:p>
        </w:tc>
        <w:tc>
          <w:tcPr>
            <w:cnfStyle w:val="000010000000" w:firstRow="0" w:lastRow="0" w:firstColumn="0" w:lastColumn="0" w:oddVBand="1" w:evenVBand="0" w:oddHBand="0" w:evenHBand="0" w:firstRowFirstColumn="0" w:firstRowLastColumn="0" w:lastRowFirstColumn="0" w:lastRowLastColumn="0"/>
            <w:tcW w:w="2804" w:type="dxa"/>
          </w:tcPr>
          <w:p w14:paraId="0A958B72" w14:textId="77777777" w:rsidR="008D6745" w:rsidRDefault="008D6745" w:rsidP="008D6745">
            <w:pPr>
              <w:widowControl w:val="0"/>
              <w:spacing w:before="60" w:after="60"/>
            </w:pPr>
            <w:r>
              <w:t>Manufacture from ingots or other primary forms of heading 7218</w:t>
            </w:r>
          </w:p>
        </w:tc>
        <w:tc>
          <w:tcPr>
            <w:tcW w:w="1031" w:type="dxa"/>
          </w:tcPr>
          <w:p w14:paraId="02E73C09"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2AA8FC29" w14:textId="7BF6DF09"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4ABA1E85" w14:textId="77777777" w:rsidR="008D6745" w:rsidRDefault="008D6745" w:rsidP="008D6745">
            <w:pPr>
              <w:widowControl w:val="0"/>
              <w:spacing w:before="60" w:after="60"/>
            </w:pPr>
            <w:r>
              <w:t>7223</w:t>
            </w:r>
          </w:p>
        </w:tc>
        <w:tc>
          <w:tcPr>
            <w:tcW w:w="3057" w:type="dxa"/>
          </w:tcPr>
          <w:p w14:paraId="6131B25A"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Wire of stainless steel</w:t>
            </w:r>
          </w:p>
        </w:tc>
        <w:tc>
          <w:tcPr>
            <w:cnfStyle w:val="000010000000" w:firstRow="0" w:lastRow="0" w:firstColumn="0" w:lastColumn="0" w:oddVBand="1" w:evenVBand="0" w:oddHBand="0" w:evenHBand="0" w:firstRowFirstColumn="0" w:firstRowLastColumn="0" w:lastRowFirstColumn="0" w:lastRowLastColumn="0"/>
            <w:tcW w:w="2804" w:type="dxa"/>
          </w:tcPr>
          <w:p w14:paraId="4A93FEF6" w14:textId="77777777" w:rsidR="008D6745" w:rsidRDefault="008D6745" w:rsidP="008D6745">
            <w:pPr>
              <w:widowControl w:val="0"/>
              <w:spacing w:before="60" w:after="60"/>
            </w:pPr>
            <w:r>
              <w:t>Manufacture from semi-finished materials of heading 7218</w:t>
            </w:r>
          </w:p>
        </w:tc>
        <w:tc>
          <w:tcPr>
            <w:tcW w:w="1031" w:type="dxa"/>
          </w:tcPr>
          <w:p w14:paraId="48D75E33"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4E7F92CE" w14:textId="09459396"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2FDE6DBD" w14:textId="77777777" w:rsidR="008D6745" w:rsidRDefault="008D6745" w:rsidP="008D6745">
            <w:pPr>
              <w:widowControl w:val="0"/>
              <w:spacing w:before="60" w:after="60"/>
            </w:pPr>
            <w:r>
              <w:t>7224 90</w:t>
            </w:r>
          </w:p>
        </w:tc>
        <w:tc>
          <w:tcPr>
            <w:tcW w:w="3057" w:type="dxa"/>
          </w:tcPr>
          <w:p w14:paraId="0324B206"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Semi-finished products</w:t>
            </w:r>
          </w:p>
        </w:tc>
        <w:tc>
          <w:tcPr>
            <w:cnfStyle w:val="000010000000" w:firstRow="0" w:lastRow="0" w:firstColumn="0" w:lastColumn="0" w:oddVBand="1" w:evenVBand="0" w:oddHBand="0" w:evenHBand="0" w:firstRowFirstColumn="0" w:firstRowLastColumn="0" w:lastRowFirstColumn="0" w:lastRowLastColumn="0"/>
            <w:tcW w:w="2804" w:type="dxa"/>
          </w:tcPr>
          <w:p w14:paraId="31CE32CC" w14:textId="77777777" w:rsidR="008D6745" w:rsidRDefault="008D6745" w:rsidP="008D6745">
            <w:pPr>
              <w:widowControl w:val="0"/>
              <w:spacing w:before="60" w:after="60"/>
            </w:pPr>
            <w:r>
              <w:t>Manufacture from materials of heading 7201, 7202, 7203, 7204 or</w:t>
            </w:r>
            <w:r>
              <w:rPr>
                <w:lang w:eastAsia="en-GB"/>
              </w:rPr>
              <w:t> </w:t>
            </w:r>
            <w:r>
              <w:t>7205</w:t>
            </w:r>
          </w:p>
        </w:tc>
        <w:tc>
          <w:tcPr>
            <w:tcW w:w="1031" w:type="dxa"/>
          </w:tcPr>
          <w:p w14:paraId="4D3B98CA"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69D357D5" w14:textId="0261592D"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0F2FB963" w14:textId="77777777" w:rsidR="008D6745" w:rsidRDefault="008D6745" w:rsidP="008D6745">
            <w:pPr>
              <w:widowControl w:val="0"/>
              <w:spacing w:before="60" w:after="60"/>
            </w:pPr>
            <w:r>
              <w:t>7225 to 7228</w:t>
            </w:r>
          </w:p>
        </w:tc>
        <w:tc>
          <w:tcPr>
            <w:tcW w:w="3057" w:type="dxa"/>
          </w:tcPr>
          <w:p w14:paraId="34E7C88F"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Flat-rolled products, hot-rolled </w:t>
            </w:r>
            <w:proofErr w:type="gramStart"/>
            <w:r>
              <w:t>bars</w:t>
            </w:r>
            <w:proofErr w:type="gramEnd"/>
            <w:r>
              <w:t xml:space="preserve"> and rods, in irregularly wound coils; angles, shapes and sections, of other alloy steel; hollow drill bars and rods, of alloy or non-alloy steel</w:t>
            </w:r>
          </w:p>
        </w:tc>
        <w:tc>
          <w:tcPr>
            <w:cnfStyle w:val="000010000000" w:firstRow="0" w:lastRow="0" w:firstColumn="0" w:lastColumn="0" w:oddVBand="1" w:evenVBand="0" w:oddHBand="0" w:evenHBand="0" w:firstRowFirstColumn="0" w:firstRowLastColumn="0" w:lastRowFirstColumn="0" w:lastRowLastColumn="0"/>
            <w:tcW w:w="2804" w:type="dxa"/>
          </w:tcPr>
          <w:p w14:paraId="3B05D544" w14:textId="77777777" w:rsidR="008D6745" w:rsidRDefault="008D6745" w:rsidP="008D6745">
            <w:pPr>
              <w:widowControl w:val="0"/>
              <w:spacing w:before="60" w:after="60"/>
            </w:pPr>
            <w:r>
              <w:t>Manufacture from ingots or other primary forms of heading 7206, 7218 or 7224</w:t>
            </w:r>
          </w:p>
        </w:tc>
        <w:tc>
          <w:tcPr>
            <w:tcW w:w="1031" w:type="dxa"/>
          </w:tcPr>
          <w:p w14:paraId="6BA6B404"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05D6C623" w14:textId="7554DEC9"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6BDD872E" w14:textId="77777777" w:rsidR="008D6745" w:rsidRDefault="008D6745" w:rsidP="008D6745">
            <w:pPr>
              <w:widowControl w:val="0"/>
              <w:spacing w:before="60" w:after="60"/>
            </w:pPr>
            <w:r>
              <w:t>7229</w:t>
            </w:r>
          </w:p>
        </w:tc>
        <w:tc>
          <w:tcPr>
            <w:tcW w:w="3057" w:type="dxa"/>
          </w:tcPr>
          <w:p w14:paraId="2C97D2C5"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Wire of other alloy steel</w:t>
            </w:r>
          </w:p>
        </w:tc>
        <w:tc>
          <w:tcPr>
            <w:cnfStyle w:val="000010000000" w:firstRow="0" w:lastRow="0" w:firstColumn="0" w:lastColumn="0" w:oddVBand="1" w:evenVBand="0" w:oddHBand="0" w:evenHBand="0" w:firstRowFirstColumn="0" w:firstRowLastColumn="0" w:lastRowFirstColumn="0" w:lastRowLastColumn="0"/>
            <w:tcW w:w="2804" w:type="dxa"/>
          </w:tcPr>
          <w:p w14:paraId="577D87FC" w14:textId="77777777" w:rsidR="008D6745" w:rsidRDefault="008D6745" w:rsidP="008D6745">
            <w:pPr>
              <w:widowControl w:val="0"/>
              <w:spacing w:before="60" w:after="60"/>
            </w:pPr>
            <w:r>
              <w:t>Manufacture from semi-finished materials of heading 7224</w:t>
            </w:r>
          </w:p>
        </w:tc>
        <w:tc>
          <w:tcPr>
            <w:tcW w:w="1031" w:type="dxa"/>
          </w:tcPr>
          <w:p w14:paraId="53F3B3FD"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0FA19A17" w14:textId="474CCB33"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1B7BDC4C" w14:textId="77777777" w:rsidR="008D6745" w:rsidRDefault="008D6745" w:rsidP="008D6745">
            <w:pPr>
              <w:widowControl w:val="0"/>
              <w:spacing w:before="60" w:after="60"/>
            </w:pPr>
            <w:r>
              <w:t>ex Chapter 73</w:t>
            </w:r>
          </w:p>
        </w:tc>
        <w:tc>
          <w:tcPr>
            <w:tcW w:w="3057" w:type="dxa"/>
          </w:tcPr>
          <w:p w14:paraId="79BF1032"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Articles of iron or steel; except for:</w:t>
            </w:r>
          </w:p>
        </w:tc>
        <w:tc>
          <w:tcPr>
            <w:cnfStyle w:val="000010000000" w:firstRow="0" w:lastRow="0" w:firstColumn="0" w:lastColumn="0" w:oddVBand="1" w:evenVBand="0" w:oddHBand="0" w:evenHBand="0" w:firstRowFirstColumn="0" w:firstRowLastColumn="0" w:lastRowFirstColumn="0" w:lastRowLastColumn="0"/>
            <w:tcW w:w="2804" w:type="dxa"/>
          </w:tcPr>
          <w:p w14:paraId="31DD3E08" w14:textId="77777777" w:rsidR="008D6745" w:rsidRDefault="008D6745" w:rsidP="008D6745">
            <w:pPr>
              <w:widowControl w:val="0"/>
              <w:spacing w:before="60" w:after="60"/>
            </w:pPr>
            <w:r>
              <w:t>Manufacture from materials of any heading, except that of the product</w:t>
            </w:r>
          </w:p>
        </w:tc>
        <w:tc>
          <w:tcPr>
            <w:tcW w:w="1031" w:type="dxa"/>
          </w:tcPr>
          <w:p w14:paraId="681C38A5"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0E3A67CC" w14:textId="1DB5F8F8"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45A12E62" w14:textId="77777777" w:rsidR="008D6745" w:rsidRDefault="008D6745" w:rsidP="008D6745">
            <w:pPr>
              <w:widowControl w:val="0"/>
              <w:spacing w:before="60" w:after="60"/>
            </w:pPr>
            <w:r>
              <w:rPr>
                <w:lang w:eastAsia="en-GB"/>
              </w:rPr>
              <w:t>ex 7301</w:t>
            </w:r>
          </w:p>
        </w:tc>
        <w:tc>
          <w:tcPr>
            <w:tcW w:w="3057" w:type="dxa"/>
          </w:tcPr>
          <w:p w14:paraId="537D511F"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Sheet piling</w:t>
            </w:r>
          </w:p>
        </w:tc>
        <w:tc>
          <w:tcPr>
            <w:cnfStyle w:val="000010000000" w:firstRow="0" w:lastRow="0" w:firstColumn="0" w:lastColumn="0" w:oddVBand="1" w:evenVBand="0" w:oddHBand="0" w:evenHBand="0" w:firstRowFirstColumn="0" w:firstRowLastColumn="0" w:lastRowFirstColumn="0" w:lastRowLastColumn="0"/>
            <w:tcW w:w="2804" w:type="dxa"/>
          </w:tcPr>
          <w:p w14:paraId="099E0535" w14:textId="77777777" w:rsidR="008D6745" w:rsidRDefault="008D6745" w:rsidP="008D6745">
            <w:pPr>
              <w:widowControl w:val="0"/>
              <w:spacing w:before="60" w:after="60"/>
            </w:pPr>
            <w:r>
              <w:t>Manufacture from materials of heading 7207</w:t>
            </w:r>
          </w:p>
        </w:tc>
        <w:tc>
          <w:tcPr>
            <w:tcW w:w="1031" w:type="dxa"/>
          </w:tcPr>
          <w:p w14:paraId="691D1291"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0F730E9B" w14:textId="1B5E21AA"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71ACB0A8" w14:textId="77777777" w:rsidR="008D6745" w:rsidRDefault="008D6745" w:rsidP="008D6745">
            <w:pPr>
              <w:widowControl w:val="0"/>
              <w:spacing w:before="60" w:after="60"/>
            </w:pPr>
            <w:r>
              <w:t>7302</w:t>
            </w:r>
          </w:p>
        </w:tc>
        <w:tc>
          <w:tcPr>
            <w:tcW w:w="3057" w:type="dxa"/>
          </w:tcPr>
          <w:p w14:paraId="09021C0A"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Railway or tramway track construction material of iron or steel, the following: rails, </w:t>
            </w:r>
            <w:proofErr w:type="gramStart"/>
            <w:r>
              <w:t>check-rails</w:t>
            </w:r>
            <w:proofErr w:type="gramEnd"/>
            <w:r>
              <w:t xml:space="preserve"> and rack rails, switch blades, crossing frogs, point rods and other crossing pieces, sleepers (cross-ties), fish-plates, chairs, chair wedges, sole plates (base plates), rail clips, bedplates, ties and other material specialised for jointing or fixing rails</w:t>
            </w:r>
          </w:p>
        </w:tc>
        <w:tc>
          <w:tcPr>
            <w:cnfStyle w:val="000010000000" w:firstRow="0" w:lastRow="0" w:firstColumn="0" w:lastColumn="0" w:oddVBand="1" w:evenVBand="0" w:oddHBand="0" w:evenHBand="0" w:firstRowFirstColumn="0" w:firstRowLastColumn="0" w:lastRowFirstColumn="0" w:lastRowLastColumn="0"/>
            <w:tcW w:w="2804" w:type="dxa"/>
          </w:tcPr>
          <w:p w14:paraId="30FA5A9D" w14:textId="77777777" w:rsidR="008D6745" w:rsidRDefault="008D6745" w:rsidP="008D6745">
            <w:pPr>
              <w:widowControl w:val="0"/>
              <w:spacing w:before="60" w:after="60"/>
            </w:pPr>
            <w:r>
              <w:t>Manufacture from materials of heading 7206</w:t>
            </w:r>
          </w:p>
        </w:tc>
        <w:tc>
          <w:tcPr>
            <w:tcW w:w="1031" w:type="dxa"/>
          </w:tcPr>
          <w:p w14:paraId="053E3A32"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5C0EE38A" w14:textId="3F4B55EC"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4C04146B" w14:textId="615BCA44" w:rsidR="008D6745" w:rsidRDefault="008D6745" w:rsidP="008D6745">
            <w:pPr>
              <w:widowControl w:val="0"/>
              <w:spacing w:before="60" w:after="60"/>
            </w:pPr>
            <w:r>
              <w:lastRenderedPageBreak/>
              <w:t>7304</w:t>
            </w:r>
            <w:r w:rsidR="004E7B21">
              <w:t xml:space="preserve"> to</w:t>
            </w:r>
            <w:r>
              <w:t xml:space="preserve"> 7306</w:t>
            </w:r>
          </w:p>
        </w:tc>
        <w:tc>
          <w:tcPr>
            <w:tcW w:w="3057" w:type="dxa"/>
          </w:tcPr>
          <w:p w14:paraId="53902AFB"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Tubes, </w:t>
            </w:r>
            <w:proofErr w:type="gramStart"/>
            <w:r>
              <w:t>pipes</w:t>
            </w:r>
            <w:proofErr w:type="gramEnd"/>
            <w:r>
              <w:t xml:space="preserve"> and hollow profiles, of iron or steel</w:t>
            </w:r>
          </w:p>
        </w:tc>
        <w:tc>
          <w:tcPr>
            <w:cnfStyle w:val="000010000000" w:firstRow="0" w:lastRow="0" w:firstColumn="0" w:lastColumn="0" w:oddVBand="1" w:evenVBand="0" w:oddHBand="0" w:evenHBand="0" w:firstRowFirstColumn="0" w:firstRowLastColumn="0" w:lastRowFirstColumn="0" w:lastRowLastColumn="0"/>
            <w:tcW w:w="2804" w:type="dxa"/>
          </w:tcPr>
          <w:p w14:paraId="5CCDBE6B" w14:textId="77777777" w:rsidR="008D6745" w:rsidRDefault="008D6745" w:rsidP="008D6745">
            <w:pPr>
              <w:widowControl w:val="0"/>
              <w:spacing w:before="60" w:after="60"/>
            </w:pPr>
            <w:r>
              <w:t>Manufacture from materials of heading 7206 to 7212 and 7218 or 7224</w:t>
            </w:r>
          </w:p>
        </w:tc>
        <w:tc>
          <w:tcPr>
            <w:tcW w:w="1031" w:type="dxa"/>
          </w:tcPr>
          <w:p w14:paraId="482C1CB2"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008778D4" w14:textId="5F55A9F6"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423C08B6" w14:textId="77777777" w:rsidR="008D6745" w:rsidRDefault="008D6745" w:rsidP="008D6745">
            <w:pPr>
              <w:widowControl w:val="0"/>
              <w:spacing w:before="60" w:after="60"/>
            </w:pPr>
            <w:r>
              <w:rPr>
                <w:lang w:eastAsia="en-GB"/>
              </w:rPr>
              <w:t>ex 7307</w:t>
            </w:r>
          </w:p>
        </w:tc>
        <w:tc>
          <w:tcPr>
            <w:tcW w:w="3057" w:type="dxa"/>
          </w:tcPr>
          <w:p w14:paraId="14271752"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Tube or pipe fittings of stainless steel (ISO No</w:t>
            </w:r>
            <w:r>
              <w:rPr>
                <w:lang w:eastAsia="en-GB"/>
              </w:rPr>
              <w:t> </w:t>
            </w:r>
            <w:r>
              <w:t>X5CrNiMo 1712), consisting of several parts</w:t>
            </w:r>
          </w:p>
        </w:tc>
        <w:tc>
          <w:tcPr>
            <w:cnfStyle w:val="000010000000" w:firstRow="0" w:lastRow="0" w:firstColumn="0" w:lastColumn="0" w:oddVBand="1" w:evenVBand="0" w:oddHBand="0" w:evenHBand="0" w:firstRowFirstColumn="0" w:firstRowLastColumn="0" w:lastRowFirstColumn="0" w:lastRowLastColumn="0"/>
            <w:tcW w:w="2804" w:type="dxa"/>
          </w:tcPr>
          <w:p w14:paraId="3AB6592A" w14:textId="77777777" w:rsidR="008D6745" w:rsidRDefault="008D6745" w:rsidP="008D6745">
            <w:pPr>
              <w:widowControl w:val="0"/>
              <w:spacing w:before="60" w:after="60"/>
              <w:ind w:firstLine="3"/>
            </w:pPr>
            <w:r>
              <w:t xml:space="preserve">Turning, drilling, reaming, threading, </w:t>
            </w:r>
            <w:proofErr w:type="gramStart"/>
            <w:r>
              <w:t>deburring</w:t>
            </w:r>
            <w:proofErr w:type="gramEnd"/>
            <w:r>
              <w:t xml:space="preserve"> and sandblasting of forged blanks, provided that the total value of the forged blanks used does not exceed 35 % of the ex-works price of the product</w:t>
            </w:r>
          </w:p>
        </w:tc>
        <w:tc>
          <w:tcPr>
            <w:tcW w:w="1031" w:type="dxa"/>
          </w:tcPr>
          <w:p w14:paraId="74661F47" w14:textId="77777777" w:rsidR="008D6745" w:rsidRDefault="008D6745" w:rsidP="008D6745">
            <w:pPr>
              <w:widowControl w:val="0"/>
              <w:spacing w:before="60" w:after="60"/>
              <w:ind w:firstLine="3"/>
              <w:cnfStyle w:val="000000000000" w:firstRow="0" w:lastRow="0" w:firstColumn="0" w:lastColumn="0" w:oddVBand="0" w:evenVBand="0" w:oddHBand="0" w:evenHBand="0" w:firstRowFirstColumn="0" w:firstRowLastColumn="0" w:lastRowFirstColumn="0" w:lastRowLastColumn="0"/>
            </w:pPr>
          </w:p>
        </w:tc>
      </w:tr>
      <w:tr w:rsidR="008D6745" w14:paraId="49B88B0C" w14:textId="0CCAC9A0"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683304F3" w14:textId="77777777" w:rsidR="008D6745" w:rsidRDefault="008D6745" w:rsidP="008D6745">
            <w:pPr>
              <w:widowControl w:val="0"/>
              <w:spacing w:before="60" w:after="60"/>
            </w:pPr>
            <w:r>
              <w:t>7308</w:t>
            </w:r>
          </w:p>
        </w:tc>
        <w:tc>
          <w:tcPr>
            <w:tcW w:w="3057" w:type="dxa"/>
          </w:tcPr>
          <w:p w14:paraId="0851D75E"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w:t>
            </w:r>
            <w:proofErr w:type="gramStart"/>
            <w:r>
              <w:t>pillars</w:t>
            </w:r>
            <w:proofErr w:type="gramEnd"/>
            <w:r>
              <w:t xml:space="preserve"> and columns), of iron or steel; plates, rods, angles, shapes, sections, tubes and the like, prepared for use in structures, of iron or steel</w:t>
            </w:r>
          </w:p>
        </w:tc>
        <w:tc>
          <w:tcPr>
            <w:cnfStyle w:val="000010000000" w:firstRow="0" w:lastRow="0" w:firstColumn="0" w:lastColumn="0" w:oddVBand="1" w:evenVBand="0" w:oddHBand="0" w:evenHBand="0" w:firstRowFirstColumn="0" w:firstRowLastColumn="0" w:lastRowFirstColumn="0" w:lastRowLastColumn="0"/>
            <w:tcW w:w="2804" w:type="dxa"/>
          </w:tcPr>
          <w:p w14:paraId="46BFDE1B" w14:textId="77777777" w:rsidR="008D6745" w:rsidRDefault="008D6745" w:rsidP="008D6745">
            <w:pPr>
              <w:widowControl w:val="0"/>
              <w:spacing w:before="60" w:after="60"/>
            </w:pPr>
            <w:r>
              <w:t xml:space="preserve">Manufacture from materials of any heading, except that of the product. However, welded angles, </w:t>
            </w:r>
            <w:proofErr w:type="gramStart"/>
            <w:r>
              <w:t>shapes</w:t>
            </w:r>
            <w:proofErr w:type="gramEnd"/>
            <w:r>
              <w:t xml:space="preserve"> and sections of heading 7301 may not be used</w:t>
            </w:r>
          </w:p>
        </w:tc>
        <w:tc>
          <w:tcPr>
            <w:tcW w:w="1031" w:type="dxa"/>
          </w:tcPr>
          <w:p w14:paraId="5AA5C914"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32E76045" w14:textId="251FE8D2"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47BB3203" w14:textId="77777777" w:rsidR="008D6745" w:rsidRDefault="008D6745" w:rsidP="008D6745">
            <w:pPr>
              <w:widowControl w:val="0"/>
              <w:spacing w:before="60" w:after="60"/>
            </w:pPr>
            <w:r>
              <w:rPr>
                <w:lang w:eastAsia="en-GB"/>
              </w:rPr>
              <w:t>ex 7315</w:t>
            </w:r>
          </w:p>
        </w:tc>
        <w:tc>
          <w:tcPr>
            <w:tcW w:w="3057" w:type="dxa"/>
          </w:tcPr>
          <w:p w14:paraId="737A7115"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Skid chain</w:t>
            </w:r>
          </w:p>
        </w:tc>
        <w:tc>
          <w:tcPr>
            <w:cnfStyle w:val="000010000000" w:firstRow="0" w:lastRow="0" w:firstColumn="0" w:lastColumn="0" w:oddVBand="1" w:evenVBand="0" w:oddHBand="0" w:evenHBand="0" w:firstRowFirstColumn="0" w:firstRowLastColumn="0" w:lastRowFirstColumn="0" w:lastRowLastColumn="0"/>
            <w:tcW w:w="2804" w:type="dxa"/>
          </w:tcPr>
          <w:p w14:paraId="3B512439" w14:textId="77777777" w:rsidR="008D6745" w:rsidRDefault="008D6745" w:rsidP="008D6745">
            <w:pPr>
              <w:widowControl w:val="0"/>
              <w:spacing w:before="60" w:after="60"/>
            </w:pPr>
            <w:r>
              <w:t>Manufacture in which the value of all the materials of heading 7315 used does not exceed 50 % of the ex-works price of the product</w:t>
            </w:r>
          </w:p>
        </w:tc>
        <w:tc>
          <w:tcPr>
            <w:tcW w:w="1031" w:type="dxa"/>
          </w:tcPr>
          <w:p w14:paraId="543390FC"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64C0594F" w14:textId="594E0570"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71650E6E" w14:textId="77777777" w:rsidR="008D6745" w:rsidRDefault="008D6745" w:rsidP="008D6745">
            <w:pPr>
              <w:widowControl w:val="0"/>
              <w:spacing w:before="60" w:after="60"/>
            </w:pPr>
            <w:r>
              <w:t>ex Chapter 74</w:t>
            </w:r>
          </w:p>
        </w:tc>
        <w:tc>
          <w:tcPr>
            <w:tcW w:w="3057" w:type="dxa"/>
          </w:tcPr>
          <w:p w14:paraId="4CE78A38"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Copper and articles thereof; except for:</w:t>
            </w:r>
          </w:p>
        </w:tc>
        <w:tc>
          <w:tcPr>
            <w:cnfStyle w:val="000010000000" w:firstRow="0" w:lastRow="0" w:firstColumn="0" w:lastColumn="0" w:oddVBand="1" w:evenVBand="0" w:oddHBand="0" w:evenHBand="0" w:firstRowFirstColumn="0" w:firstRowLastColumn="0" w:lastRowFirstColumn="0" w:lastRowLastColumn="0"/>
            <w:tcW w:w="2804" w:type="dxa"/>
          </w:tcPr>
          <w:p w14:paraId="69AE74B6" w14:textId="77777777" w:rsidR="008D6745" w:rsidRDefault="008D6745" w:rsidP="008D6745">
            <w:pPr>
              <w:widowControl w:val="0"/>
              <w:spacing w:before="60" w:after="60"/>
            </w:pPr>
            <w:r>
              <w:t>Manufacture from materials of any heading, except that of the product</w:t>
            </w:r>
          </w:p>
        </w:tc>
        <w:tc>
          <w:tcPr>
            <w:tcW w:w="1031" w:type="dxa"/>
          </w:tcPr>
          <w:p w14:paraId="21337720"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0ED320E2" w14:textId="4E6DCD82"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422F1AD1" w14:textId="77777777" w:rsidR="008D6745" w:rsidRDefault="008D6745" w:rsidP="008D6745">
            <w:pPr>
              <w:widowControl w:val="0"/>
              <w:spacing w:before="60" w:after="60"/>
            </w:pPr>
            <w:r>
              <w:t>7403</w:t>
            </w:r>
          </w:p>
        </w:tc>
        <w:tc>
          <w:tcPr>
            <w:tcW w:w="3057" w:type="dxa"/>
          </w:tcPr>
          <w:p w14:paraId="2424AC14"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Refined copper and copper alloys, unwrought</w:t>
            </w:r>
          </w:p>
        </w:tc>
        <w:tc>
          <w:tcPr>
            <w:cnfStyle w:val="000010000000" w:firstRow="0" w:lastRow="0" w:firstColumn="0" w:lastColumn="0" w:oddVBand="1" w:evenVBand="0" w:oddHBand="0" w:evenHBand="0" w:firstRowFirstColumn="0" w:firstRowLastColumn="0" w:lastRowFirstColumn="0" w:lastRowLastColumn="0"/>
            <w:tcW w:w="2804" w:type="dxa"/>
          </w:tcPr>
          <w:p w14:paraId="2DEA412D" w14:textId="77777777" w:rsidR="008D6745" w:rsidRDefault="008D6745" w:rsidP="008D6745">
            <w:pPr>
              <w:widowControl w:val="0"/>
              <w:spacing w:before="60" w:after="60"/>
            </w:pPr>
            <w:r>
              <w:t>Manufacture from materials of any heading</w:t>
            </w:r>
          </w:p>
        </w:tc>
        <w:tc>
          <w:tcPr>
            <w:tcW w:w="1031" w:type="dxa"/>
          </w:tcPr>
          <w:p w14:paraId="6571C79F"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50A2D026" w14:textId="5903FEF8"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54A14728" w14:textId="77777777" w:rsidR="008D6745" w:rsidRDefault="008D6745" w:rsidP="008D6745">
            <w:pPr>
              <w:widowControl w:val="0"/>
              <w:spacing w:before="60" w:after="60"/>
            </w:pPr>
            <w:r>
              <w:lastRenderedPageBreak/>
              <w:t>7408</w:t>
            </w:r>
          </w:p>
        </w:tc>
        <w:tc>
          <w:tcPr>
            <w:tcW w:w="3057" w:type="dxa"/>
          </w:tcPr>
          <w:p w14:paraId="4A33A731"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Copper wire</w:t>
            </w:r>
          </w:p>
        </w:tc>
        <w:tc>
          <w:tcPr>
            <w:cnfStyle w:val="000010000000" w:firstRow="0" w:lastRow="0" w:firstColumn="0" w:lastColumn="0" w:oddVBand="1" w:evenVBand="0" w:oddHBand="0" w:evenHBand="0" w:firstRowFirstColumn="0" w:firstRowLastColumn="0" w:lastRowFirstColumn="0" w:lastRowLastColumn="0"/>
            <w:tcW w:w="2804" w:type="dxa"/>
          </w:tcPr>
          <w:p w14:paraId="3AA1DE97" w14:textId="77777777" w:rsidR="008D6745" w:rsidRDefault="008D6745" w:rsidP="008D6745">
            <w:pPr>
              <w:widowControl w:val="0"/>
              <w:spacing w:before="60" w:after="60"/>
            </w:pPr>
            <w:r>
              <w:t>Manufacture:</w:t>
            </w:r>
          </w:p>
          <w:p w14:paraId="6EE50DE3" w14:textId="77777777" w:rsidR="008D6745" w:rsidRDefault="008D6745" w:rsidP="008D6745">
            <w:pPr>
              <w:widowControl w:val="0"/>
              <w:spacing w:before="60" w:after="60"/>
              <w:ind w:left="567" w:hanging="567"/>
            </w:pPr>
            <w:r>
              <w:t>–</w:t>
            </w:r>
            <w:r>
              <w:tab/>
              <w:t>From materials of any heading, except that of the product, and</w:t>
            </w:r>
          </w:p>
          <w:p w14:paraId="64529ECB" w14:textId="77777777" w:rsidR="008D6745" w:rsidRDefault="008D6745" w:rsidP="008D6745">
            <w:pPr>
              <w:widowControl w:val="0"/>
              <w:spacing w:before="60" w:after="60"/>
              <w:ind w:left="567" w:hanging="567"/>
            </w:pPr>
            <w:r>
              <w:t>–</w:t>
            </w:r>
            <w:r>
              <w:tab/>
              <w:t>In which the value of all the materials used does not exceed 50 % of the ex</w:t>
            </w:r>
            <w:r>
              <w:noBreakHyphen/>
              <w:t>works price of the product</w:t>
            </w:r>
          </w:p>
        </w:tc>
        <w:tc>
          <w:tcPr>
            <w:tcW w:w="1031" w:type="dxa"/>
          </w:tcPr>
          <w:p w14:paraId="095952A1"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58864A3A" w14:textId="42C3987F"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11182C0E" w14:textId="77777777" w:rsidR="008D6745" w:rsidRDefault="008D6745" w:rsidP="008D6745">
            <w:pPr>
              <w:widowControl w:val="0"/>
              <w:spacing w:before="60" w:after="60"/>
            </w:pPr>
            <w:r>
              <w:t>Chapter 75</w:t>
            </w:r>
          </w:p>
        </w:tc>
        <w:tc>
          <w:tcPr>
            <w:tcW w:w="3057" w:type="dxa"/>
          </w:tcPr>
          <w:p w14:paraId="675EDE4A"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Nickel and articles thereof</w:t>
            </w:r>
          </w:p>
        </w:tc>
        <w:tc>
          <w:tcPr>
            <w:cnfStyle w:val="000010000000" w:firstRow="0" w:lastRow="0" w:firstColumn="0" w:lastColumn="0" w:oddVBand="1" w:evenVBand="0" w:oddHBand="0" w:evenHBand="0" w:firstRowFirstColumn="0" w:firstRowLastColumn="0" w:lastRowFirstColumn="0" w:lastRowLastColumn="0"/>
            <w:tcW w:w="2804" w:type="dxa"/>
          </w:tcPr>
          <w:p w14:paraId="3D82A87B" w14:textId="77777777" w:rsidR="008D6745" w:rsidRDefault="008D6745" w:rsidP="008D6745">
            <w:pPr>
              <w:widowControl w:val="0"/>
              <w:spacing w:before="60" w:after="60"/>
            </w:pPr>
            <w:r>
              <w:t>Manufacture from materials of any heading, except that of the product</w:t>
            </w:r>
          </w:p>
        </w:tc>
        <w:tc>
          <w:tcPr>
            <w:tcW w:w="1031" w:type="dxa"/>
          </w:tcPr>
          <w:p w14:paraId="64BE07D7"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2D2CB85C" w14:textId="693FBCC9"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32DA8137" w14:textId="77777777" w:rsidR="008D6745" w:rsidRDefault="008D6745" w:rsidP="008D6745">
            <w:pPr>
              <w:widowControl w:val="0"/>
              <w:spacing w:before="60" w:after="60"/>
            </w:pPr>
            <w:r>
              <w:t>ex Chapter 76</w:t>
            </w:r>
          </w:p>
        </w:tc>
        <w:tc>
          <w:tcPr>
            <w:tcW w:w="3057" w:type="dxa"/>
          </w:tcPr>
          <w:p w14:paraId="039BF546"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Aluminium and articles thereof; except for:</w:t>
            </w:r>
          </w:p>
        </w:tc>
        <w:tc>
          <w:tcPr>
            <w:cnfStyle w:val="000010000000" w:firstRow="0" w:lastRow="0" w:firstColumn="0" w:lastColumn="0" w:oddVBand="1" w:evenVBand="0" w:oddHBand="0" w:evenHBand="0" w:firstRowFirstColumn="0" w:firstRowLastColumn="0" w:lastRowFirstColumn="0" w:lastRowLastColumn="0"/>
            <w:tcW w:w="2804" w:type="dxa"/>
          </w:tcPr>
          <w:p w14:paraId="111D2D30" w14:textId="77777777" w:rsidR="008D6745" w:rsidRDefault="008D6745" w:rsidP="008D6745">
            <w:pPr>
              <w:widowControl w:val="0"/>
              <w:spacing w:before="60" w:after="60"/>
            </w:pPr>
            <w:r>
              <w:t>Manufacture:</w:t>
            </w:r>
          </w:p>
          <w:p w14:paraId="275B4B1A" w14:textId="77777777" w:rsidR="008D6745" w:rsidRDefault="008D6745" w:rsidP="008D6745">
            <w:pPr>
              <w:widowControl w:val="0"/>
              <w:spacing w:before="60" w:after="60"/>
              <w:ind w:left="567" w:hanging="567"/>
            </w:pPr>
            <w:r>
              <w:t>–</w:t>
            </w:r>
            <w:r>
              <w:tab/>
              <w:t>From materials of any heading, except that of the product, and</w:t>
            </w:r>
          </w:p>
          <w:p w14:paraId="745CF4EA" w14:textId="77777777" w:rsidR="008D6745" w:rsidRDefault="008D6745" w:rsidP="008D6745">
            <w:pPr>
              <w:widowControl w:val="0"/>
              <w:spacing w:before="60" w:after="60"/>
              <w:ind w:left="567" w:hanging="567"/>
            </w:pPr>
            <w:r>
              <w:t>–</w:t>
            </w:r>
            <w:r>
              <w:tab/>
              <w:t>In which the value of all the materials used does not exceed 50 % of the ex-works price of the product</w:t>
            </w:r>
          </w:p>
        </w:tc>
        <w:tc>
          <w:tcPr>
            <w:tcW w:w="1031" w:type="dxa"/>
          </w:tcPr>
          <w:p w14:paraId="4D3A6A9F"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2292A841" w14:textId="55193C6A"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27A964EF" w14:textId="77777777" w:rsidR="008D6745" w:rsidRDefault="008D6745" w:rsidP="008D6745">
            <w:pPr>
              <w:widowControl w:val="0"/>
              <w:spacing w:before="60" w:after="60"/>
            </w:pPr>
            <w:r>
              <w:t>7601</w:t>
            </w:r>
          </w:p>
        </w:tc>
        <w:tc>
          <w:tcPr>
            <w:tcW w:w="3057" w:type="dxa"/>
          </w:tcPr>
          <w:p w14:paraId="2891F18D"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Unwrought aluminium</w:t>
            </w:r>
          </w:p>
        </w:tc>
        <w:tc>
          <w:tcPr>
            <w:cnfStyle w:val="000010000000" w:firstRow="0" w:lastRow="0" w:firstColumn="0" w:lastColumn="0" w:oddVBand="1" w:evenVBand="0" w:oddHBand="0" w:evenHBand="0" w:firstRowFirstColumn="0" w:firstRowLastColumn="0" w:lastRowFirstColumn="0" w:lastRowLastColumn="0"/>
            <w:tcW w:w="2804" w:type="dxa"/>
          </w:tcPr>
          <w:p w14:paraId="01EC8811" w14:textId="77777777" w:rsidR="008D6745" w:rsidRDefault="008D6745" w:rsidP="008D6745">
            <w:pPr>
              <w:widowControl w:val="0"/>
              <w:spacing w:before="60" w:after="60"/>
            </w:pPr>
            <w:r>
              <w:t>Manufacture:</w:t>
            </w:r>
          </w:p>
          <w:p w14:paraId="6A2C9F7B" w14:textId="77777777" w:rsidR="008D6745" w:rsidRDefault="008D6745" w:rsidP="008D6745">
            <w:pPr>
              <w:widowControl w:val="0"/>
              <w:spacing w:before="60" w:after="60"/>
              <w:ind w:left="567" w:hanging="567"/>
            </w:pPr>
            <w:r>
              <w:t>–</w:t>
            </w:r>
            <w:r>
              <w:tab/>
              <w:t>From materials of any heading, except that of the product, and</w:t>
            </w:r>
          </w:p>
          <w:p w14:paraId="4CEF3170" w14:textId="77777777" w:rsidR="008D6745" w:rsidRDefault="008D6745" w:rsidP="008D6745">
            <w:pPr>
              <w:widowControl w:val="0"/>
              <w:spacing w:before="60" w:after="60"/>
              <w:ind w:left="567" w:hanging="567"/>
            </w:pPr>
            <w:r>
              <w:t>–</w:t>
            </w:r>
            <w:r>
              <w:tab/>
              <w:t>In which the value of all the materials used does not exceed 50 % of the ex-works price of the product</w:t>
            </w:r>
          </w:p>
          <w:p w14:paraId="0F487AEB" w14:textId="77777777" w:rsidR="008D6745" w:rsidRDefault="008D6745" w:rsidP="008D6745">
            <w:pPr>
              <w:widowControl w:val="0"/>
              <w:spacing w:before="60" w:after="60"/>
            </w:pPr>
            <w:r>
              <w:t>or</w:t>
            </w:r>
          </w:p>
          <w:p w14:paraId="6AA04C0E" w14:textId="77777777" w:rsidR="008D6745" w:rsidRDefault="008D6745" w:rsidP="008D6745">
            <w:pPr>
              <w:widowControl w:val="0"/>
              <w:spacing w:before="60" w:after="60"/>
            </w:pPr>
            <w:r>
              <w:t>Manufacture by thermal or electrolytic treatment from unalloyed aluminium or waste and scrap of aluminium</w:t>
            </w:r>
          </w:p>
        </w:tc>
        <w:tc>
          <w:tcPr>
            <w:tcW w:w="1031" w:type="dxa"/>
          </w:tcPr>
          <w:p w14:paraId="442F8281"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1DFB93C8" w14:textId="6DAE5A17"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6F4D800E" w14:textId="77777777" w:rsidR="008D6745" w:rsidRDefault="008D6745" w:rsidP="008D6745">
            <w:pPr>
              <w:widowControl w:val="0"/>
              <w:spacing w:before="60" w:after="60"/>
            </w:pPr>
            <w:r>
              <w:t>7602</w:t>
            </w:r>
          </w:p>
        </w:tc>
        <w:tc>
          <w:tcPr>
            <w:tcW w:w="3057" w:type="dxa"/>
          </w:tcPr>
          <w:p w14:paraId="0B368D01"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Aluminium waste or scrap</w:t>
            </w:r>
          </w:p>
        </w:tc>
        <w:tc>
          <w:tcPr>
            <w:cnfStyle w:val="000010000000" w:firstRow="0" w:lastRow="0" w:firstColumn="0" w:lastColumn="0" w:oddVBand="1" w:evenVBand="0" w:oddHBand="0" w:evenHBand="0" w:firstRowFirstColumn="0" w:firstRowLastColumn="0" w:lastRowFirstColumn="0" w:lastRowLastColumn="0"/>
            <w:tcW w:w="2804" w:type="dxa"/>
          </w:tcPr>
          <w:p w14:paraId="46CC12D7" w14:textId="77777777" w:rsidR="008D6745" w:rsidRDefault="008D6745" w:rsidP="008D6745">
            <w:pPr>
              <w:widowControl w:val="0"/>
              <w:spacing w:before="60" w:after="60"/>
            </w:pPr>
            <w:r>
              <w:t>Manufacture from materials of any heading, except that of the product</w:t>
            </w:r>
          </w:p>
        </w:tc>
        <w:tc>
          <w:tcPr>
            <w:tcW w:w="1031" w:type="dxa"/>
          </w:tcPr>
          <w:p w14:paraId="54C30C48"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7CFE120A" w14:textId="59BAFD99"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576112AE" w14:textId="77777777" w:rsidR="008D6745" w:rsidRDefault="008D6745" w:rsidP="008D6745">
            <w:pPr>
              <w:widowControl w:val="0"/>
              <w:spacing w:before="60" w:after="60"/>
            </w:pPr>
            <w:r>
              <w:rPr>
                <w:lang w:eastAsia="en-GB"/>
              </w:rPr>
              <w:lastRenderedPageBreak/>
              <w:t>ex 7616</w:t>
            </w:r>
          </w:p>
        </w:tc>
        <w:tc>
          <w:tcPr>
            <w:tcW w:w="3057" w:type="dxa"/>
          </w:tcPr>
          <w:p w14:paraId="421691CD"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Aluminium articles other than gauze, cloth, grill, netting, fencing, reinforcing fabric and similar materials (including endless bands) of aluminium wire, and expanded metal of aluminium</w:t>
            </w:r>
          </w:p>
        </w:tc>
        <w:tc>
          <w:tcPr>
            <w:cnfStyle w:val="000010000000" w:firstRow="0" w:lastRow="0" w:firstColumn="0" w:lastColumn="0" w:oddVBand="1" w:evenVBand="0" w:oddHBand="0" w:evenHBand="0" w:firstRowFirstColumn="0" w:firstRowLastColumn="0" w:lastRowFirstColumn="0" w:lastRowLastColumn="0"/>
            <w:tcW w:w="2804" w:type="dxa"/>
          </w:tcPr>
          <w:p w14:paraId="76E43139" w14:textId="77777777" w:rsidR="008D6745" w:rsidRDefault="008D6745" w:rsidP="008D6745">
            <w:pPr>
              <w:widowControl w:val="0"/>
              <w:spacing w:before="60" w:after="60"/>
            </w:pPr>
            <w:r>
              <w:t>Manufacture:</w:t>
            </w:r>
          </w:p>
          <w:p w14:paraId="2B414A0D" w14:textId="77777777" w:rsidR="008D6745" w:rsidRDefault="008D6745" w:rsidP="008D6745">
            <w:pPr>
              <w:widowControl w:val="0"/>
              <w:spacing w:before="60" w:after="60"/>
              <w:ind w:left="567" w:hanging="567"/>
            </w:pPr>
            <w:r>
              <w:t>–</w:t>
            </w:r>
            <w:r>
              <w:tab/>
            </w:r>
            <w:r>
              <w:rPr>
                <w:lang w:eastAsia="en-GB"/>
              </w:rPr>
              <w:t>From</w:t>
            </w:r>
            <w:r>
              <w:t xml:space="preserve"> materials of any heading, except that of the product. However, gauze, cloth, grill, netting, fencing, reinforcing fabric and similar materials (including endless bands) of aluminium wire, or expanded metal of aluminium may be used; and</w:t>
            </w:r>
          </w:p>
          <w:p w14:paraId="02C28F3F" w14:textId="77777777" w:rsidR="008D6745" w:rsidRDefault="008D6745" w:rsidP="008D6745">
            <w:pPr>
              <w:widowControl w:val="0"/>
              <w:spacing w:before="60" w:after="60"/>
              <w:ind w:left="567" w:hanging="567"/>
            </w:pPr>
            <w:r>
              <w:t>–</w:t>
            </w:r>
            <w:r>
              <w:tab/>
              <w:t>In which the value of all the materials used does not exceed 50 % of the ex-works price of the product</w:t>
            </w:r>
          </w:p>
        </w:tc>
        <w:tc>
          <w:tcPr>
            <w:tcW w:w="1031" w:type="dxa"/>
          </w:tcPr>
          <w:p w14:paraId="759FAF72"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21210DDC" w14:textId="0A1A9297"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3A0705A4" w14:textId="77777777" w:rsidR="008D6745" w:rsidRDefault="008D6745" w:rsidP="008D6745">
            <w:pPr>
              <w:widowControl w:val="0"/>
              <w:spacing w:before="60" w:after="60"/>
            </w:pPr>
            <w:r>
              <w:t>Chapter 78</w:t>
            </w:r>
          </w:p>
        </w:tc>
        <w:tc>
          <w:tcPr>
            <w:tcW w:w="3057" w:type="dxa"/>
          </w:tcPr>
          <w:p w14:paraId="3A7046A9"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Lead and articles thereof</w:t>
            </w:r>
          </w:p>
        </w:tc>
        <w:tc>
          <w:tcPr>
            <w:cnfStyle w:val="000010000000" w:firstRow="0" w:lastRow="0" w:firstColumn="0" w:lastColumn="0" w:oddVBand="1" w:evenVBand="0" w:oddHBand="0" w:evenHBand="0" w:firstRowFirstColumn="0" w:firstRowLastColumn="0" w:lastRowFirstColumn="0" w:lastRowLastColumn="0"/>
            <w:tcW w:w="2804" w:type="dxa"/>
          </w:tcPr>
          <w:p w14:paraId="00539252" w14:textId="77777777" w:rsidR="008D6745" w:rsidRDefault="008D6745" w:rsidP="008D6745">
            <w:pPr>
              <w:widowControl w:val="0"/>
              <w:spacing w:before="60" w:after="60"/>
            </w:pPr>
            <w:r>
              <w:t>Manufacture from materials of any heading, except that of the product</w:t>
            </w:r>
          </w:p>
        </w:tc>
        <w:tc>
          <w:tcPr>
            <w:tcW w:w="1031" w:type="dxa"/>
          </w:tcPr>
          <w:p w14:paraId="38766D2B"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5CD10CB1" w14:textId="3246DAF2"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0C1D8200" w14:textId="77777777" w:rsidR="008D6745" w:rsidRDefault="008D6745" w:rsidP="008D6745">
            <w:pPr>
              <w:widowControl w:val="0"/>
              <w:spacing w:before="60" w:after="60"/>
            </w:pPr>
            <w:r>
              <w:t>Chapter 79</w:t>
            </w:r>
          </w:p>
        </w:tc>
        <w:tc>
          <w:tcPr>
            <w:tcW w:w="3057" w:type="dxa"/>
          </w:tcPr>
          <w:p w14:paraId="6310EA07"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Zinc and articles thereof</w:t>
            </w:r>
          </w:p>
        </w:tc>
        <w:tc>
          <w:tcPr>
            <w:cnfStyle w:val="000010000000" w:firstRow="0" w:lastRow="0" w:firstColumn="0" w:lastColumn="0" w:oddVBand="1" w:evenVBand="0" w:oddHBand="0" w:evenHBand="0" w:firstRowFirstColumn="0" w:firstRowLastColumn="0" w:lastRowFirstColumn="0" w:lastRowLastColumn="0"/>
            <w:tcW w:w="2804" w:type="dxa"/>
          </w:tcPr>
          <w:p w14:paraId="1AEEF8F2" w14:textId="77777777" w:rsidR="008D6745" w:rsidRDefault="008D6745" w:rsidP="008D6745">
            <w:pPr>
              <w:widowControl w:val="0"/>
              <w:spacing w:before="60" w:after="60"/>
            </w:pPr>
            <w:r>
              <w:t>Manufacture from materials of any heading, except that of the product</w:t>
            </w:r>
          </w:p>
        </w:tc>
        <w:tc>
          <w:tcPr>
            <w:tcW w:w="1031" w:type="dxa"/>
          </w:tcPr>
          <w:p w14:paraId="634A44F6"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1414D20F" w14:textId="33448369"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5AE0C5A8" w14:textId="77777777" w:rsidR="008D6745" w:rsidRDefault="008D6745" w:rsidP="008D6745">
            <w:pPr>
              <w:widowControl w:val="0"/>
              <w:spacing w:before="60" w:after="60"/>
            </w:pPr>
            <w:r>
              <w:t>Chapter 80</w:t>
            </w:r>
          </w:p>
        </w:tc>
        <w:tc>
          <w:tcPr>
            <w:tcW w:w="3057" w:type="dxa"/>
          </w:tcPr>
          <w:p w14:paraId="7C0B9252"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Tin and articles thereof</w:t>
            </w:r>
          </w:p>
        </w:tc>
        <w:tc>
          <w:tcPr>
            <w:cnfStyle w:val="000010000000" w:firstRow="0" w:lastRow="0" w:firstColumn="0" w:lastColumn="0" w:oddVBand="1" w:evenVBand="0" w:oddHBand="0" w:evenHBand="0" w:firstRowFirstColumn="0" w:firstRowLastColumn="0" w:lastRowFirstColumn="0" w:lastRowLastColumn="0"/>
            <w:tcW w:w="2804" w:type="dxa"/>
          </w:tcPr>
          <w:p w14:paraId="62F96140" w14:textId="77777777" w:rsidR="008D6745" w:rsidRDefault="008D6745" w:rsidP="008D6745">
            <w:pPr>
              <w:widowControl w:val="0"/>
              <w:spacing w:before="60" w:after="60"/>
            </w:pPr>
            <w:r>
              <w:t>Manufacture from materials of any heading, except that of the product</w:t>
            </w:r>
          </w:p>
        </w:tc>
        <w:tc>
          <w:tcPr>
            <w:tcW w:w="1031" w:type="dxa"/>
          </w:tcPr>
          <w:p w14:paraId="66721827"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3B38618A" w14:textId="4215752C"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7DCB3BF3" w14:textId="77777777" w:rsidR="008D6745" w:rsidRDefault="008D6745" w:rsidP="008D6745">
            <w:pPr>
              <w:widowControl w:val="0"/>
              <w:spacing w:before="60" w:after="60"/>
            </w:pPr>
            <w:r>
              <w:t>Chapter 81</w:t>
            </w:r>
          </w:p>
        </w:tc>
        <w:tc>
          <w:tcPr>
            <w:tcW w:w="3057" w:type="dxa"/>
          </w:tcPr>
          <w:p w14:paraId="78C7C373"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Other base metals; cermets; articles thereof</w:t>
            </w:r>
          </w:p>
        </w:tc>
        <w:tc>
          <w:tcPr>
            <w:cnfStyle w:val="000010000000" w:firstRow="0" w:lastRow="0" w:firstColumn="0" w:lastColumn="0" w:oddVBand="1" w:evenVBand="0" w:oddHBand="0" w:evenHBand="0" w:firstRowFirstColumn="0" w:firstRowLastColumn="0" w:lastRowFirstColumn="0" w:lastRowLastColumn="0"/>
            <w:tcW w:w="2804" w:type="dxa"/>
          </w:tcPr>
          <w:p w14:paraId="22A1FB74" w14:textId="77777777" w:rsidR="008D6745" w:rsidRDefault="008D6745" w:rsidP="008D6745">
            <w:pPr>
              <w:widowControl w:val="0"/>
              <w:spacing w:before="60" w:after="60"/>
              <w:ind w:left="11" w:hanging="11"/>
            </w:pPr>
            <w:r>
              <w:t>Manufacture from materials of any heading</w:t>
            </w:r>
          </w:p>
        </w:tc>
        <w:tc>
          <w:tcPr>
            <w:tcW w:w="1031" w:type="dxa"/>
          </w:tcPr>
          <w:p w14:paraId="4C3CED21" w14:textId="77777777" w:rsidR="008D6745" w:rsidRDefault="008D6745" w:rsidP="008D6745">
            <w:pPr>
              <w:widowControl w:val="0"/>
              <w:spacing w:before="60" w:after="60"/>
              <w:ind w:left="11" w:hanging="11"/>
              <w:cnfStyle w:val="000000000000" w:firstRow="0" w:lastRow="0" w:firstColumn="0" w:lastColumn="0" w:oddVBand="0" w:evenVBand="0" w:oddHBand="0" w:evenHBand="0" w:firstRowFirstColumn="0" w:firstRowLastColumn="0" w:lastRowFirstColumn="0" w:lastRowLastColumn="0"/>
            </w:pPr>
          </w:p>
        </w:tc>
      </w:tr>
      <w:tr w:rsidR="008D6745" w14:paraId="41049164" w14:textId="5861E427"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7D02C126" w14:textId="77777777" w:rsidR="008D6745" w:rsidRDefault="008D6745" w:rsidP="008D6745">
            <w:pPr>
              <w:widowControl w:val="0"/>
              <w:spacing w:before="60" w:after="60"/>
            </w:pPr>
            <w:r>
              <w:t>ex Chapter 82</w:t>
            </w:r>
          </w:p>
        </w:tc>
        <w:tc>
          <w:tcPr>
            <w:tcW w:w="3057" w:type="dxa"/>
          </w:tcPr>
          <w:p w14:paraId="6DB8BCB9"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Tools, implements, cutlery, </w:t>
            </w:r>
            <w:proofErr w:type="gramStart"/>
            <w:r>
              <w:t>spoons</w:t>
            </w:r>
            <w:proofErr w:type="gramEnd"/>
            <w:r>
              <w:t xml:space="preserve"> and forks, of base metal; parts thereof of base metal; except for:</w:t>
            </w:r>
          </w:p>
        </w:tc>
        <w:tc>
          <w:tcPr>
            <w:cnfStyle w:val="000010000000" w:firstRow="0" w:lastRow="0" w:firstColumn="0" w:lastColumn="0" w:oddVBand="1" w:evenVBand="0" w:oddHBand="0" w:evenHBand="0" w:firstRowFirstColumn="0" w:firstRowLastColumn="0" w:lastRowFirstColumn="0" w:lastRowLastColumn="0"/>
            <w:tcW w:w="2804" w:type="dxa"/>
          </w:tcPr>
          <w:p w14:paraId="632CF107" w14:textId="77777777" w:rsidR="008D6745" w:rsidRDefault="008D6745" w:rsidP="008D6745">
            <w:pPr>
              <w:widowControl w:val="0"/>
              <w:spacing w:before="60" w:after="60"/>
            </w:pPr>
            <w:r>
              <w:t>Manufacture from materials of any heading, except that of the product</w:t>
            </w:r>
          </w:p>
          <w:p w14:paraId="4E278211" w14:textId="77777777" w:rsidR="008D6745" w:rsidRDefault="008D6745" w:rsidP="008D6745">
            <w:pPr>
              <w:widowControl w:val="0"/>
              <w:spacing w:before="60" w:after="60"/>
            </w:pPr>
            <w:r>
              <w:t>or</w:t>
            </w:r>
          </w:p>
          <w:p w14:paraId="5CB5AEED" w14:textId="77777777" w:rsidR="008D6745" w:rsidRDefault="008D6745" w:rsidP="008D6745">
            <w:pPr>
              <w:widowControl w:val="0"/>
              <w:spacing w:before="60" w:after="60"/>
            </w:pPr>
            <w:r>
              <w:t>Manufacture in which the value of all the materials used does not exceed 50 % of the ex-works price of the product</w:t>
            </w:r>
          </w:p>
        </w:tc>
        <w:tc>
          <w:tcPr>
            <w:tcW w:w="1031" w:type="dxa"/>
          </w:tcPr>
          <w:p w14:paraId="3E7A8BDA"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213A0B17" w14:textId="7E54024F"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674A7441" w14:textId="77777777" w:rsidR="008D6745" w:rsidRDefault="008D6745" w:rsidP="008D6745">
            <w:pPr>
              <w:widowControl w:val="0"/>
              <w:spacing w:before="60" w:after="60"/>
            </w:pPr>
            <w:r>
              <w:lastRenderedPageBreak/>
              <w:t>8206</w:t>
            </w:r>
          </w:p>
        </w:tc>
        <w:tc>
          <w:tcPr>
            <w:tcW w:w="3057" w:type="dxa"/>
          </w:tcPr>
          <w:p w14:paraId="2E5AD408"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Tools of two or more of the headings 8202 to 8205, put up in sets for retail sale</w:t>
            </w:r>
          </w:p>
        </w:tc>
        <w:tc>
          <w:tcPr>
            <w:cnfStyle w:val="000010000000" w:firstRow="0" w:lastRow="0" w:firstColumn="0" w:lastColumn="0" w:oddVBand="1" w:evenVBand="0" w:oddHBand="0" w:evenHBand="0" w:firstRowFirstColumn="0" w:firstRowLastColumn="0" w:lastRowFirstColumn="0" w:lastRowLastColumn="0"/>
            <w:tcW w:w="2804" w:type="dxa"/>
          </w:tcPr>
          <w:p w14:paraId="6D84F864" w14:textId="77777777" w:rsidR="008D6745" w:rsidRDefault="008D6745" w:rsidP="008D6745">
            <w:pPr>
              <w:widowControl w:val="0"/>
              <w:spacing w:before="60" w:after="60"/>
            </w:pPr>
            <w:r>
              <w:t>Manufacture from materials of any heading, except those of headings 8202 to 8205. However, tools of headings 8202 to 8205 may be incorporated into the set, provided that their total value does not exceed 15 % of the ex-works price of the set</w:t>
            </w:r>
          </w:p>
        </w:tc>
        <w:tc>
          <w:tcPr>
            <w:tcW w:w="1031" w:type="dxa"/>
          </w:tcPr>
          <w:p w14:paraId="77E981EA"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5C2D2037" w14:textId="5429D987"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4AC84773" w14:textId="77777777" w:rsidR="008D6745" w:rsidRDefault="008D6745" w:rsidP="008D6745">
            <w:pPr>
              <w:widowControl w:val="0"/>
              <w:spacing w:before="60" w:after="60"/>
            </w:pPr>
            <w:r>
              <w:t>Chapter 83</w:t>
            </w:r>
          </w:p>
        </w:tc>
        <w:tc>
          <w:tcPr>
            <w:tcW w:w="3057" w:type="dxa"/>
          </w:tcPr>
          <w:p w14:paraId="0069D54E"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Miscellaneous articles of base metal</w:t>
            </w:r>
          </w:p>
        </w:tc>
        <w:tc>
          <w:tcPr>
            <w:cnfStyle w:val="000010000000" w:firstRow="0" w:lastRow="0" w:firstColumn="0" w:lastColumn="0" w:oddVBand="1" w:evenVBand="0" w:oddHBand="0" w:evenHBand="0" w:firstRowFirstColumn="0" w:firstRowLastColumn="0" w:lastRowFirstColumn="0" w:lastRowLastColumn="0"/>
            <w:tcW w:w="2804" w:type="dxa"/>
          </w:tcPr>
          <w:p w14:paraId="7728D298" w14:textId="77777777" w:rsidR="008D6745" w:rsidRDefault="008D6745" w:rsidP="008D6745">
            <w:pPr>
              <w:widowControl w:val="0"/>
              <w:spacing w:before="60" w:after="60"/>
            </w:pPr>
            <w:r>
              <w:t>Manufacture from materials of any heading, except that of the product</w:t>
            </w:r>
          </w:p>
          <w:p w14:paraId="74241970" w14:textId="77777777" w:rsidR="008D6745" w:rsidRDefault="008D6745" w:rsidP="008D6745">
            <w:pPr>
              <w:widowControl w:val="0"/>
              <w:spacing w:before="60" w:after="60"/>
            </w:pPr>
            <w:r>
              <w:t>or</w:t>
            </w:r>
          </w:p>
          <w:p w14:paraId="27F0CE75" w14:textId="77777777" w:rsidR="008D6745" w:rsidRDefault="008D6745" w:rsidP="008D6745">
            <w:pPr>
              <w:widowControl w:val="0"/>
              <w:spacing w:before="60" w:after="60"/>
            </w:pPr>
            <w:r>
              <w:t>Manufacture in which the value of all the materials used does not exceed 50 % of the ex-works price of the product</w:t>
            </w:r>
          </w:p>
        </w:tc>
        <w:tc>
          <w:tcPr>
            <w:tcW w:w="1031" w:type="dxa"/>
          </w:tcPr>
          <w:p w14:paraId="648B030E"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7FA3571A" w14:textId="44012952"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4A39C349" w14:textId="77777777" w:rsidR="008D6745" w:rsidRDefault="008D6745" w:rsidP="008D6745">
            <w:pPr>
              <w:widowControl w:val="0"/>
              <w:spacing w:before="60" w:after="60"/>
            </w:pPr>
            <w:r>
              <w:t>ex Chapter 84</w:t>
            </w:r>
          </w:p>
        </w:tc>
        <w:tc>
          <w:tcPr>
            <w:tcW w:w="3057" w:type="dxa"/>
          </w:tcPr>
          <w:p w14:paraId="2505912D"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Nuclear reactors, boilers, </w:t>
            </w:r>
            <w:proofErr w:type="gramStart"/>
            <w:r>
              <w:t>machinery</w:t>
            </w:r>
            <w:proofErr w:type="gramEnd"/>
            <w:r>
              <w:t xml:space="preserve"> and mechanical appliances; parts thereof</w:t>
            </w:r>
            <w:r>
              <w:rPr>
                <w:lang w:eastAsia="en-GB"/>
              </w:rPr>
              <w:t>; except for:</w:t>
            </w:r>
          </w:p>
        </w:tc>
        <w:tc>
          <w:tcPr>
            <w:cnfStyle w:val="000010000000" w:firstRow="0" w:lastRow="0" w:firstColumn="0" w:lastColumn="0" w:oddVBand="1" w:evenVBand="0" w:oddHBand="0" w:evenHBand="0" w:firstRowFirstColumn="0" w:firstRowLastColumn="0" w:lastRowFirstColumn="0" w:lastRowLastColumn="0"/>
            <w:tcW w:w="2804" w:type="dxa"/>
          </w:tcPr>
          <w:p w14:paraId="619F3407" w14:textId="77777777" w:rsidR="008D6745" w:rsidRDefault="008D6745" w:rsidP="008D6745">
            <w:pPr>
              <w:widowControl w:val="0"/>
              <w:spacing w:before="60" w:after="60"/>
            </w:pPr>
            <w:r>
              <w:t>Manufacture from materials of any heading, except that of the product</w:t>
            </w:r>
          </w:p>
          <w:p w14:paraId="339BD1BA" w14:textId="77777777" w:rsidR="008D6745" w:rsidRDefault="008D6745" w:rsidP="008D6745">
            <w:pPr>
              <w:widowControl w:val="0"/>
              <w:spacing w:before="60" w:after="60"/>
            </w:pPr>
            <w:r>
              <w:t>or</w:t>
            </w:r>
          </w:p>
          <w:p w14:paraId="7BC99699" w14:textId="77777777" w:rsidR="008D6745" w:rsidRDefault="008D6745" w:rsidP="008D6745">
            <w:pPr>
              <w:widowControl w:val="0"/>
              <w:spacing w:before="60" w:after="60"/>
            </w:pPr>
            <w:r>
              <w:t>Manufacture in which the value of all the materials used does not exceed 50 % of the ex-works price of the product</w:t>
            </w:r>
          </w:p>
        </w:tc>
        <w:tc>
          <w:tcPr>
            <w:tcW w:w="1031" w:type="dxa"/>
          </w:tcPr>
          <w:p w14:paraId="7B9B0494"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16E7B50D" w14:textId="050BA126"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38517376" w14:textId="77777777" w:rsidR="008D6745" w:rsidRDefault="008D6745" w:rsidP="008D6745">
            <w:pPr>
              <w:widowControl w:val="0"/>
              <w:spacing w:before="60" w:after="60"/>
            </w:pPr>
            <w:r>
              <w:t>8407</w:t>
            </w:r>
          </w:p>
        </w:tc>
        <w:tc>
          <w:tcPr>
            <w:tcW w:w="3057" w:type="dxa"/>
          </w:tcPr>
          <w:p w14:paraId="27C748D1"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Spark-ignition reciprocating or rotary internal combustion piston engines</w:t>
            </w:r>
          </w:p>
        </w:tc>
        <w:tc>
          <w:tcPr>
            <w:cnfStyle w:val="000010000000" w:firstRow="0" w:lastRow="0" w:firstColumn="0" w:lastColumn="0" w:oddVBand="1" w:evenVBand="0" w:oddHBand="0" w:evenHBand="0" w:firstRowFirstColumn="0" w:firstRowLastColumn="0" w:lastRowFirstColumn="0" w:lastRowLastColumn="0"/>
            <w:tcW w:w="2804" w:type="dxa"/>
          </w:tcPr>
          <w:p w14:paraId="23413053" w14:textId="77777777" w:rsidR="008D6745" w:rsidRDefault="008D6745" w:rsidP="008D6745">
            <w:pPr>
              <w:widowControl w:val="0"/>
              <w:spacing w:before="60" w:after="60"/>
            </w:pPr>
            <w:r>
              <w:t>Manufacture in which the value of all the materials used does not exceed 50</w:t>
            </w:r>
            <w:r>
              <w:rPr>
                <w:lang w:eastAsia="en-GB"/>
              </w:rPr>
              <w:t> </w:t>
            </w:r>
            <w:r>
              <w:t>% of the ex-works price of the product</w:t>
            </w:r>
          </w:p>
        </w:tc>
        <w:tc>
          <w:tcPr>
            <w:tcW w:w="1031" w:type="dxa"/>
          </w:tcPr>
          <w:p w14:paraId="2A31DA31"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68A0D2B6" w14:textId="558C43CB"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52195F7B" w14:textId="77777777" w:rsidR="008D6745" w:rsidRDefault="008D6745" w:rsidP="008D6745">
            <w:pPr>
              <w:widowControl w:val="0"/>
              <w:spacing w:before="60" w:after="60"/>
            </w:pPr>
            <w:r>
              <w:t>8408</w:t>
            </w:r>
          </w:p>
        </w:tc>
        <w:tc>
          <w:tcPr>
            <w:tcW w:w="3057" w:type="dxa"/>
          </w:tcPr>
          <w:p w14:paraId="3270CE85"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Compression-ignition internal combustion piston engines (diesel or semi-diesel engines)</w:t>
            </w:r>
          </w:p>
        </w:tc>
        <w:tc>
          <w:tcPr>
            <w:cnfStyle w:val="000010000000" w:firstRow="0" w:lastRow="0" w:firstColumn="0" w:lastColumn="0" w:oddVBand="1" w:evenVBand="0" w:oddHBand="0" w:evenHBand="0" w:firstRowFirstColumn="0" w:firstRowLastColumn="0" w:lastRowFirstColumn="0" w:lastRowLastColumn="0"/>
            <w:tcW w:w="2804" w:type="dxa"/>
          </w:tcPr>
          <w:p w14:paraId="2CAFA02E" w14:textId="77777777" w:rsidR="008D6745" w:rsidRDefault="008D6745" w:rsidP="008D6745">
            <w:pPr>
              <w:widowControl w:val="0"/>
              <w:spacing w:before="60" w:after="60"/>
            </w:pPr>
            <w:r>
              <w:t>Manufacture in which the value of all the materials used does not exceed 50</w:t>
            </w:r>
            <w:r>
              <w:rPr>
                <w:lang w:eastAsia="en-GB"/>
              </w:rPr>
              <w:t> </w:t>
            </w:r>
            <w:r>
              <w:t>% of the ex-works price of the product</w:t>
            </w:r>
          </w:p>
        </w:tc>
        <w:tc>
          <w:tcPr>
            <w:tcW w:w="1031" w:type="dxa"/>
          </w:tcPr>
          <w:p w14:paraId="0111B338"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000D8754" w14:textId="1F15111C"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7CC06D53" w14:textId="77777777" w:rsidR="008D6745" w:rsidRDefault="008D6745" w:rsidP="008D6745">
            <w:pPr>
              <w:widowControl w:val="0"/>
              <w:spacing w:before="60" w:after="60"/>
            </w:pPr>
            <w:r>
              <w:lastRenderedPageBreak/>
              <w:t>8425</w:t>
            </w:r>
            <w:r>
              <w:rPr>
                <w:lang w:eastAsia="en-GB"/>
              </w:rPr>
              <w:t xml:space="preserve"> to</w:t>
            </w:r>
            <w:r>
              <w:t xml:space="preserve"> 8430</w:t>
            </w:r>
          </w:p>
        </w:tc>
        <w:tc>
          <w:tcPr>
            <w:tcW w:w="3057" w:type="dxa"/>
          </w:tcPr>
          <w:p w14:paraId="7D2F07DA"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Pulley tackle and hoists other than skip hoists; winches and capstans; jacks:</w:t>
            </w:r>
          </w:p>
          <w:p w14:paraId="104D3C65"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Shipsʼ derricks; cranes, including cable cranes; mobile lifting frames, straddle carriers and works trucks fitted with a </w:t>
            </w:r>
            <w:proofErr w:type="gramStart"/>
            <w:r>
              <w:t>crane</w:t>
            </w:r>
            <w:proofErr w:type="gramEnd"/>
          </w:p>
          <w:p w14:paraId="7E12AE74"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Fork-lift </w:t>
            </w:r>
            <w:proofErr w:type="gramStart"/>
            <w:r>
              <w:t>trucks;</w:t>
            </w:r>
            <w:proofErr w:type="gramEnd"/>
            <w:r>
              <w:t xml:space="preserve"> other works trucks fitted with lifting or handling equipment</w:t>
            </w:r>
          </w:p>
          <w:p w14:paraId="2DBB8816"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Other lifting, handling, </w:t>
            </w:r>
            <w:proofErr w:type="gramStart"/>
            <w:r>
              <w:t>loading</w:t>
            </w:r>
            <w:proofErr w:type="gramEnd"/>
            <w:r>
              <w:t xml:space="preserve"> or unloading machinery (for example, lifts, escalators, conveyors, teleferics)</w:t>
            </w:r>
          </w:p>
          <w:p w14:paraId="0E6075B5"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Self-propelled bulldozers, angledozers, graders, levellers, scrapers, mechanical shovels, excavators, shovel loaders, tamping machines and </w:t>
            </w:r>
            <w:proofErr w:type="gramStart"/>
            <w:r>
              <w:t>roadrollers</w:t>
            </w:r>
            <w:proofErr w:type="gramEnd"/>
          </w:p>
          <w:p w14:paraId="25905FB2"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Other moving, grading, levelling, scraping, excavating, tamping, compacting, </w:t>
            </w:r>
            <w:proofErr w:type="gramStart"/>
            <w:r>
              <w:t>extracting</w:t>
            </w:r>
            <w:proofErr w:type="gramEnd"/>
            <w:r>
              <w:t xml:space="preserve"> or boring machinery, for earth, minerals or ores; piledrivers and pile extractors; snowploughs and snowblowers</w:t>
            </w:r>
          </w:p>
        </w:tc>
        <w:tc>
          <w:tcPr>
            <w:cnfStyle w:val="000010000000" w:firstRow="0" w:lastRow="0" w:firstColumn="0" w:lastColumn="0" w:oddVBand="1" w:evenVBand="0" w:oddHBand="0" w:evenHBand="0" w:firstRowFirstColumn="0" w:firstRowLastColumn="0" w:lastRowFirstColumn="0" w:lastRowLastColumn="0"/>
            <w:tcW w:w="2804" w:type="dxa"/>
          </w:tcPr>
          <w:p w14:paraId="2EB3F952" w14:textId="77777777" w:rsidR="008D6745" w:rsidRDefault="008D6745" w:rsidP="008D6745">
            <w:pPr>
              <w:widowControl w:val="0"/>
              <w:spacing w:before="60" w:after="60"/>
            </w:pPr>
            <w:r>
              <w:t xml:space="preserve">Manufacture from materials of any heading, except that of the product and heading </w:t>
            </w:r>
            <w:proofErr w:type="gramStart"/>
            <w:r>
              <w:t>8431</w:t>
            </w:r>
            <w:proofErr w:type="gramEnd"/>
          </w:p>
          <w:p w14:paraId="49708778" w14:textId="77777777" w:rsidR="008D6745" w:rsidRDefault="008D6745" w:rsidP="008D6745">
            <w:pPr>
              <w:widowControl w:val="0"/>
              <w:spacing w:before="60" w:after="60"/>
            </w:pPr>
            <w:r>
              <w:t>or</w:t>
            </w:r>
          </w:p>
          <w:p w14:paraId="7D09E7C6" w14:textId="77777777" w:rsidR="008D6745" w:rsidRDefault="008D6745" w:rsidP="008D6745">
            <w:pPr>
              <w:widowControl w:val="0"/>
              <w:spacing w:before="60" w:after="60"/>
            </w:pPr>
            <w:r>
              <w:t>Manufacture in which the value of all the materials used does not exceed 50 % of the ex-works price of the product</w:t>
            </w:r>
          </w:p>
        </w:tc>
        <w:tc>
          <w:tcPr>
            <w:tcW w:w="1031" w:type="dxa"/>
          </w:tcPr>
          <w:p w14:paraId="063E27A2"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59B710DF" w14:textId="19832345"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220D4050" w14:textId="77777777" w:rsidR="008D6745" w:rsidRDefault="008D6745" w:rsidP="008D6745">
            <w:pPr>
              <w:widowControl w:val="0"/>
              <w:spacing w:before="60" w:after="60"/>
            </w:pPr>
            <w:r>
              <w:lastRenderedPageBreak/>
              <w:t>8444</w:t>
            </w:r>
            <w:r>
              <w:rPr>
                <w:lang w:eastAsia="en-GB"/>
              </w:rPr>
              <w:t xml:space="preserve"> to </w:t>
            </w:r>
            <w:r>
              <w:t>8447</w:t>
            </w:r>
          </w:p>
        </w:tc>
        <w:tc>
          <w:tcPr>
            <w:tcW w:w="3057" w:type="dxa"/>
          </w:tcPr>
          <w:p w14:paraId="716909A3"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Machines for extruding, drawing, </w:t>
            </w:r>
            <w:proofErr w:type="gramStart"/>
            <w:r>
              <w:t>texturing</w:t>
            </w:r>
            <w:proofErr w:type="gramEnd"/>
            <w:r>
              <w:t xml:space="preserve"> or cutting man-made textile materials:</w:t>
            </w:r>
          </w:p>
          <w:p w14:paraId="65A3B21E"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Machines for preparing textile fibres; spinning, doubling or twisting machines and other machinery for producing textile yarns; textile reeling or winding (including weft-winding) machines and machines for preparing textile yarns for use on the machines of heading 8446 or </w:t>
            </w:r>
            <w:proofErr w:type="gramStart"/>
            <w:r>
              <w:t>8447</w:t>
            </w:r>
            <w:proofErr w:type="gramEnd"/>
          </w:p>
          <w:p w14:paraId="53F50522"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Weaving machines (looms):</w:t>
            </w:r>
          </w:p>
          <w:p w14:paraId="79D2DA31"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Knitting machines, stitch-bonding </w:t>
            </w:r>
            <w:proofErr w:type="gramStart"/>
            <w:r>
              <w:t>machines</w:t>
            </w:r>
            <w:proofErr w:type="gramEnd"/>
            <w:r>
              <w:t xml:space="preserve"> and machines for making gimped yarn, tulle, lace, embroidery, trimmings, braid or net and machines for tufting</w:t>
            </w:r>
          </w:p>
        </w:tc>
        <w:tc>
          <w:tcPr>
            <w:cnfStyle w:val="000010000000" w:firstRow="0" w:lastRow="0" w:firstColumn="0" w:lastColumn="0" w:oddVBand="1" w:evenVBand="0" w:oddHBand="0" w:evenHBand="0" w:firstRowFirstColumn="0" w:firstRowLastColumn="0" w:lastRowFirstColumn="0" w:lastRowLastColumn="0"/>
            <w:tcW w:w="2804" w:type="dxa"/>
          </w:tcPr>
          <w:p w14:paraId="290978C5" w14:textId="77777777" w:rsidR="008D6745" w:rsidRDefault="008D6745" w:rsidP="008D6745">
            <w:pPr>
              <w:widowControl w:val="0"/>
              <w:spacing w:before="60" w:after="60"/>
            </w:pPr>
            <w:r>
              <w:t xml:space="preserve">Manufacture from materials of any heading, except that of the product and heading </w:t>
            </w:r>
            <w:proofErr w:type="gramStart"/>
            <w:r>
              <w:t>8448</w:t>
            </w:r>
            <w:proofErr w:type="gramEnd"/>
          </w:p>
          <w:p w14:paraId="6B6AF7DA" w14:textId="77777777" w:rsidR="008D6745" w:rsidRDefault="008D6745" w:rsidP="008D6745">
            <w:pPr>
              <w:widowControl w:val="0"/>
              <w:spacing w:before="60" w:after="60"/>
            </w:pPr>
            <w:r>
              <w:t>or</w:t>
            </w:r>
          </w:p>
          <w:p w14:paraId="01B361AE" w14:textId="77777777" w:rsidR="008D6745" w:rsidRDefault="008D6745" w:rsidP="008D6745">
            <w:pPr>
              <w:widowControl w:val="0"/>
              <w:spacing w:before="60" w:after="60"/>
            </w:pPr>
            <w:r>
              <w:t>Manufacture in which the value of all the materials used does not exceed 50 % of the ex-works price of the product</w:t>
            </w:r>
          </w:p>
        </w:tc>
        <w:tc>
          <w:tcPr>
            <w:tcW w:w="1031" w:type="dxa"/>
          </w:tcPr>
          <w:p w14:paraId="56ECCCBE"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6E2494AD" w14:textId="55777FD5"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5F0F31D9" w14:textId="77777777" w:rsidR="008D6745" w:rsidRDefault="008D6745" w:rsidP="008D6745">
            <w:pPr>
              <w:widowControl w:val="0"/>
              <w:spacing w:before="60" w:after="60"/>
            </w:pPr>
            <w:r>
              <w:t>8456</w:t>
            </w:r>
            <w:r>
              <w:rPr>
                <w:lang w:eastAsia="en-GB"/>
              </w:rPr>
              <w:t xml:space="preserve"> to </w:t>
            </w:r>
            <w:r>
              <w:t>8465</w:t>
            </w:r>
          </w:p>
        </w:tc>
        <w:tc>
          <w:tcPr>
            <w:tcW w:w="3057" w:type="dxa"/>
          </w:tcPr>
          <w:p w14:paraId="64F845D2"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Machine tools for working any material by removal of </w:t>
            </w:r>
            <w:proofErr w:type="gramStart"/>
            <w:r>
              <w:t>material</w:t>
            </w:r>
            <w:proofErr w:type="gramEnd"/>
          </w:p>
          <w:p w14:paraId="239B6A06"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Machining centres, unit construction machines (single station) and multi-station transfer machines, for working </w:t>
            </w:r>
            <w:proofErr w:type="gramStart"/>
            <w:r>
              <w:t>metal</w:t>
            </w:r>
            <w:proofErr w:type="gramEnd"/>
          </w:p>
          <w:p w14:paraId="1C3F2EC4"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Lathes for removing </w:t>
            </w:r>
            <w:proofErr w:type="gramStart"/>
            <w:r>
              <w:t>metal</w:t>
            </w:r>
            <w:proofErr w:type="gramEnd"/>
          </w:p>
          <w:p w14:paraId="3EF1CCBA"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Machine tools</w:t>
            </w:r>
          </w:p>
        </w:tc>
        <w:tc>
          <w:tcPr>
            <w:cnfStyle w:val="000010000000" w:firstRow="0" w:lastRow="0" w:firstColumn="0" w:lastColumn="0" w:oddVBand="1" w:evenVBand="0" w:oddHBand="0" w:evenHBand="0" w:firstRowFirstColumn="0" w:firstRowLastColumn="0" w:lastRowFirstColumn="0" w:lastRowLastColumn="0"/>
            <w:tcW w:w="2804" w:type="dxa"/>
          </w:tcPr>
          <w:p w14:paraId="5D47C5E6" w14:textId="77777777" w:rsidR="008D6745" w:rsidRDefault="008D6745" w:rsidP="008D6745">
            <w:pPr>
              <w:widowControl w:val="0"/>
              <w:spacing w:before="60" w:after="60"/>
            </w:pPr>
            <w:r>
              <w:t xml:space="preserve">Manufacture from materials of any heading, except that of the product and heading </w:t>
            </w:r>
            <w:proofErr w:type="gramStart"/>
            <w:r>
              <w:t>8466</w:t>
            </w:r>
            <w:proofErr w:type="gramEnd"/>
          </w:p>
          <w:p w14:paraId="257FE997" w14:textId="77777777" w:rsidR="008D6745" w:rsidRDefault="008D6745" w:rsidP="008D6745">
            <w:pPr>
              <w:widowControl w:val="0"/>
              <w:spacing w:before="60" w:after="60"/>
            </w:pPr>
            <w:r>
              <w:t>or</w:t>
            </w:r>
          </w:p>
          <w:p w14:paraId="373101F3" w14:textId="77777777" w:rsidR="008D6745" w:rsidRDefault="008D6745" w:rsidP="008D6745">
            <w:pPr>
              <w:widowControl w:val="0"/>
              <w:spacing w:before="60" w:after="60"/>
            </w:pPr>
            <w:r>
              <w:t>Manufacture in which the value of all the materials used does not exceed 50 % of the ex-works price of the product</w:t>
            </w:r>
          </w:p>
        </w:tc>
        <w:tc>
          <w:tcPr>
            <w:tcW w:w="1031" w:type="dxa"/>
          </w:tcPr>
          <w:p w14:paraId="646FF8B3"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743665D9" w14:textId="36A4E191"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0C68A30B" w14:textId="77777777" w:rsidR="008D6745" w:rsidRDefault="008D6745" w:rsidP="008D6745">
            <w:pPr>
              <w:widowControl w:val="0"/>
              <w:spacing w:before="60" w:after="60"/>
            </w:pPr>
            <w:r>
              <w:rPr>
                <w:lang w:eastAsia="en-GB"/>
              </w:rPr>
              <w:lastRenderedPageBreak/>
              <w:t xml:space="preserve">8470 to </w:t>
            </w:r>
            <w:r>
              <w:t>8472</w:t>
            </w:r>
          </w:p>
        </w:tc>
        <w:tc>
          <w:tcPr>
            <w:tcW w:w="3057" w:type="dxa"/>
          </w:tcPr>
          <w:p w14:paraId="25438995"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Calculating machines and pocket-size data-recording, </w:t>
            </w:r>
            <w:proofErr w:type="gramStart"/>
            <w:r>
              <w:t>reproducing</w:t>
            </w:r>
            <w:proofErr w:type="gramEnd"/>
            <w:r>
              <w:t xml:space="preserve"> and displaying machines with calculating functions; accounting machines, postage- franking machines, ticket-issuing machines and similar machines, incorporating a calculating device; cash registers</w:t>
            </w:r>
          </w:p>
          <w:p w14:paraId="2B01CF87"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Automatic data-processing machines and units thereof; magnetic or optical readers, machines for transcribing data onto data media in coded form and machines for processing such </w:t>
            </w:r>
            <w:proofErr w:type="gramStart"/>
            <w:r>
              <w:t>data</w:t>
            </w:r>
            <w:proofErr w:type="gramEnd"/>
          </w:p>
          <w:p w14:paraId="7F8342EF"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Other office machines</w:t>
            </w:r>
          </w:p>
        </w:tc>
        <w:tc>
          <w:tcPr>
            <w:cnfStyle w:val="000010000000" w:firstRow="0" w:lastRow="0" w:firstColumn="0" w:lastColumn="0" w:oddVBand="1" w:evenVBand="0" w:oddHBand="0" w:evenHBand="0" w:firstRowFirstColumn="0" w:firstRowLastColumn="0" w:lastRowFirstColumn="0" w:lastRowLastColumn="0"/>
            <w:tcW w:w="2804" w:type="dxa"/>
          </w:tcPr>
          <w:p w14:paraId="69ABC34F" w14:textId="77777777" w:rsidR="008D6745" w:rsidRDefault="008D6745" w:rsidP="008D6745">
            <w:pPr>
              <w:widowControl w:val="0"/>
              <w:spacing w:before="60" w:after="60"/>
            </w:pPr>
            <w:r>
              <w:t xml:space="preserve">Manufacture from materials of any heading, except that of the product and heading </w:t>
            </w:r>
            <w:proofErr w:type="gramStart"/>
            <w:r>
              <w:t>8473</w:t>
            </w:r>
            <w:proofErr w:type="gramEnd"/>
          </w:p>
          <w:p w14:paraId="7D708A88" w14:textId="77777777" w:rsidR="008D6745" w:rsidRDefault="008D6745" w:rsidP="008D6745">
            <w:pPr>
              <w:widowControl w:val="0"/>
              <w:spacing w:before="60" w:after="60"/>
            </w:pPr>
            <w:r>
              <w:t>or</w:t>
            </w:r>
          </w:p>
          <w:p w14:paraId="617F85A1" w14:textId="77777777" w:rsidR="008D6745" w:rsidRDefault="008D6745" w:rsidP="008D6745">
            <w:pPr>
              <w:widowControl w:val="0"/>
              <w:spacing w:before="60" w:after="60"/>
            </w:pPr>
            <w:r>
              <w:t>Manufacture in which the value of all the materials used does not exceed 50 % of the ex-works price of the product</w:t>
            </w:r>
          </w:p>
        </w:tc>
        <w:tc>
          <w:tcPr>
            <w:tcW w:w="1031" w:type="dxa"/>
          </w:tcPr>
          <w:p w14:paraId="6E6E38C9"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67AA5A20" w14:textId="1585714E"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65EE3967" w14:textId="77777777" w:rsidR="008D6745" w:rsidRDefault="008D6745" w:rsidP="008D6745">
            <w:pPr>
              <w:widowControl w:val="0"/>
              <w:spacing w:before="60" w:after="60"/>
            </w:pPr>
            <w:r>
              <w:t>ex Chapter 85</w:t>
            </w:r>
          </w:p>
        </w:tc>
        <w:tc>
          <w:tcPr>
            <w:tcW w:w="3057" w:type="dxa"/>
          </w:tcPr>
          <w:p w14:paraId="7F1D231E"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Electrical machinery and equipment and parts thereof; sound recorders and reproducers, television image and sound recorders and reproducers, and parts and accessories of such articles</w:t>
            </w:r>
            <w:r>
              <w:rPr>
                <w:lang w:eastAsia="en-GB"/>
              </w:rPr>
              <w:t>; except for:</w:t>
            </w:r>
          </w:p>
        </w:tc>
        <w:tc>
          <w:tcPr>
            <w:cnfStyle w:val="000010000000" w:firstRow="0" w:lastRow="0" w:firstColumn="0" w:lastColumn="0" w:oddVBand="1" w:evenVBand="0" w:oddHBand="0" w:evenHBand="0" w:firstRowFirstColumn="0" w:firstRowLastColumn="0" w:lastRowFirstColumn="0" w:lastRowLastColumn="0"/>
            <w:tcW w:w="2804" w:type="dxa"/>
          </w:tcPr>
          <w:p w14:paraId="1BD93C06" w14:textId="77777777" w:rsidR="008D6745" w:rsidRDefault="008D6745" w:rsidP="008D6745">
            <w:pPr>
              <w:widowControl w:val="0"/>
              <w:spacing w:before="60" w:after="60"/>
            </w:pPr>
            <w:r>
              <w:t>Manufacture from materials of any heading, except that of the product</w:t>
            </w:r>
          </w:p>
          <w:p w14:paraId="77E06AE6" w14:textId="77777777" w:rsidR="008D6745" w:rsidRDefault="008D6745" w:rsidP="008D6745">
            <w:pPr>
              <w:widowControl w:val="0"/>
              <w:spacing w:before="60" w:after="60"/>
            </w:pPr>
            <w:r>
              <w:t>or</w:t>
            </w:r>
          </w:p>
          <w:p w14:paraId="7771E6A6" w14:textId="77777777" w:rsidR="008D6745" w:rsidRDefault="008D6745" w:rsidP="008D6745">
            <w:pPr>
              <w:widowControl w:val="0"/>
              <w:spacing w:before="60" w:after="60"/>
            </w:pPr>
            <w:r>
              <w:t>Manufacture in which the value of all the materials used does not exceed 50 % of the ex-works price of the product</w:t>
            </w:r>
          </w:p>
        </w:tc>
        <w:tc>
          <w:tcPr>
            <w:tcW w:w="1031" w:type="dxa"/>
          </w:tcPr>
          <w:p w14:paraId="3B588199"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40726124" w14:textId="4D709044"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0D506627" w14:textId="77777777" w:rsidR="008D6745" w:rsidRDefault="008D6745" w:rsidP="008D6745">
            <w:pPr>
              <w:widowControl w:val="0"/>
              <w:spacing w:before="60" w:after="60"/>
            </w:pPr>
            <w:r>
              <w:t>8501</w:t>
            </w:r>
            <w:r>
              <w:rPr>
                <w:lang w:eastAsia="en-GB"/>
              </w:rPr>
              <w:t xml:space="preserve"> to </w:t>
            </w:r>
            <w:r>
              <w:t>8502</w:t>
            </w:r>
          </w:p>
        </w:tc>
        <w:tc>
          <w:tcPr>
            <w:tcW w:w="3057" w:type="dxa"/>
          </w:tcPr>
          <w:p w14:paraId="606BA88E"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Electric motors and generators</w:t>
            </w:r>
          </w:p>
          <w:p w14:paraId="1D2E26E1"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Electric generating sets and rotary converters</w:t>
            </w:r>
          </w:p>
        </w:tc>
        <w:tc>
          <w:tcPr>
            <w:cnfStyle w:val="000010000000" w:firstRow="0" w:lastRow="0" w:firstColumn="0" w:lastColumn="0" w:oddVBand="1" w:evenVBand="0" w:oddHBand="0" w:evenHBand="0" w:firstRowFirstColumn="0" w:firstRowLastColumn="0" w:lastRowFirstColumn="0" w:lastRowLastColumn="0"/>
            <w:tcW w:w="2804" w:type="dxa"/>
          </w:tcPr>
          <w:p w14:paraId="0E9650AB" w14:textId="77777777" w:rsidR="008D6745" w:rsidRDefault="008D6745" w:rsidP="008D6745">
            <w:pPr>
              <w:widowControl w:val="0"/>
              <w:spacing w:before="60" w:after="60"/>
            </w:pPr>
            <w:r>
              <w:t xml:space="preserve">Manufacture from materials of any heading, except that of the product and heading </w:t>
            </w:r>
            <w:proofErr w:type="gramStart"/>
            <w:r>
              <w:t>8503</w:t>
            </w:r>
            <w:proofErr w:type="gramEnd"/>
          </w:p>
          <w:p w14:paraId="37A17C2D" w14:textId="77777777" w:rsidR="008D6745" w:rsidRDefault="008D6745" w:rsidP="008D6745">
            <w:pPr>
              <w:widowControl w:val="0"/>
              <w:spacing w:before="60" w:after="60"/>
            </w:pPr>
            <w:r>
              <w:t>or</w:t>
            </w:r>
          </w:p>
          <w:p w14:paraId="49258BD6" w14:textId="77777777" w:rsidR="008D6745" w:rsidRDefault="008D6745" w:rsidP="008D6745">
            <w:pPr>
              <w:widowControl w:val="0"/>
              <w:spacing w:before="60" w:after="60"/>
            </w:pPr>
            <w:r>
              <w:t>Manufacture in which the value of all the materials used does not exceed 50 % of the ex-works price of the product</w:t>
            </w:r>
          </w:p>
        </w:tc>
        <w:tc>
          <w:tcPr>
            <w:tcW w:w="1031" w:type="dxa"/>
          </w:tcPr>
          <w:p w14:paraId="725B57B1"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2EA0A1B0" w14:textId="35401D15"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7F057818" w14:textId="77777777" w:rsidR="008D6745" w:rsidRDefault="008D6745" w:rsidP="008D6745">
            <w:pPr>
              <w:widowControl w:val="0"/>
              <w:spacing w:before="60" w:after="60"/>
            </w:pPr>
            <w:r>
              <w:lastRenderedPageBreak/>
              <w:t>8519, 8521</w:t>
            </w:r>
          </w:p>
        </w:tc>
        <w:tc>
          <w:tcPr>
            <w:tcW w:w="3057" w:type="dxa"/>
          </w:tcPr>
          <w:p w14:paraId="0FDD1EA4"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Sound recording or sound reproducing </w:t>
            </w:r>
            <w:proofErr w:type="gramStart"/>
            <w:r>
              <w:t>apparatus</w:t>
            </w:r>
            <w:proofErr w:type="gramEnd"/>
          </w:p>
          <w:p w14:paraId="30ED3F0A"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Video recording or reproducing apparatus, </w:t>
            </w:r>
            <w:proofErr w:type="gramStart"/>
            <w:r>
              <w:t>whether or not</w:t>
            </w:r>
            <w:proofErr w:type="gramEnd"/>
            <w:r>
              <w:t xml:space="preserve"> incorporating a video tuner</w:t>
            </w:r>
          </w:p>
        </w:tc>
        <w:tc>
          <w:tcPr>
            <w:cnfStyle w:val="000010000000" w:firstRow="0" w:lastRow="0" w:firstColumn="0" w:lastColumn="0" w:oddVBand="1" w:evenVBand="0" w:oddHBand="0" w:evenHBand="0" w:firstRowFirstColumn="0" w:firstRowLastColumn="0" w:lastRowFirstColumn="0" w:lastRowLastColumn="0"/>
            <w:tcW w:w="2804" w:type="dxa"/>
          </w:tcPr>
          <w:p w14:paraId="189824B9" w14:textId="77777777" w:rsidR="008D6745" w:rsidRDefault="008D6745" w:rsidP="008D6745">
            <w:pPr>
              <w:widowControl w:val="0"/>
              <w:spacing w:before="60" w:after="60"/>
            </w:pPr>
            <w:r>
              <w:t xml:space="preserve">Manufacture from materials of any heading, except that of the product and heading </w:t>
            </w:r>
            <w:proofErr w:type="gramStart"/>
            <w:r>
              <w:t>8522</w:t>
            </w:r>
            <w:proofErr w:type="gramEnd"/>
          </w:p>
          <w:p w14:paraId="1FC588A1" w14:textId="77777777" w:rsidR="008D6745" w:rsidRDefault="008D6745" w:rsidP="008D6745">
            <w:pPr>
              <w:widowControl w:val="0"/>
              <w:spacing w:before="60" w:after="60"/>
            </w:pPr>
            <w:r>
              <w:t>or</w:t>
            </w:r>
          </w:p>
          <w:p w14:paraId="78173D89" w14:textId="77777777" w:rsidR="008D6745" w:rsidRDefault="008D6745" w:rsidP="008D6745">
            <w:pPr>
              <w:widowControl w:val="0"/>
              <w:spacing w:before="60" w:after="60"/>
            </w:pPr>
            <w:r>
              <w:t>Manufacture in which the value of all the materials used does not exceed 50 % of the ex-works price of the product</w:t>
            </w:r>
          </w:p>
        </w:tc>
        <w:tc>
          <w:tcPr>
            <w:tcW w:w="1031" w:type="dxa"/>
          </w:tcPr>
          <w:p w14:paraId="77A88B2A"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27518B13" w14:textId="17EFB09D"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6367AC96" w14:textId="77777777" w:rsidR="008D6745" w:rsidRDefault="008D6745" w:rsidP="008D6745">
            <w:pPr>
              <w:widowControl w:val="0"/>
              <w:spacing w:before="60" w:after="60"/>
            </w:pPr>
            <w:r>
              <w:t>8525</w:t>
            </w:r>
            <w:r>
              <w:rPr>
                <w:lang w:eastAsia="en-GB"/>
              </w:rPr>
              <w:t xml:space="preserve"> to </w:t>
            </w:r>
            <w:r>
              <w:t>8528</w:t>
            </w:r>
          </w:p>
        </w:tc>
        <w:tc>
          <w:tcPr>
            <w:tcW w:w="3057" w:type="dxa"/>
          </w:tcPr>
          <w:p w14:paraId="1B54D38E"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Transmission apparatus for </w:t>
            </w:r>
            <w:proofErr w:type="gramStart"/>
            <w:r>
              <w:t>radio-broadcasting</w:t>
            </w:r>
            <w:proofErr w:type="gramEnd"/>
            <w:r>
              <w:t xml:space="preserve"> or television, television cameras, digital cameras and video camera recorders</w:t>
            </w:r>
          </w:p>
          <w:p w14:paraId="2044B8FE"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Radar apparatus, radio navigational aid apparatus and radio remote control apparatus</w:t>
            </w:r>
          </w:p>
          <w:p w14:paraId="0779A9EA"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Reception apparatus for </w:t>
            </w:r>
            <w:proofErr w:type="gramStart"/>
            <w:r>
              <w:t>radio-broadcasting</w:t>
            </w:r>
            <w:proofErr w:type="gramEnd"/>
          </w:p>
          <w:p w14:paraId="61782DFA"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Monitors and projectors, not incorporating television reception apparatus; reception apparatus for television, or video recording or reproducing apparatus</w:t>
            </w:r>
          </w:p>
        </w:tc>
        <w:tc>
          <w:tcPr>
            <w:cnfStyle w:val="000010000000" w:firstRow="0" w:lastRow="0" w:firstColumn="0" w:lastColumn="0" w:oddVBand="1" w:evenVBand="0" w:oddHBand="0" w:evenHBand="0" w:firstRowFirstColumn="0" w:firstRowLastColumn="0" w:lastRowFirstColumn="0" w:lastRowLastColumn="0"/>
            <w:tcW w:w="2804" w:type="dxa"/>
          </w:tcPr>
          <w:p w14:paraId="5A88C3F5" w14:textId="77777777" w:rsidR="008D6745" w:rsidRDefault="008D6745" w:rsidP="008D6745">
            <w:pPr>
              <w:widowControl w:val="0"/>
              <w:spacing w:before="60" w:after="60"/>
            </w:pPr>
            <w:r>
              <w:t xml:space="preserve">Manufacture from materials of any heading, except that of the product and heading </w:t>
            </w:r>
            <w:proofErr w:type="gramStart"/>
            <w:r>
              <w:t>8529</w:t>
            </w:r>
            <w:proofErr w:type="gramEnd"/>
          </w:p>
          <w:p w14:paraId="4BD27CAC" w14:textId="77777777" w:rsidR="008D6745" w:rsidRDefault="008D6745" w:rsidP="008D6745">
            <w:pPr>
              <w:widowControl w:val="0"/>
              <w:spacing w:before="60" w:after="60"/>
            </w:pPr>
            <w:r>
              <w:t>or</w:t>
            </w:r>
          </w:p>
          <w:p w14:paraId="6505B730" w14:textId="77777777" w:rsidR="008D6745" w:rsidRDefault="008D6745" w:rsidP="008D6745">
            <w:pPr>
              <w:widowControl w:val="0"/>
              <w:spacing w:before="60" w:after="60"/>
            </w:pPr>
            <w:r>
              <w:t>Manufacture in which the value of all the materials used does not exceed 50 % of the ex-works price of the product</w:t>
            </w:r>
          </w:p>
        </w:tc>
        <w:tc>
          <w:tcPr>
            <w:tcW w:w="1031" w:type="dxa"/>
          </w:tcPr>
          <w:p w14:paraId="61572F28"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5F422F44" w14:textId="68B8ED3E"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7E511B2F" w14:textId="77777777" w:rsidR="008D6745" w:rsidRDefault="008D6745" w:rsidP="008D6745">
            <w:pPr>
              <w:widowControl w:val="0"/>
              <w:spacing w:before="60" w:after="60"/>
            </w:pPr>
            <w:r>
              <w:t>8535</w:t>
            </w:r>
            <w:r>
              <w:rPr>
                <w:lang w:eastAsia="en-GB"/>
              </w:rPr>
              <w:t xml:space="preserve"> to </w:t>
            </w:r>
            <w:r>
              <w:t>8537</w:t>
            </w:r>
          </w:p>
        </w:tc>
        <w:tc>
          <w:tcPr>
            <w:tcW w:w="3057" w:type="dxa"/>
          </w:tcPr>
          <w:p w14:paraId="088CDEA0"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Electrical apparatus for switching or protecting electrical circuits, or for making connections to or in electrical circuits; connectors for optical fibres, optical fibre bundles or cables; boards, panels, consoles, desks, </w:t>
            </w:r>
            <w:proofErr w:type="gramStart"/>
            <w:r>
              <w:t>cabinets</w:t>
            </w:r>
            <w:proofErr w:type="gramEnd"/>
            <w:r>
              <w:t xml:space="preserve"> and other bases, for electric control or the distribution of electricity:</w:t>
            </w:r>
          </w:p>
        </w:tc>
        <w:tc>
          <w:tcPr>
            <w:cnfStyle w:val="000010000000" w:firstRow="0" w:lastRow="0" w:firstColumn="0" w:lastColumn="0" w:oddVBand="1" w:evenVBand="0" w:oddHBand="0" w:evenHBand="0" w:firstRowFirstColumn="0" w:firstRowLastColumn="0" w:lastRowFirstColumn="0" w:lastRowLastColumn="0"/>
            <w:tcW w:w="2804" w:type="dxa"/>
          </w:tcPr>
          <w:p w14:paraId="1F45600B" w14:textId="77777777" w:rsidR="008D6745" w:rsidRDefault="008D6745" w:rsidP="008D6745">
            <w:pPr>
              <w:widowControl w:val="0"/>
              <w:spacing w:before="60" w:after="60"/>
            </w:pPr>
            <w:r>
              <w:t xml:space="preserve">Manufacture from materials of any heading, except that of the product and heading </w:t>
            </w:r>
            <w:proofErr w:type="gramStart"/>
            <w:r>
              <w:t>8538</w:t>
            </w:r>
            <w:proofErr w:type="gramEnd"/>
          </w:p>
          <w:p w14:paraId="43823726" w14:textId="77777777" w:rsidR="008D6745" w:rsidRDefault="008D6745" w:rsidP="008D6745">
            <w:pPr>
              <w:widowControl w:val="0"/>
              <w:spacing w:before="60" w:after="60"/>
            </w:pPr>
            <w:r>
              <w:t>or</w:t>
            </w:r>
          </w:p>
          <w:p w14:paraId="758A8CA3" w14:textId="77777777" w:rsidR="008D6745" w:rsidRDefault="008D6745" w:rsidP="008D6745">
            <w:pPr>
              <w:widowControl w:val="0"/>
              <w:spacing w:before="60" w:after="60"/>
            </w:pPr>
            <w:r>
              <w:t>Manufacture in which the value of all the materials used does not exceed 50 % of the ex-works price of the product</w:t>
            </w:r>
          </w:p>
        </w:tc>
        <w:tc>
          <w:tcPr>
            <w:tcW w:w="1031" w:type="dxa"/>
          </w:tcPr>
          <w:p w14:paraId="197249F4"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72402DDD" w14:textId="508BD4BB"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091C2CAE" w14:textId="77777777" w:rsidR="008D6745" w:rsidRDefault="008D6745" w:rsidP="008D6745">
            <w:pPr>
              <w:widowControl w:val="0"/>
              <w:spacing w:before="60" w:after="60"/>
            </w:pPr>
            <w:r>
              <w:lastRenderedPageBreak/>
              <w:t>8542 31 to 8542 39</w:t>
            </w:r>
          </w:p>
        </w:tc>
        <w:tc>
          <w:tcPr>
            <w:tcW w:w="3057" w:type="dxa"/>
          </w:tcPr>
          <w:p w14:paraId="18EAD50C"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Monolithic integrated circuits</w:t>
            </w:r>
          </w:p>
        </w:tc>
        <w:tc>
          <w:tcPr>
            <w:cnfStyle w:val="000010000000" w:firstRow="0" w:lastRow="0" w:firstColumn="0" w:lastColumn="0" w:oddVBand="1" w:evenVBand="0" w:oddHBand="0" w:evenHBand="0" w:firstRowFirstColumn="0" w:firstRowLastColumn="0" w:lastRowFirstColumn="0" w:lastRowLastColumn="0"/>
            <w:tcW w:w="2804" w:type="dxa"/>
          </w:tcPr>
          <w:p w14:paraId="03FBEBEE" w14:textId="77777777" w:rsidR="008D6745" w:rsidRDefault="008D6745" w:rsidP="008D6745">
            <w:pPr>
              <w:widowControl w:val="0"/>
              <w:spacing w:before="60" w:after="60"/>
            </w:pPr>
            <w:r>
              <w:t>Diffusion in which integrated circuits are formed on a semi</w:t>
            </w:r>
            <w:r>
              <w:rPr>
                <w:lang w:eastAsia="en-GB"/>
              </w:rPr>
              <w:noBreakHyphen/>
            </w:r>
            <w:r>
              <w:t xml:space="preserve">conductor substrate by the selective introduction of an appropriate dopant assembled or not and/or tested in a </w:t>
            </w:r>
            <w:proofErr w:type="gramStart"/>
            <w:r>
              <w:t>non-party</w:t>
            </w:r>
            <w:proofErr w:type="gramEnd"/>
          </w:p>
          <w:p w14:paraId="7296B045" w14:textId="77777777" w:rsidR="008D6745" w:rsidRDefault="008D6745" w:rsidP="008D6745">
            <w:pPr>
              <w:widowControl w:val="0"/>
              <w:spacing w:before="60" w:after="60"/>
            </w:pPr>
            <w:r>
              <w:t>or</w:t>
            </w:r>
          </w:p>
          <w:p w14:paraId="19F54AB8" w14:textId="77777777" w:rsidR="008D6745" w:rsidRDefault="008D6745" w:rsidP="008D6745">
            <w:pPr>
              <w:widowControl w:val="0"/>
              <w:spacing w:before="60" w:after="60"/>
            </w:pPr>
            <w:r>
              <w:t>Manufacture in which the value of all the materials used does not exceed 50 % of the ex-works price of the product</w:t>
            </w:r>
          </w:p>
        </w:tc>
        <w:tc>
          <w:tcPr>
            <w:tcW w:w="1031" w:type="dxa"/>
          </w:tcPr>
          <w:p w14:paraId="1F6CE187"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67C5BD08" w14:textId="2F14B87C"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232C59E5" w14:textId="77777777" w:rsidR="008D6745" w:rsidRDefault="008D6745" w:rsidP="008D6745">
            <w:pPr>
              <w:widowControl w:val="0"/>
              <w:spacing w:before="60" w:after="60"/>
            </w:pPr>
            <w:r>
              <w:t>8544</w:t>
            </w:r>
            <w:r>
              <w:rPr>
                <w:lang w:eastAsia="en-GB"/>
              </w:rPr>
              <w:t xml:space="preserve"> to </w:t>
            </w:r>
            <w:r>
              <w:t>8548</w:t>
            </w:r>
          </w:p>
        </w:tc>
        <w:tc>
          <w:tcPr>
            <w:tcW w:w="3057" w:type="dxa"/>
          </w:tcPr>
          <w:p w14:paraId="77815B2A"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Insulated wire, cable (and other insulated electric conductors), optical fibre </w:t>
            </w:r>
            <w:proofErr w:type="gramStart"/>
            <w:r>
              <w:t>cables</w:t>
            </w:r>
            <w:proofErr w:type="gramEnd"/>
          </w:p>
          <w:p w14:paraId="38934435"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Carbon electrodes, carbon brushes, lamp carbons, battery carbons and other articles of graphite or other carbon, of a kind used for electrical </w:t>
            </w:r>
            <w:proofErr w:type="gramStart"/>
            <w:r>
              <w:t>purposes</w:t>
            </w:r>
            <w:proofErr w:type="gramEnd"/>
          </w:p>
          <w:p w14:paraId="04AC78F4"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Electrical insulators of any material</w:t>
            </w:r>
          </w:p>
          <w:p w14:paraId="67A8D7FE"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Insulating fittings for electrical machines, appliances or equipment, electrical conduit tubing and joints therefor, of base metal lined with insulating </w:t>
            </w:r>
            <w:proofErr w:type="gramStart"/>
            <w:r>
              <w:t>material</w:t>
            </w:r>
            <w:proofErr w:type="gramEnd"/>
          </w:p>
          <w:p w14:paraId="537323AF"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Waste and scrap of primary cells, primary </w:t>
            </w:r>
            <w:proofErr w:type="gramStart"/>
            <w:r>
              <w:t>batteries</w:t>
            </w:r>
            <w:proofErr w:type="gramEnd"/>
            <w:r>
              <w:t xml:space="preserve"> and electric accumulators; spent primary cells, spent primary batteries and spent electric accumulators; electrical parts of machinery or apparatus,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2804" w:type="dxa"/>
          </w:tcPr>
          <w:p w14:paraId="032CC672" w14:textId="77777777" w:rsidR="008D6745" w:rsidRDefault="008D6745" w:rsidP="008D6745">
            <w:pPr>
              <w:widowControl w:val="0"/>
              <w:spacing w:before="60" w:after="60"/>
            </w:pPr>
            <w:r>
              <w:t>Manufacture in which the value of all the materials used does not exceed 50 % of the ex-works price of the product</w:t>
            </w:r>
          </w:p>
        </w:tc>
        <w:tc>
          <w:tcPr>
            <w:tcW w:w="1031" w:type="dxa"/>
          </w:tcPr>
          <w:p w14:paraId="48F6289D"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71CA5388" w14:textId="2680F863"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27F1CFE6" w14:textId="77777777" w:rsidR="008D6745" w:rsidRDefault="008D6745" w:rsidP="008D6745">
            <w:pPr>
              <w:widowControl w:val="0"/>
              <w:spacing w:before="60" w:after="60"/>
            </w:pPr>
            <w:r>
              <w:lastRenderedPageBreak/>
              <w:t>Chapter 86</w:t>
            </w:r>
          </w:p>
        </w:tc>
        <w:tc>
          <w:tcPr>
            <w:tcW w:w="3057" w:type="dxa"/>
          </w:tcPr>
          <w:p w14:paraId="02C17BEE"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Railway or tramway locomotives, </w:t>
            </w:r>
            <w:proofErr w:type="gramStart"/>
            <w:r>
              <w:t>rolling-stock</w:t>
            </w:r>
            <w:proofErr w:type="gramEnd"/>
            <w:r>
              <w:t xml:space="preserve"> and parts thereof; railway or tramway track fixtures and fittings and parts thereof; mechanical (including electro-mechanical) traffic signalling equipment of all kinds</w:t>
            </w:r>
          </w:p>
        </w:tc>
        <w:tc>
          <w:tcPr>
            <w:cnfStyle w:val="000010000000" w:firstRow="0" w:lastRow="0" w:firstColumn="0" w:lastColumn="0" w:oddVBand="1" w:evenVBand="0" w:oddHBand="0" w:evenHBand="0" w:firstRowFirstColumn="0" w:firstRowLastColumn="0" w:lastRowFirstColumn="0" w:lastRowLastColumn="0"/>
            <w:tcW w:w="2804" w:type="dxa"/>
          </w:tcPr>
          <w:p w14:paraId="53BC16FA" w14:textId="77777777" w:rsidR="008D6745" w:rsidRDefault="008D6745" w:rsidP="008D6745">
            <w:pPr>
              <w:widowControl w:val="0"/>
              <w:spacing w:before="60" w:after="60"/>
            </w:pPr>
            <w:r>
              <w:t>Manufacture in which the value of all the materials used does not exceed 50 % of the ex-works price of the product</w:t>
            </w:r>
          </w:p>
        </w:tc>
        <w:tc>
          <w:tcPr>
            <w:tcW w:w="1031" w:type="dxa"/>
          </w:tcPr>
          <w:p w14:paraId="3CC5B047"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112242C7" w14:textId="0708641F"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79F369A9" w14:textId="77777777" w:rsidR="008D6745" w:rsidRDefault="008D6745" w:rsidP="008D6745">
            <w:pPr>
              <w:widowControl w:val="0"/>
              <w:spacing w:before="60" w:after="60"/>
            </w:pPr>
            <w:r>
              <w:t>ex Chapter 87</w:t>
            </w:r>
          </w:p>
        </w:tc>
        <w:tc>
          <w:tcPr>
            <w:tcW w:w="3057" w:type="dxa"/>
          </w:tcPr>
          <w:p w14:paraId="0A296FC2"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Vehicles other than railway or tramway </w:t>
            </w:r>
            <w:proofErr w:type="gramStart"/>
            <w:r>
              <w:t>rolling-stock</w:t>
            </w:r>
            <w:proofErr w:type="gramEnd"/>
            <w:r>
              <w:t>, and parts and accessories thereof; except for:</w:t>
            </w:r>
          </w:p>
        </w:tc>
        <w:tc>
          <w:tcPr>
            <w:cnfStyle w:val="000010000000" w:firstRow="0" w:lastRow="0" w:firstColumn="0" w:lastColumn="0" w:oddVBand="1" w:evenVBand="0" w:oddHBand="0" w:evenHBand="0" w:firstRowFirstColumn="0" w:firstRowLastColumn="0" w:lastRowFirstColumn="0" w:lastRowLastColumn="0"/>
            <w:tcW w:w="2804" w:type="dxa"/>
          </w:tcPr>
          <w:p w14:paraId="72B12696" w14:textId="77777777" w:rsidR="008D6745" w:rsidRDefault="008D6745" w:rsidP="008D6745">
            <w:pPr>
              <w:widowControl w:val="0"/>
              <w:spacing w:before="60" w:after="60"/>
            </w:pPr>
            <w:r>
              <w:t>Manufacture in which the value of all the materials used does not exceed 45 % of the ex-works price of the product</w:t>
            </w:r>
          </w:p>
        </w:tc>
        <w:tc>
          <w:tcPr>
            <w:tcW w:w="1031" w:type="dxa"/>
          </w:tcPr>
          <w:p w14:paraId="67F5A1F2"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544F7580" w14:textId="5552B2F4"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6A68908D" w14:textId="77777777" w:rsidR="008D6745" w:rsidRDefault="008D6745" w:rsidP="008D6745">
            <w:pPr>
              <w:widowControl w:val="0"/>
              <w:spacing w:before="60" w:after="60"/>
            </w:pPr>
            <w:r>
              <w:t>8708</w:t>
            </w:r>
          </w:p>
        </w:tc>
        <w:tc>
          <w:tcPr>
            <w:tcW w:w="3057" w:type="dxa"/>
          </w:tcPr>
          <w:p w14:paraId="487E5D45"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Parts and accessories for vehicles of headings 8701 to</w:t>
            </w:r>
            <w:r>
              <w:rPr>
                <w:lang w:eastAsia="en-GB"/>
              </w:rPr>
              <w:t> </w:t>
            </w:r>
            <w:r>
              <w:t>8705</w:t>
            </w:r>
          </w:p>
        </w:tc>
        <w:tc>
          <w:tcPr>
            <w:cnfStyle w:val="000010000000" w:firstRow="0" w:lastRow="0" w:firstColumn="0" w:lastColumn="0" w:oddVBand="1" w:evenVBand="0" w:oddHBand="0" w:evenHBand="0" w:firstRowFirstColumn="0" w:firstRowLastColumn="0" w:lastRowFirstColumn="0" w:lastRowLastColumn="0"/>
            <w:tcW w:w="2804" w:type="dxa"/>
          </w:tcPr>
          <w:p w14:paraId="32CCF70F" w14:textId="77777777" w:rsidR="008D6745" w:rsidRDefault="008D6745" w:rsidP="008D6745">
            <w:pPr>
              <w:widowControl w:val="0"/>
              <w:spacing w:before="60" w:after="60"/>
            </w:pPr>
            <w:r>
              <w:t>Manufacture from materials of any heading, except that of the product</w:t>
            </w:r>
          </w:p>
          <w:p w14:paraId="7C2ECFDD" w14:textId="77777777" w:rsidR="008D6745" w:rsidRDefault="008D6745" w:rsidP="008D6745">
            <w:pPr>
              <w:widowControl w:val="0"/>
              <w:spacing w:before="60" w:after="60"/>
            </w:pPr>
            <w:r>
              <w:t>or</w:t>
            </w:r>
          </w:p>
          <w:p w14:paraId="2AE95430" w14:textId="77777777" w:rsidR="008D6745" w:rsidRDefault="008D6745" w:rsidP="008D6745">
            <w:pPr>
              <w:widowControl w:val="0"/>
              <w:spacing w:before="60" w:after="60"/>
            </w:pPr>
            <w:r>
              <w:t>Manufacture in which the value of all the materials used does not exceed 50 % of the ex-works price of the product</w:t>
            </w:r>
          </w:p>
        </w:tc>
        <w:tc>
          <w:tcPr>
            <w:tcW w:w="1031" w:type="dxa"/>
          </w:tcPr>
          <w:p w14:paraId="60A82603"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2C02810C" w14:textId="2DC72618"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075B94F5" w14:textId="77777777" w:rsidR="008D6745" w:rsidRDefault="008D6745" w:rsidP="008D6745">
            <w:pPr>
              <w:widowControl w:val="0"/>
              <w:spacing w:before="60" w:after="60"/>
            </w:pPr>
            <w:r>
              <w:t>8711</w:t>
            </w:r>
          </w:p>
        </w:tc>
        <w:tc>
          <w:tcPr>
            <w:tcW w:w="3057" w:type="dxa"/>
          </w:tcPr>
          <w:p w14:paraId="5F6E2C3B"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Motorcycles (including mopeds) and cycles fitted with an auxiliary motor, with or without </w:t>
            </w:r>
            <w:proofErr w:type="gramStart"/>
            <w:r>
              <w:t>side-cars</w:t>
            </w:r>
            <w:proofErr w:type="gramEnd"/>
            <w:r>
              <w:t>; side-cars</w:t>
            </w:r>
          </w:p>
        </w:tc>
        <w:tc>
          <w:tcPr>
            <w:cnfStyle w:val="000010000000" w:firstRow="0" w:lastRow="0" w:firstColumn="0" w:lastColumn="0" w:oddVBand="1" w:evenVBand="0" w:oddHBand="0" w:evenHBand="0" w:firstRowFirstColumn="0" w:firstRowLastColumn="0" w:lastRowFirstColumn="0" w:lastRowLastColumn="0"/>
            <w:tcW w:w="2804" w:type="dxa"/>
          </w:tcPr>
          <w:p w14:paraId="20A3BA3D" w14:textId="77777777" w:rsidR="008D6745" w:rsidRDefault="008D6745" w:rsidP="008D6745">
            <w:pPr>
              <w:widowControl w:val="0"/>
              <w:spacing w:before="60" w:after="60"/>
            </w:pPr>
            <w:r>
              <w:t>Manufacture from materials of any heading, except that of the product</w:t>
            </w:r>
          </w:p>
          <w:p w14:paraId="442C71BA" w14:textId="77777777" w:rsidR="008D6745" w:rsidRDefault="008D6745" w:rsidP="008D6745">
            <w:pPr>
              <w:widowControl w:val="0"/>
              <w:spacing w:before="60" w:after="60"/>
            </w:pPr>
            <w:r>
              <w:t>or</w:t>
            </w:r>
          </w:p>
          <w:p w14:paraId="7813D5EB" w14:textId="77777777" w:rsidR="008D6745" w:rsidRDefault="008D6745" w:rsidP="008D6745">
            <w:pPr>
              <w:widowControl w:val="0"/>
              <w:spacing w:before="60" w:after="60"/>
            </w:pPr>
            <w:r>
              <w:t>Manufacture in which the value of all the materials used does not exceed 50</w:t>
            </w:r>
            <w:r>
              <w:rPr>
                <w:lang w:eastAsia="en-GB"/>
              </w:rPr>
              <w:t> </w:t>
            </w:r>
            <w:r>
              <w:t>% of the ex-works price of the product</w:t>
            </w:r>
          </w:p>
        </w:tc>
        <w:tc>
          <w:tcPr>
            <w:tcW w:w="1031" w:type="dxa"/>
          </w:tcPr>
          <w:p w14:paraId="4C0D3ADD"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4D5CF102" w14:textId="32980973"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771D79C1" w14:textId="77777777" w:rsidR="008D6745" w:rsidRDefault="008D6745" w:rsidP="008D6745">
            <w:pPr>
              <w:widowControl w:val="0"/>
              <w:spacing w:before="60" w:after="60"/>
            </w:pPr>
            <w:r>
              <w:t>Chapter 88</w:t>
            </w:r>
          </w:p>
        </w:tc>
        <w:tc>
          <w:tcPr>
            <w:tcW w:w="3057" w:type="dxa"/>
          </w:tcPr>
          <w:p w14:paraId="40D4DD7F"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Aircraft, spacecraft, and parts thereof</w:t>
            </w:r>
          </w:p>
        </w:tc>
        <w:tc>
          <w:tcPr>
            <w:cnfStyle w:val="000010000000" w:firstRow="0" w:lastRow="0" w:firstColumn="0" w:lastColumn="0" w:oddVBand="1" w:evenVBand="0" w:oddHBand="0" w:evenHBand="0" w:firstRowFirstColumn="0" w:firstRowLastColumn="0" w:lastRowFirstColumn="0" w:lastRowLastColumn="0"/>
            <w:tcW w:w="2804" w:type="dxa"/>
          </w:tcPr>
          <w:p w14:paraId="414218B2" w14:textId="77777777" w:rsidR="008D6745" w:rsidRDefault="008D6745" w:rsidP="008D6745">
            <w:pPr>
              <w:widowControl w:val="0"/>
              <w:spacing w:before="60" w:after="60"/>
            </w:pPr>
            <w:r>
              <w:t>Manufacture from materials of any heading, except that of the product</w:t>
            </w:r>
          </w:p>
          <w:p w14:paraId="1FBA2A0D" w14:textId="77777777" w:rsidR="008D6745" w:rsidRDefault="008D6745" w:rsidP="008D6745">
            <w:pPr>
              <w:widowControl w:val="0"/>
              <w:spacing w:before="60" w:after="60"/>
            </w:pPr>
            <w:r>
              <w:t>or</w:t>
            </w:r>
          </w:p>
          <w:p w14:paraId="43EBEFD7" w14:textId="77777777" w:rsidR="008D6745" w:rsidRDefault="008D6745" w:rsidP="008D6745">
            <w:pPr>
              <w:widowControl w:val="0"/>
              <w:spacing w:before="60" w:after="60"/>
            </w:pPr>
            <w:r>
              <w:t>Manufacture in which the value of all the materials used does not exceed 50 % of the ex-works price of the product</w:t>
            </w:r>
          </w:p>
        </w:tc>
        <w:tc>
          <w:tcPr>
            <w:tcW w:w="1031" w:type="dxa"/>
          </w:tcPr>
          <w:p w14:paraId="0DAF6077"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04E95AF7" w14:textId="1C1466FC"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0196B4C5" w14:textId="77777777" w:rsidR="008D6745" w:rsidRDefault="008D6745" w:rsidP="008D6745">
            <w:pPr>
              <w:widowControl w:val="0"/>
              <w:spacing w:before="60" w:after="60"/>
            </w:pPr>
            <w:r>
              <w:lastRenderedPageBreak/>
              <w:t>Chapter 89</w:t>
            </w:r>
          </w:p>
        </w:tc>
        <w:tc>
          <w:tcPr>
            <w:tcW w:w="3057" w:type="dxa"/>
          </w:tcPr>
          <w:p w14:paraId="0DA19148"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 xml:space="preserve">Ships, </w:t>
            </w:r>
            <w:proofErr w:type="gramStart"/>
            <w:r>
              <w:t>boats</w:t>
            </w:r>
            <w:proofErr w:type="gramEnd"/>
            <w:r>
              <w:t xml:space="preserve"> and floating structures</w:t>
            </w:r>
          </w:p>
        </w:tc>
        <w:tc>
          <w:tcPr>
            <w:cnfStyle w:val="000010000000" w:firstRow="0" w:lastRow="0" w:firstColumn="0" w:lastColumn="0" w:oddVBand="1" w:evenVBand="0" w:oddHBand="0" w:evenHBand="0" w:firstRowFirstColumn="0" w:firstRowLastColumn="0" w:lastRowFirstColumn="0" w:lastRowLastColumn="0"/>
            <w:tcW w:w="2804" w:type="dxa"/>
          </w:tcPr>
          <w:p w14:paraId="16A1D537" w14:textId="77777777" w:rsidR="00FA3BB3" w:rsidRDefault="008D6745" w:rsidP="008D6745">
            <w:pPr>
              <w:widowControl w:val="0"/>
              <w:spacing w:before="60" w:after="60"/>
            </w:pPr>
            <w:r>
              <w:t>Manufacture from materials of any heading, except that of the product</w:t>
            </w:r>
            <w:r w:rsidR="003C1E93">
              <w:t>.</w:t>
            </w:r>
          </w:p>
          <w:p w14:paraId="0A4F34FA" w14:textId="798FA45F" w:rsidR="008D6745" w:rsidRDefault="003C1E93" w:rsidP="008D6745">
            <w:pPr>
              <w:widowControl w:val="0"/>
              <w:spacing w:before="60" w:after="60"/>
            </w:pPr>
            <w:r>
              <w:t>H</w:t>
            </w:r>
            <w:r w:rsidR="008D6745">
              <w:t>owever, hulls of heading 8906 may not be used</w:t>
            </w:r>
          </w:p>
          <w:p w14:paraId="1BB0142E" w14:textId="77777777" w:rsidR="008D6745" w:rsidRDefault="008D6745" w:rsidP="008D6745">
            <w:pPr>
              <w:widowControl w:val="0"/>
              <w:spacing w:before="60" w:after="60"/>
            </w:pPr>
            <w:r>
              <w:t>or</w:t>
            </w:r>
          </w:p>
          <w:p w14:paraId="4D02F121" w14:textId="77777777" w:rsidR="008D6745" w:rsidRDefault="008D6745" w:rsidP="008D6745">
            <w:pPr>
              <w:widowControl w:val="0"/>
              <w:spacing w:before="60" w:after="60"/>
            </w:pPr>
            <w:r>
              <w:t>Manufacture in which the value of all the materials used does not exceed 40 % of the ex-works price of the product</w:t>
            </w:r>
          </w:p>
        </w:tc>
        <w:tc>
          <w:tcPr>
            <w:tcW w:w="1031" w:type="dxa"/>
          </w:tcPr>
          <w:p w14:paraId="55BF9C66"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2CEF7ACE" w14:textId="32DFE081"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07537B0B" w14:textId="77777777" w:rsidR="008D6745" w:rsidRDefault="008D6745" w:rsidP="008D6745">
            <w:pPr>
              <w:widowControl w:val="0"/>
              <w:spacing w:before="60" w:after="60"/>
            </w:pPr>
            <w:r>
              <w:t>ex Chapter 90</w:t>
            </w:r>
          </w:p>
        </w:tc>
        <w:tc>
          <w:tcPr>
            <w:tcW w:w="3057" w:type="dxa"/>
          </w:tcPr>
          <w:p w14:paraId="28A40926"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Optical, photographic, cinematographic, measuring, checking, precision, medical or surgical instruments and apparatus; parts and accessories thereof</w:t>
            </w:r>
            <w:r>
              <w:rPr>
                <w:lang w:eastAsia="en-GB"/>
              </w:rPr>
              <w:t>; except for:</w:t>
            </w:r>
          </w:p>
        </w:tc>
        <w:tc>
          <w:tcPr>
            <w:cnfStyle w:val="000010000000" w:firstRow="0" w:lastRow="0" w:firstColumn="0" w:lastColumn="0" w:oddVBand="1" w:evenVBand="0" w:oddHBand="0" w:evenHBand="0" w:firstRowFirstColumn="0" w:firstRowLastColumn="0" w:lastRowFirstColumn="0" w:lastRowLastColumn="0"/>
            <w:tcW w:w="2804" w:type="dxa"/>
          </w:tcPr>
          <w:p w14:paraId="37FFBA77" w14:textId="77777777" w:rsidR="008D6745" w:rsidRDefault="008D6745" w:rsidP="008D6745">
            <w:pPr>
              <w:widowControl w:val="0"/>
              <w:spacing w:before="60" w:after="60"/>
            </w:pPr>
            <w:r>
              <w:t>Manufacture from materials of any heading, except that of the product</w:t>
            </w:r>
          </w:p>
          <w:p w14:paraId="68A141E4" w14:textId="77777777" w:rsidR="008D6745" w:rsidRDefault="008D6745" w:rsidP="008D6745">
            <w:pPr>
              <w:widowControl w:val="0"/>
              <w:spacing w:before="60" w:after="60"/>
            </w:pPr>
            <w:r>
              <w:t>or</w:t>
            </w:r>
          </w:p>
          <w:p w14:paraId="0D69BFCB" w14:textId="77777777" w:rsidR="008D6745" w:rsidRDefault="008D6745" w:rsidP="008D6745">
            <w:pPr>
              <w:widowControl w:val="0"/>
              <w:spacing w:before="60" w:after="60"/>
            </w:pPr>
            <w:r>
              <w:t>Manufacture in which the value of all the materials used does not exceed 50 % of the ex-works price of the product</w:t>
            </w:r>
          </w:p>
        </w:tc>
        <w:tc>
          <w:tcPr>
            <w:tcW w:w="1031" w:type="dxa"/>
          </w:tcPr>
          <w:p w14:paraId="51B47A79"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0B78639C" w14:textId="13CB43FC"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7A47032E" w14:textId="77777777" w:rsidR="008D6745" w:rsidRDefault="008D6745" w:rsidP="008D6745">
            <w:pPr>
              <w:widowControl w:val="0"/>
              <w:spacing w:before="60" w:after="60"/>
            </w:pPr>
            <w:r>
              <w:lastRenderedPageBreak/>
              <w:t>9001 50</w:t>
            </w:r>
          </w:p>
        </w:tc>
        <w:tc>
          <w:tcPr>
            <w:tcW w:w="3057" w:type="dxa"/>
          </w:tcPr>
          <w:p w14:paraId="1151ED75"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Spectacle lenses of other materials than glass</w:t>
            </w:r>
          </w:p>
        </w:tc>
        <w:tc>
          <w:tcPr>
            <w:cnfStyle w:val="000010000000" w:firstRow="0" w:lastRow="0" w:firstColumn="0" w:lastColumn="0" w:oddVBand="1" w:evenVBand="0" w:oddHBand="0" w:evenHBand="0" w:firstRowFirstColumn="0" w:firstRowLastColumn="0" w:lastRowFirstColumn="0" w:lastRowLastColumn="0"/>
            <w:tcW w:w="2804" w:type="dxa"/>
          </w:tcPr>
          <w:p w14:paraId="0F0F4AA5" w14:textId="77777777" w:rsidR="008D6745" w:rsidRDefault="008D6745" w:rsidP="008D6745">
            <w:pPr>
              <w:widowControl w:val="0"/>
              <w:spacing w:before="60" w:after="60"/>
            </w:pPr>
            <w:r>
              <w:t>Manufacture from materials of any heading, except that of the product</w:t>
            </w:r>
          </w:p>
          <w:p w14:paraId="58AF44B4" w14:textId="77777777" w:rsidR="008D6745" w:rsidRDefault="008D6745" w:rsidP="008D6745">
            <w:pPr>
              <w:widowControl w:val="0"/>
              <w:spacing w:before="60" w:after="60"/>
            </w:pPr>
            <w:r>
              <w:t>or</w:t>
            </w:r>
          </w:p>
          <w:p w14:paraId="56EB8009" w14:textId="77777777" w:rsidR="008D6745" w:rsidRDefault="008D6745" w:rsidP="008D6745">
            <w:pPr>
              <w:widowControl w:val="0"/>
              <w:spacing w:before="60" w:after="60"/>
            </w:pPr>
            <w:r>
              <w:t>Manufacture in which one of the following operations is made:</w:t>
            </w:r>
          </w:p>
          <w:p w14:paraId="239BC086" w14:textId="77777777" w:rsidR="008D6745" w:rsidRDefault="008D6745" w:rsidP="008D6745">
            <w:pPr>
              <w:widowControl w:val="0"/>
              <w:spacing w:before="60" w:after="60"/>
              <w:ind w:left="567" w:hanging="567"/>
            </w:pPr>
            <w:r>
              <w:t>–</w:t>
            </w:r>
            <w:r>
              <w:tab/>
              <w:t>surfacing of the semi-finished lens into a finished ophthalmic lens with optical corrective power meant to be mounted on a pair of spectacles</w:t>
            </w:r>
          </w:p>
          <w:p w14:paraId="293593B2" w14:textId="77777777" w:rsidR="008D6745" w:rsidRDefault="008D6745" w:rsidP="008D6745">
            <w:pPr>
              <w:widowControl w:val="0"/>
              <w:spacing w:before="60" w:after="60"/>
              <w:ind w:left="567" w:hanging="567"/>
            </w:pPr>
            <w:r>
              <w:t>–</w:t>
            </w:r>
            <w:r>
              <w:tab/>
              <w:t>coating of the lens through appropriated treatments to improve vision and ensure protection of the wearer</w:t>
            </w:r>
          </w:p>
          <w:p w14:paraId="076FE44A" w14:textId="77777777" w:rsidR="008D6745" w:rsidRDefault="008D6745" w:rsidP="008D6745">
            <w:pPr>
              <w:widowControl w:val="0"/>
              <w:spacing w:before="60" w:after="60"/>
            </w:pPr>
            <w:r>
              <w:t>or</w:t>
            </w:r>
          </w:p>
          <w:p w14:paraId="6A95AF71" w14:textId="77777777" w:rsidR="008D6745" w:rsidRDefault="008D6745" w:rsidP="008D6745">
            <w:pPr>
              <w:widowControl w:val="0"/>
              <w:spacing w:before="60" w:after="60"/>
            </w:pPr>
            <w:r>
              <w:t>Manufacture in which the value of all the materials used does not exceed 50 % of the ex-works price of the product</w:t>
            </w:r>
          </w:p>
        </w:tc>
        <w:tc>
          <w:tcPr>
            <w:tcW w:w="1031" w:type="dxa"/>
          </w:tcPr>
          <w:p w14:paraId="77FBCDB8"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63C6B6D8" w14:textId="12100E5F"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24921E2E" w14:textId="77777777" w:rsidR="008D6745" w:rsidRDefault="008D6745" w:rsidP="008D6745">
            <w:pPr>
              <w:widowControl w:val="0"/>
              <w:spacing w:before="60" w:after="60"/>
            </w:pPr>
            <w:r>
              <w:t>Chapter 91</w:t>
            </w:r>
          </w:p>
        </w:tc>
        <w:tc>
          <w:tcPr>
            <w:tcW w:w="3057" w:type="dxa"/>
          </w:tcPr>
          <w:p w14:paraId="149CA1A1"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Clocks and watches and parts thereof</w:t>
            </w:r>
          </w:p>
        </w:tc>
        <w:tc>
          <w:tcPr>
            <w:cnfStyle w:val="000010000000" w:firstRow="0" w:lastRow="0" w:firstColumn="0" w:lastColumn="0" w:oddVBand="1" w:evenVBand="0" w:oddHBand="0" w:evenHBand="0" w:firstRowFirstColumn="0" w:firstRowLastColumn="0" w:lastRowFirstColumn="0" w:lastRowLastColumn="0"/>
            <w:tcW w:w="2804" w:type="dxa"/>
          </w:tcPr>
          <w:p w14:paraId="57F16BF0" w14:textId="77777777" w:rsidR="008D6745" w:rsidRDefault="008D6745" w:rsidP="008D6745">
            <w:pPr>
              <w:widowControl w:val="0"/>
              <w:spacing w:before="60" w:after="60"/>
            </w:pPr>
            <w:r>
              <w:t>Manufacture in which the value of all the materials used does not exceed 40 % of the ex-works price of the product</w:t>
            </w:r>
          </w:p>
        </w:tc>
        <w:tc>
          <w:tcPr>
            <w:tcW w:w="1031" w:type="dxa"/>
          </w:tcPr>
          <w:p w14:paraId="0D041607"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0DE963FF" w14:textId="70CDB0E7"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59616272" w14:textId="77777777" w:rsidR="008D6745" w:rsidRDefault="008D6745" w:rsidP="008D6745">
            <w:pPr>
              <w:widowControl w:val="0"/>
              <w:spacing w:before="60" w:after="60"/>
            </w:pPr>
            <w:r>
              <w:t>Chapter 92</w:t>
            </w:r>
          </w:p>
        </w:tc>
        <w:tc>
          <w:tcPr>
            <w:tcW w:w="3057" w:type="dxa"/>
          </w:tcPr>
          <w:p w14:paraId="080A916D"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Musical instruments; parts and accessories of such articles</w:t>
            </w:r>
          </w:p>
        </w:tc>
        <w:tc>
          <w:tcPr>
            <w:cnfStyle w:val="000010000000" w:firstRow="0" w:lastRow="0" w:firstColumn="0" w:lastColumn="0" w:oddVBand="1" w:evenVBand="0" w:oddHBand="0" w:evenHBand="0" w:firstRowFirstColumn="0" w:firstRowLastColumn="0" w:lastRowFirstColumn="0" w:lastRowLastColumn="0"/>
            <w:tcW w:w="2804" w:type="dxa"/>
          </w:tcPr>
          <w:p w14:paraId="1879A631" w14:textId="77777777" w:rsidR="008D6745" w:rsidRDefault="008D6745" w:rsidP="008D6745">
            <w:pPr>
              <w:widowControl w:val="0"/>
              <w:spacing w:before="60" w:after="60"/>
            </w:pPr>
            <w:r>
              <w:t>Manufacture in which the value of all the materials used does not exceed 50 % of the ex-works price of the product</w:t>
            </w:r>
          </w:p>
        </w:tc>
        <w:tc>
          <w:tcPr>
            <w:tcW w:w="1031" w:type="dxa"/>
          </w:tcPr>
          <w:p w14:paraId="1E088E1F"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06FA106F" w14:textId="49410D02"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4DADD7F8" w14:textId="77777777" w:rsidR="008D6745" w:rsidRDefault="008D6745" w:rsidP="008D6745">
            <w:pPr>
              <w:widowControl w:val="0"/>
              <w:spacing w:before="60" w:after="60"/>
            </w:pPr>
            <w:r>
              <w:t>Chapter 93</w:t>
            </w:r>
          </w:p>
        </w:tc>
        <w:tc>
          <w:tcPr>
            <w:tcW w:w="3057" w:type="dxa"/>
          </w:tcPr>
          <w:p w14:paraId="214336FD"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Arms and ammunition; parts and accessories thereof</w:t>
            </w:r>
          </w:p>
        </w:tc>
        <w:tc>
          <w:tcPr>
            <w:cnfStyle w:val="000010000000" w:firstRow="0" w:lastRow="0" w:firstColumn="0" w:lastColumn="0" w:oddVBand="1" w:evenVBand="0" w:oddHBand="0" w:evenHBand="0" w:firstRowFirstColumn="0" w:firstRowLastColumn="0" w:lastRowFirstColumn="0" w:lastRowLastColumn="0"/>
            <w:tcW w:w="2804" w:type="dxa"/>
          </w:tcPr>
          <w:p w14:paraId="2AA13EFC" w14:textId="77777777" w:rsidR="008D6745" w:rsidRDefault="008D6745" w:rsidP="008D6745">
            <w:pPr>
              <w:widowControl w:val="0"/>
              <w:spacing w:before="60" w:after="60"/>
            </w:pPr>
            <w:r>
              <w:t>Manufacture in which the value of all the materials used does not exceed 50 % of the ex-works price of the product</w:t>
            </w:r>
          </w:p>
        </w:tc>
        <w:tc>
          <w:tcPr>
            <w:tcW w:w="1031" w:type="dxa"/>
          </w:tcPr>
          <w:p w14:paraId="5F9CE615"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39EE05D6" w14:textId="2133A419"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42551F5B" w14:textId="77777777" w:rsidR="008D6745" w:rsidRDefault="008D6745" w:rsidP="008D6745">
            <w:pPr>
              <w:widowControl w:val="0"/>
              <w:spacing w:before="60" w:after="60"/>
            </w:pPr>
            <w:r>
              <w:lastRenderedPageBreak/>
              <w:t>Chapter 94</w:t>
            </w:r>
          </w:p>
        </w:tc>
        <w:tc>
          <w:tcPr>
            <w:tcW w:w="3057" w:type="dxa"/>
          </w:tcPr>
          <w:p w14:paraId="56A0C644"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roofErr w:type="gramStart"/>
            <w:r>
              <w:t>Furniture;</w:t>
            </w:r>
            <w:proofErr w:type="gramEnd"/>
            <w:r>
              <w:t xml:space="preserve"> bedding, mattresses, mattress supports, cushions and similar stuffed furnishings; lamps and lighting fittings, not elsewhere specified or included; illuminated signs, illuminated name-plates and the like; prefabricated buildings</w:t>
            </w:r>
          </w:p>
        </w:tc>
        <w:tc>
          <w:tcPr>
            <w:cnfStyle w:val="000010000000" w:firstRow="0" w:lastRow="0" w:firstColumn="0" w:lastColumn="0" w:oddVBand="1" w:evenVBand="0" w:oddHBand="0" w:evenHBand="0" w:firstRowFirstColumn="0" w:firstRowLastColumn="0" w:lastRowFirstColumn="0" w:lastRowLastColumn="0"/>
            <w:tcW w:w="2804" w:type="dxa"/>
          </w:tcPr>
          <w:p w14:paraId="70E3013B" w14:textId="77777777" w:rsidR="008D6745" w:rsidRDefault="008D6745" w:rsidP="008D6745">
            <w:pPr>
              <w:widowControl w:val="0"/>
              <w:spacing w:before="60" w:after="60"/>
            </w:pPr>
            <w:r>
              <w:t>Manufacture from materials of any heading, except that of the product</w:t>
            </w:r>
          </w:p>
          <w:p w14:paraId="4FB32F2A" w14:textId="77777777" w:rsidR="008D6745" w:rsidRDefault="008D6745" w:rsidP="008D6745">
            <w:pPr>
              <w:widowControl w:val="0"/>
              <w:spacing w:before="60" w:after="60"/>
            </w:pPr>
            <w:r>
              <w:t>or</w:t>
            </w:r>
          </w:p>
          <w:p w14:paraId="28254C54" w14:textId="77777777" w:rsidR="008D6745" w:rsidRDefault="008D6745" w:rsidP="008D6745">
            <w:pPr>
              <w:widowControl w:val="0"/>
              <w:spacing w:before="60" w:after="60"/>
            </w:pPr>
            <w:r>
              <w:t>Manufacture in which the value of all the materials used does not exceed 50 % of the ex-works price of the product</w:t>
            </w:r>
          </w:p>
        </w:tc>
        <w:tc>
          <w:tcPr>
            <w:tcW w:w="1031" w:type="dxa"/>
          </w:tcPr>
          <w:p w14:paraId="552B1F35"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5955DFB1" w14:textId="72592312"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7B62BBFA" w14:textId="77777777" w:rsidR="008D6745" w:rsidRDefault="008D6745" w:rsidP="008D6745">
            <w:pPr>
              <w:widowControl w:val="0"/>
              <w:spacing w:before="60" w:after="60"/>
            </w:pPr>
            <w:r>
              <w:t>Chapter 95</w:t>
            </w:r>
          </w:p>
        </w:tc>
        <w:tc>
          <w:tcPr>
            <w:tcW w:w="3057" w:type="dxa"/>
          </w:tcPr>
          <w:p w14:paraId="15D272D7"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Toys, </w:t>
            </w:r>
            <w:proofErr w:type="gramStart"/>
            <w:r>
              <w:t>games</w:t>
            </w:r>
            <w:proofErr w:type="gramEnd"/>
            <w:r>
              <w:t xml:space="preserve"> and sports requisites; parts and accessories thereof</w:t>
            </w:r>
          </w:p>
        </w:tc>
        <w:tc>
          <w:tcPr>
            <w:cnfStyle w:val="000010000000" w:firstRow="0" w:lastRow="0" w:firstColumn="0" w:lastColumn="0" w:oddVBand="1" w:evenVBand="0" w:oddHBand="0" w:evenHBand="0" w:firstRowFirstColumn="0" w:firstRowLastColumn="0" w:lastRowFirstColumn="0" w:lastRowLastColumn="0"/>
            <w:tcW w:w="2804" w:type="dxa"/>
          </w:tcPr>
          <w:p w14:paraId="458C4FBD" w14:textId="77777777" w:rsidR="008D6745" w:rsidRDefault="008D6745" w:rsidP="008D6745">
            <w:pPr>
              <w:widowControl w:val="0"/>
              <w:spacing w:before="60" w:after="60"/>
            </w:pPr>
            <w:r>
              <w:t>Manufacture from materials of any heading, except that of the product</w:t>
            </w:r>
          </w:p>
          <w:p w14:paraId="32DBD0E4" w14:textId="77777777" w:rsidR="008D6745" w:rsidRDefault="008D6745" w:rsidP="008D6745">
            <w:pPr>
              <w:widowControl w:val="0"/>
              <w:spacing w:before="60" w:after="60"/>
            </w:pPr>
            <w:r>
              <w:t>or</w:t>
            </w:r>
          </w:p>
          <w:p w14:paraId="35E97C64" w14:textId="77777777" w:rsidR="008D6745" w:rsidRDefault="008D6745" w:rsidP="008D6745">
            <w:pPr>
              <w:widowControl w:val="0"/>
              <w:spacing w:before="60" w:after="60"/>
            </w:pPr>
            <w:r>
              <w:t>Manufacture in which the value of all the materials used does not exceed 50 % of the ex-works price of the product</w:t>
            </w:r>
          </w:p>
        </w:tc>
        <w:tc>
          <w:tcPr>
            <w:tcW w:w="1031" w:type="dxa"/>
          </w:tcPr>
          <w:p w14:paraId="60A35C2D"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r w:rsidR="008D6745" w14:paraId="13A3495A" w14:textId="7614271A" w:rsidTr="007273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03" w:type="dxa"/>
          </w:tcPr>
          <w:p w14:paraId="4E73818F" w14:textId="77777777" w:rsidR="008D6745" w:rsidRDefault="008D6745" w:rsidP="008D6745">
            <w:pPr>
              <w:widowControl w:val="0"/>
              <w:spacing w:before="60" w:after="60"/>
            </w:pPr>
            <w:r>
              <w:t>Chapter 96</w:t>
            </w:r>
          </w:p>
        </w:tc>
        <w:tc>
          <w:tcPr>
            <w:tcW w:w="3057" w:type="dxa"/>
          </w:tcPr>
          <w:p w14:paraId="403E393E"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r>
              <w:t>Miscellaneous manufactured articles</w:t>
            </w:r>
          </w:p>
        </w:tc>
        <w:tc>
          <w:tcPr>
            <w:cnfStyle w:val="000010000000" w:firstRow="0" w:lastRow="0" w:firstColumn="0" w:lastColumn="0" w:oddVBand="1" w:evenVBand="0" w:oddHBand="0" w:evenHBand="0" w:firstRowFirstColumn="0" w:firstRowLastColumn="0" w:lastRowFirstColumn="0" w:lastRowLastColumn="0"/>
            <w:tcW w:w="2804" w:type="dxa"/>
          </w:tcPr>
          <w:p w14:paraId="2E26E7C0" w14:textId="77777777" w:rsidR="008D6745" w:rsidRDefault="008D6745" w:rsidP="008D6745">
            <w:pPr>
              <w:widowControl w:val="0"/>
              <w:spacing w:before="60" w:after="60"/>
            </w:pPr>
            <w:r>
              <w:t>Manufacture from materials of any heading, except that of the product</w:t>
            </w:r>
          </w:p>
          <w:p w14:paraId="25957DA1" w14:textId="77777777" w:rsidR="008D6745" w:rsidRDefault="008D6745" w:rsidP="008D6745">
            <w:pPr>
              <w:widowControl w:val="0"/>
              <w:spacing w:before="60" w:after="60"/>
            </w:pPr>
            <w:r>
              <w:t>or</w:t>
            </w:r>
          </w:p>
          <w:p w14:paraId="73014AE6" w14:textId="77777777" w:rsidR="008D6745" w:rsidRDefault="008D6745" w:rsidP="008D6745">
            <w:pPr>
              <w:widowControl w:val="0"/>
              <w:spacing w:before="60" w:after="60"/>
            </w:pPr>
            <w:r>
              <w:t>Manufacture in which the value of all the materials used does not exceed 50 % of the ex-works price of the product</w:t>
            </w:r>
          </w:p>
        </w:tc>
        <w:tc>
          <w:tcPr>
            <w:tcW w:w="1031" w:type="dxa"/>
          </w:tcPr>
          <w:p w14:paraId="7E2CFAD7" w14:textId="77777777" w:rsidR="008D6745" w:rsidRDefault="008D6745" w:rsidP="008D6745">
            <w:pPr>
              <w:widowControl w:val="0"/>
              <w:spacing w:before="60" w:after="60"/>
              <w:cnfStyle w:val="000000100000" w:firstRow="0" w:lastRow="0" w:firstColumn="0" w:lastColumn="0" w:oddVBand="0" w:evenVBand="0" w:oddHBand="1" w:evenHBand="0" w:firstRowFirstColumn="0" w:firstRowLastColumn="0" w:lastRowFirstColumn="0" w:lastRowLastColumn="0"/>
            </w:pPr>
          </w:p>
        </w:tc>
      </w:tr>
      <w:tr w:rsidR="008D6745" w14:paraId="7F756644" w14:textId="1EA0079D" w:rsidTr="007273CF">
        <w:trPr>
          <w:cantSplit/>
        </w:trPr>
        <w:tc>
          <w:tcPr>
            <w:cnfStyle w:val="000010000000" w:firstRow="0" w:lastRow="0" w:firstColumn="0" w:lastColumn="0" w:oddVBand="1" w:evenVBand="0" w:oddHBand="0" w:evenHBand="0" w:firstRowFirstColumn="0" w:firstRowLastColumn="0" w:lastRowFirstColumn="0" w:lastRowLastColumn="0"/>
            <w:tcW w:w="1603" w:type="dxa"/>
          </w:tcPr>
          <w:p w14:paraId="7A41B578" w14:textId="77777777" w:rsidR="008D6745" w:rsidRDefault="008D6745" w:rsidP="008D6745">
            <w:pPr>
              <w:widowControl w:val="0"/>
              <w:spacing w:before="60" w:after="60"/>
            </w:pPr>
            <w:r>
              <w:t>Chapter 97</w:t>
            </w:r>
          </w:p>
        </w:tc>
        <w:tc>
          <w:tcPr>
            <w:tcW w:w="3057" w:type="dxa"/>
          </w:tcPr>
          <w:p w14:paraId="45DBAA24"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r>
              <w:t xml:space="preserve">Works of art, </w:t>
            </w:r>
            <w:r>
              <w:rPr>
                <w:lang w:eastAsia="en-GB"/>
              </w:rPr>
              <w:t>collectorsʼ</w:t>
            </w:r>
            <w:r>
              <w:t xml:space="preserve"> pieces and antiques</w:t>
            </w:r>
          </w:p>
        </w:tc>
        <w:tc>
          <w:tcPr>
            <w:cnfStyle w:val="000010000000" w:firstRow="0" w:lastRow="0" w:firstColumn="0" w:lastColumn="0" w:oddVBand="1" w:evenVBand="0" w:oddHBand="0" w:evenHBand="0" w:firstRowFirstColumn="0" w:firstRowLastColumn="0" w:lastRowFirstColumn="0" w:lastRowLastColumn="0"/>
            <w:tcW w:w="2804" w:type="dxa"/>
          </w:tcPr>
          <w:p w14:paraId="171AEFFC" w14:textId="77777777" w:rsidR="008D6745" w:rsidRDefault="008D6745" w:rsidP="008D6745">
            <w:pPr>
              <w:widowControl w:val="0"/>
              <w:spacing w:before="60" w:after="60"/>
            </w:pPr>
            <w:r>
              <w:t>Manufacture from materials of any heading, except that of the product</w:t>
            </w:r>
          </w:p>
        </w:tc>
        <w:tc>
          <w:tcPr>
            <w:tcW w:w="1031" w:type="dxa"/>
          </w:tcPr>
          <w:p w14:paraId="7C50CF19" w14:textId="77777777" w:rsidR="008D6745" w:rsidRDefault="008D6745" w:rsidP="008D6745">
            <w:pPr>
              <w:widowControl w:val="0"/>
              <w:spacing w:before="60" w:after="60"/>
              <w:cnfStyle w:val="000000000000" w:firstRow="0" w:lastRow="0" w:firstColumn="0" w:lastColumn="0" w:oddVBand="0" w:evenVBand="0" w:oddHBand="0" w:evenHBand="0" w:firstRowFirstColumn="0" w:firstRowLastColumn="0" w:lastRowFirstColumn="0" w:lastRowLastColumn="0"/>
            </w:pPr>
          </w:p>
        </w:tc>
      </w:tr>
    </w:tbl>
    <w:p w14:paraId="3EBE0A71" w14:textId="77777777" w:rsidR="009C32D5" w:rsidRDefault="00000000">
      <w:pPr>
        <w:keepNext/>
        <w:keepLines/>
        <w:ind w:left="851" w:hanging="851"/>
      </w:pPr>
      <w:r>
        <w:rPr>
          <w:rFonts w:eastAsia="Calibri"/>
          <w:b/>
          <w:bCs/>
          <w:szCs w:val="22"/>
          <w:vertAlign w:val="superscript"/>
        </w:rPr>
        <w:t>(1)</w:t>
      </w:r>
      <w:r>
        <w:rPr>
          <w:rFonts w:eastAsia="Calibri"/>
          <w:szCs w:val="22"/>
        </w:rPr>
        <w:tab/>
        <w:t>For the special conditions relating to “specific process(es)”, see Introductory Notes 8.1 to 8.3.</w:t>
      </w:r>
    </w:p>
    <w:p w14:paraId="1BA35A09" w14:textId="77777777" w:rsidR="009C32D5" w:rsidRDefault="00000000">
      <w:pPr>
        <w:keepNext/>
        <w:keepLines/>
        <w:ind w:left="851" w:hanging="851"/>
      </w:pPr>
      <w:r>
        <w:rPr>
          <w:rFonts w:eastAsia="Calibri"/>
          <w:b/>
          <w:bCs/>
          <w:szCs w:val="22"/>
          <w:vertAlign w:val="superscript"/>
        </w:rPr>
        <w:t>(2)</w:t>
      </w:r>
      <w:r>
        <w:rPr>
          <w:rFonts w:eastAsia="Calibri"/>
          <w:szCs w:val="22"/>
        </w:rPr>
        <w:tab/>
        <w:t>For special conditions relating to products made of a mixture of textile materials, see Introductory Note 6.</w:t>
      </w:r>
    </w:p>
    <w:p w14:paraId="64C1BB99" w14:textId="77777777" w:rsidR="009C32D5" w:rsidRDefault="00000000">
      <w:pPr>
        <w:keepNext/>
        <w:keepLines/>
        <w:ind w:left="851" w:hanging="851"/>
      </w:pPr>
      <w:r>
        <w:rPr>
          <w:rFonts w:eastAsia="Calibri"/>
          <w:b/>
          <w:bCs/>
          <w:szCs w:val="22"/>
          <w:vertAlign w:val="superscript"/>
        </w:rPr>
        <w:t>(3)</w:t>
      </w:r>
      <w:r>
        <w:rPr>
          <w:rFonts w:eastAsia="Calibri"/>
          <w:szCs w:val="22"/>
        </w:rPr>
        <w:tab/>
        <w:t>See Introductory Note 7.</w:t>
      </w:r>
    </w:p>
    <w:p w14:paraId="3F46988C" w14:textId="6B60463D" w:rsidR="009C32D5" w:rsidRDefault="00000000" w:rsidP="00E35014">
      <w:pPr>
        <w:keepNext/>
        <w:keepLines/>
        <w:ind w:left="851" w:hanging="851"/>
      </w:pPr>
      <w:r>
        <w:rPr>
          <w:rFonts w:eastAsia="Calibri"/>
          <w:b/>
          <w:bCs/>
          <w:szCs w:val="22"/>
          <w:vertAlign w:val="superscript"/>
        </w:rPr>
        <w:t>(4)</w:t>
      </w:r>
      <w:r>
        <w:rPr>
          <w:rFonts w:eastAsia="Calibri"/>
          <w:szCs w:val="22"/>
        </w:rPr>
        <w:tab/>
        <w:t>See Introductory Note</w:t>
      </w:r>
      <w:r w:rsidR="00922AB5">
        <w:rPr>
          <w:rFonts w:eastAsia="Calibri"/>
          <w:szCs w:val="22"/>
        </w:rPr>
        <w:t xml:space="preserve"> 9.</w:t>
      </w:r>
    </w:p>
    <w:sectPr w:rsidR="009C32D5">
      <w:headerReference w:type="default" r:id="rId7"/>
      <w:headerReference w:type="first" r:id="rId8"/>
      <w:footnotePr>
        <w:numRestart w:val="eachPage"/>
      </w:footnotePr>
      <w:pgSz w:w="11907" w:h="16840"/>
      <w:pgMar w:top="1276" w:right="1701" w:bottom="1418" w:left="1701" w:header="709" w:footer="709" w:gutter="0"/>
      <w:pgNumType w:fmt="numberInDash"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033DC" w14:textId="77777777" w:rsidR="007470B7" w:rsidRDefault="007470B7">
      <w:r>
        <w:separator/>
      </w:r>
    </w:p>
  </w:endnote>
  <w:endnote w:type="continuationSeparator" w:id="0">
    <w:p w14:paraId="3A575A83" w14:textId="77777777" w:rsidR="007470B7" w:rsidRDefault="00747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Bold">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B0604020202020204"/>
    <w:charset w:val="00"/>
    <w:family w:val="auto"/>
    <w:pitch w:val="variable"/>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panose1 w:val="020B0604020202020204"/>
    <w:charset w:val="00"/>
    <w:family w:val="roman"/>
    <w:pitch w:val="variable"/>
  </w:font>
  <w:font w:name="Batang">
    <w:altName w:val="바탕"/>
    <w:panose1 w:val="02030600000101010101"/>
    <w:charset w:val="81"/>
    <w:family w:val="roman"/>
    <w:pitch w:val="variable"/>
    <w:sig w:usb0="B00002AF" w:usb1="69D77CFB" w:usb2="00000030" w:usb3="00000000" w:csb0="0008009F" w:csb1="00000000"/>
  </w:font>
  <w:font w:name="CG Times">
    <w:panose1 w:val="020B0604020202020204"/>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49335" w14:textId="77777777" w:rsidR="007470B7" w:rsidRDefault="007470B7">
      <w:r>
        <w:rPr>
          <w:color w:val="000000"/>
        </w:rPr>
        <w:separator/>
      </w:r>
    </w:p>
  </w:footnote>
  <w:footnote w:type="continuationSeparator" w:id="0">
    <w:p w14:paraId="358D9FE3" w14:textId="77777777" w:rsidR="007470B7" w:rsidRDefault="007470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A2BA5" w14:textId="77777777" w:rsidR="00EC7796" w:rsidRDefault="00EC7796">
    <w:pPr>
      <w:pStyle w:val="Header"/>
      <w:tabs>
        <w:tab w:val="clear" w:pos="4320"/>
        <w:tab w:val="left" w:pos="6480"/>
      </w:tabs>
      <w:jc w:val="center"/>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BA46F" w14:textId="77777777" w:rsidR="00EC7796" w:rsidRDefault="00EC7796">
    <w:pPr>
      <w:pStyle w:val="Header"/>
      <w:tabs>
        <w:tab w:val="clear" w:pos="4320"/>
        <w:tab w:val="left" w:pos="6480"/>
      </w:tabs>
      <w:rPr>
        <w:lang w:val="en-GB"/>
      </w:rPr>
    </w:pPr>
  </w:p>
  <w:p w14:paraId="76D033D3" w14:textId="77777777" w:rsidR="00EC7796" w:rsidRDefault="00000000">
    <w:pPr>
      <w:pStyle w:val="Header"/>
      <w:tabs>
        <w:tab w:val="clear" w:pos="4320"/>
        <w:tab w:val="left" w:pos="6480"/>
      </w:tabs>
      <w:rPr>
        <w:lang w:val="en-GB"/>
      </w:rPr>
    </w:pPr>
    <w:r>
      <w:rPr>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162F"/>
    <w:multiLevelType w:val="multilevel"/>
    <w:tmpl w:val="64A21924"/>
    <w:styleLink w:val="LFO12"/>
    <w:lvl w:ilvl="0">
      <w:numFmt w:val="bullet"/>
      <w:pStyle w:val="ListDash"/>
      <w:lvlText w:val="–"/>
      <w:lvlJc w:val="left"/>
      <w:pPr>
        <w:ind w:left="283" w:hanging="283"/>
      </w:pPr>
      <w:rPr>
        <w:rFonts w:ascii="Times New Roman" w:hAnsi="Times New Roman"/>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4E57018"/>
    <w:multiLevelType w:val="multilevel"/>
    <w:tmpl w:val="2D5EB722"/>
    <w:styleLink w:val="LFO22"/>
    <w:lvl w:ilvl="0">
      <w:numFmt w:val="bullet"/>
      <w:pStyle w:val="Bullet1"/>
      <w:lvlText w:val=""/>
      <w:lvlJc w:val="left"/>
      <w:pPr>
        <w:ind w:left="1417"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B3D5CBF"/>
    <w:multiLevelType w:val="multilevel"/>
    <w:tmpl w:val="853A9746"/>
    <w:styleLink w:val="LFO10"/>
    <w:lvl w:ilvl="0">
      <w:start w:val="1"/>
      <w:numFmt w:val="decimal"/>
      <w:pStyle w:val="Heading2TemplWGAnnotAgenda"/>
      <w:lvlText w:val="%1."/>
      <w:lvlJc w:val="left"/>
      <w:pPr>
        <w:ind w:left="709" w:hanging="709"/>
      </w:pPr>
      <w:rPr>
        <w:rFonts w:ascii="Times New Roman Bold" w:hAnsi="Times New Roman Bold"/>
        <w:b/>
        <w:i w:val="0"/>
        <w:caps/>
        <w:color w:val="000000"/>
        <w:sz w:val="24"/>
        <w:szCs w:val="24"/>
      </w:rPr>
    </w:lvl>
    <w:lvl w:ilvl="1">
      <w:start w:val="1"/>
      <w:numFmt w:val="decimal"/>
      <w:lvlText w:val="%1.%2."/>
      <w:lvlJc w:val="left"/>
      <w:pPr>
        <w:ind w:left="1418" w:hanging="709"/>
      </w:pPr>
      <w:rPr>
        <w:rFonts w:ascii="Times New Roman Bold" w:hAnsi="Times New Roman Bold"/>
        <w:b/>
        <w:i w:val="0"/>
        <w:color w:val="000000"/>
        <w:sz w:val="24"/>
        <w:szCs w:val="24"/>
      </w:rPr>
    </w:lvl>
    <w:lvl w:ilvl="2">
      <w:start w:val="1"/>
      <w:numFmt w:val="decimal"/>
      <w:lvlText w:val="%1.%2.%3."/>
      <w:lvlJc w:val="left"/>
      <w:pPr>
        <w:ind w:left="2126" w:hanging="708"/>
      </w:pPr>
    </w:lvl>
    <w:lvl w:ilvl="3">
      <w:start w:val="1"/>
      <w:numFmt w:val="decimal"/>
      <w:lvlText w:val="%1.%2.%3.%4."/>
      <w:lvlJc w:val="left"/>
      <w:pPr>
        <w:ind w:left="3855" w:hanging="648"/>
      </w:pPr>
    </w:lvl>
    <w:lvl w:ilvl="4">
      <w:start w:val="1"/>
      <w:numFmt w:val="decimal"/>
      <w:lvlText w:val="%1.%2.%3.%4.%5."/>
      <w:lvlJc w:val="left"/>
      <w:pPr>
        <w:ind w:left="4359" w:hanging="792"/>
      </w:pPr>
    </w:lvl>
    <w:lvl w:ilvl="5">
      <w:start w:val="1"/>
      <w:numFmt w:val="decimal"/>
      <w:lvlText w:val="%1.%2.%3.%4.%5.%6."/>
      <w:lvlJc w:val="left"/>
      <w:pPr>
        <w:ind w:left="4863" w:hanging="936"/>
      </w:pPr>
    </w:lvl>
    <w:lvl w:ilvl="6">
      <w:start w:val="1"/>
      <w:numFmt w:val="decimal"/>
      <w:lvlText w:val="%1.%2.%3.%4.%5.%6.%7."/>
      <w:lvlJc w:val="left"/>
      <w:pPr>
        <w:ind w:left="5367" w:hanging="1080"/>
      </w:pPr>
    </w:lvl>
    <w:lvl w:ilvl="7">
      <w:start w:val="1"/>
      <w:numFmt w:val="decimal"/>
      <w:lvlText w:val="%1.%2.%3.%4.%5.%6.%7.%8."/>
      <w:lvlJc w:val="left"/>
      <w:pPr>
        <w:ind w:left="5871" w:hanging="1224"/>
      </w:pPr>
    </w:lvl>
    <w:lvl w:ilvl="8">
      <w:start w:val="1"/>
      <w:numFmt w:val="decimal"/>
      <w:lvlText w:val="%1.%2.%3.%4.%5.%6.%7.%8.%9."/>
      <w:lvlJc w:val="left"/>
      <w:pPr>
        <w:ind w:left="6447" w:hanging="1440"/>
      </w:pPr>
    </w:lvl>
  </w:abstractNum>
  <w:abstractNum w:abstractNumId="3" w15:restartNumberingAfterBreak="0">
    <w:nsid w:val="0E870E7F"/>
    <w:multiLevelType w:val="multilevel"/>
    <w:tmpl w:val="AC0CBFA4"/>
    <w:styleLink w:val="LFO2"/>
    <w:lvl w:ilvl="0">
      <w:numFmt w:val="bullet"/>
      <w:pStyle w:val="ListDash1"/>
      <w:lvlText w:val="–"/>
      <w:lvlJc w:val="left"/>
      <w:pPr>
        <w:ind w:left="765"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11FE6C58"/>
    <w:multiLevelType w:val="multilevel"/>
    <w:tmpl w:val="88548BC0"/>
    <w:styleLink w:val="ArticleSection11"/>
    <w:lvl w:ilvl="0">
      <w:start w:val="1"/>
      <w:numFmt w:val="decimal"/>
      <w:lvlText w:val="%1."/>
      <w:lvlJc w:val="left"/>
      <w:pPr>
        <w:ind w:left="850" w:hanging="850"/>
      </w:pPr>
    </w:lvl>
    <w:lvl w:ilvl="1">
      <w:start w:val="1"/>
      <w:numFmt w:val="decimal"/>
      <w:lvlText w:val="%1.%2."/>
      <w:lvlJc w:val="left"/>
      <w:pPr>
        <w:ind w:left="850" w:hanging="850"/>
      </w:pPr>
    </w:lvl>
    <w:lvl w:ilvl="2">
      <w:start w:val="1"/>
      <w:numFmt w:val="decimal"/>
      <w:lvlText w:val="%1.%2.%3."/>
      <w:lvlJc w:val="left"/>
      <w:pPr>
        <w:ind w:left="850" w:hanging="850"/>
      </w:pPr>
    </w:lvl>
    <w:lvl w:ilvl="3">
      <w:start w:val="1"/>
      <w:numFmt w:val="decimal"/>
      <w:lvlText w:val="%1.%2.%3.%4."/>
      <w:lvlJc w:val="left"/>
      <w:pPr>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57F69D1"/>
    <w:multiLevelType w:val="multilevel"/>
    <w:tmpl w:val="95D6B87A"/>
    <w:styleLink w:val="LFO34"/>
    <w:lvl w:ilvl="0">
      <w:numFmt w:val="bullet"/>
      <w:pStyle w:val="Bullet5"/>
      <w:lvlText w:val=""/>
      <w:lvlJc w:val="left"/>
      <w:pPr>
        <w:ind w:left="3685" w:hanging="567"/>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1B721EF0"/>
    <w:multiLevelType w:val="multilevel"/>
    <w:tmpl w:val="2662E7EE"/>
    <w:styleLink w:val="ArticleSection2"/>
    <w:lvl w:ilvl="0">
      <w:numFmt w:val="bullet"/>
      <w:pStyle w:val="List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1C966D8B"/>
    <w:multiLevelType w:val="multilevel"/>
    <w:tmpl w:val="62D05E7E"/>
    <w:styleLink w:val="LFO13"/>
    <w:lvl w:ilvl="0">
      <w:start w:val="1"/>
      <w:numFmt w:val="decimal"/>
      <w:pStyle w:val="ListNumber1Level4"/>
      <w:lvlText w:val="(%1)"/>
      <w:lvlJc w:val="left"/>
      <w:pPr>
        <w:ind w:left="1191" w:hanging="709"/>
      </w:pPr>
    </w:lvl>
    <w:lvl w:ilvl="1">
      <w:start w:val="1"/>
      <w:numFmt w:val="lowerLetter"/>
      <w:lvlText w:val="(%2)"/>
      <w:lvlJc w:val="left"/>
      <w:pPr>
        <w:ind w:left="1899" w:hanging="708"/>
      </w:pPr>
    </w:lvl>
    <w:lvl w:ilvl="2">
      <w:start w:val="1"/>
      <w:numFmt w:val="decimal"/>
      <w:lvlText w:val="–%3"/>
      <w:lvlJc w:val="left"/>
      <w:pPr>
        <w:ind w:left="2608" w:hanging="709"/>
      </w:pPr>
      <w:rPr>
        <w:rFonts w:ascii="Times New Roman" w:hAnsi="Times New Roman"/>
      </w:rPr>
    </w:lvl>
    <w:lvl w:ilvl="3">
      <w:start w:val="1"/>
      <w:numFmt w:val="decimal"/>
      <w:lvlText w:val="%4"/>
      <w:lvlJc w:val="left"/>
      <w:pPr>
        <w:ind w:left="3317"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E3E76CD"/>
    <w:multiLevelType w:val="multilevel"/>
    <w:tmpl w:val="BE10EAE2"/>
    <w:styleLink w:val="LFO14"/>
    <w:lvl w:ilvl="0">
      <w:start w:val="1"/>
      <w:numFmt w:val="decimal"/>
      <w:pStyle w:val="LegalNumPar3"/>
      <w:lvlText w:val="%1."/>
      <w:lvlJc w:val="left"/>
      <w:pPr>
        <w:ind w:left="476" w:hanging="476"/>
      </w:pPr>
    </w:lvl>
    <w:lvl w:ilvl="1">
      <w:start w:val="1"/>
      <w:numFmt w:val="lowerLetter"/>
      <w:lvlText w:val="%2."/>
      <w:lvlJc w:val="left"/>
      <w:pPr>
        <w:ind w:left="953" w:hanging="477"/>
      </w:pPr>
    </w:lvl>
    <w:lvl w:ilvl="2">
      <w:start w:val="1"/>
      <w:numFmt w:val="lowerRoman"/>
      <w:lvlText w:val="%3."/>
      <w:lvlJc w:val="left"/>
      <w:pPr>
        <w:ind w:left="1429" w:hanging="476"/>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AF345F"/>
    <w:multiLevelType w:val="multilevel"/>
    <w:tmpl w:val="CA8A8A44"/>
    <w:styleLink w:val="111111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21A56EFE"/>
    <w:multiLevelType w:val="multilevel"/>
    <w:tmpl w:val="98F67F64"/>
    <w:styleLink w:val="LFO33"/>
    <w:lvl w:ilvl="0">
      <w:numFmt w:val="bullet"/>
      <w:pStyle w:val="Tiret5"/>
      <w:lvlText w:val="–"/>
      <w:lvlJc w:val="left"/>
      <w:pPr>
        <w:ind w:left="3685"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242427EF"/>
    <w:multiLevelType w:val="multilevel"/>
    <w:tmpl w:val="5C465102"/>
    <w:styleLink w:val="1ai1"/>
    <w:lvl w:ilvl="0">
      <w:numFmt w:val="bullet"/>
      <w:pStyle w:val="ListBullet3"/>
      <w:lvlText w:val=""/>
      <w:lvlJc w:val="left"/>
      <w:pPr>
        <w:ind w:left="926"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261B052E"/>
    <w:multiLevelType w:val="multilevel"/>
    <w:tmpl w:val="DDAA4986"/>
    <w:styleLink w:val="LFO17"/>
    <w:lvl w:ilvl="0">
      <w:numFmt w:val="bullet"/>
      <w:pStyle w:val="Tiret3"/>
      <w:lvlText w:val="–"/>
      <w:lvlJc w:val="left"/>
      <w:pPr>
        <w:ind w:left="2551"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28D956EA"/>
    <w:multiLevelType w:val="multilevel"/>
    <w:tmpl w:val="1300671A"/>
    <w:styleLink w:val="LFO8"/>
    <w:lvl w:ilvl="0">
      <w:numFmt w:val="bullet"/>
      <w:pStyle w:val="ListBullet5"/>
      <w:lvlText w:val=""/>
      <w:lvlJc w:val="left"/>
      <w:pPr>
        <w:ind w:left="1492"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2EB802A8"/>
    <w:multiLevelType w:val="multilevel"/>
    <w:tmpl w:val="10FCD22E"/>
    <w:styleLink w:val="LFO20"/>
    <w:lvl w:ilvl="0">
      <w:start w:val="1"/>
      <w:numFmt w:val="decimal"/>
      <w:pStyle w:val="Point4letter"/>
      <w:lvlText w:val="(%1)"/>
      <w:lvlJc w:val="left"/>
      <w:pPr>
        <w:ind w:left="850" w:hanging="850"/>
      </w:pPr>
    </w:lvl>
    <w:lvl w:ilvl="1">
      <w:start w:val="1"/>
      <w:numFmt w:val="lowerLetter"/>
      <w:lvlText w:val="(%2)"/>
      <w:lvlJc w:val="left"/>
      <w:pPr>
        <w:ind w:left="850" w:hanging="850"/>
      </w:pPr>
    </w:lvl>
    <w:lvl w:ilvl="2">
      <w:start w:val="1"/>
      <w:numFmt w:val="decimal"/>
      <w:lvlText w:val="(%3)"/>
      <w:lvlJc w:val="left"/>
      <w:pPr>
        <w:ind w:left="1417" w:hanging="567"/>
      </w:pPr>
    </w:lvl>
    <w:lvl w:ilvl="3">
      <w:start w:val="1"/>
      <w:numFmt w:val="lowerLetter"/>
      <w:lvlText w:val="(%4)"/>
      <w:lvlJc w:val="left"/>
      <w:pPr>
        <w:ind w:left="1417" w:hanging="567"/>
      </w:pPr>
    </w:lvl>
    <w:lvl w:ilvl="4">
      <w:start w:val="1"/>
      <w:numFmt w:val="decimal"/>
      <w:lvlText w:val="(%5)"/>
      <w:lvlJc w:val="left"/>
      <w:pPr>
        <w:ind w:left="1984" w:hanging="567"/>
      </w:pPr>
    </w:lvl>
    <w:lvl w:ilvl="5">
      <w:start w:val="1"/>
      <w:numFmt w:val="lowerLetter"/>
      <w:lvlText w:val="(%6)"/>
      <w:lvlJc w:val="left"/>
      <w:pPr>
        <w:ind w:left="1984" w:hanging="567"/>
      </w:pPr>
    </w:lvl>
    <w:lvl w:ilvl="6">
      <w:start w:val="1"/>
      <w:numFmt w:val="decimal"/>
      <w:lvlText w:val="(%7)"/>
      <w:lvlJc w:val="left"/>
      <w:pPr>
        <w:ind w:left="2551" w:hanging="567"/>
      </w:pPr>
    </w:lvl>
    <w:lvl w:ilvl="7">
      <w:start w:val="1"/>
      <w:numFmt w:val="lowerLetter"/>
      <w:lvlText w:val="(%8)"/>
      <w:lvlJc w:val="left"/>
      <w:pPr>
        <w:ind w:left="2551" w:hanging="567"/>
      </w:pPr>
    </w:lvl>
    <w:lvl w:ilvl="8">
      <w:start w:val="1"/>
      <w:numFmt w:val="lowerLetter"/>
      <w:lvlText w:val="(%9)"/>
      <w:lvlJc w:val="left"/>
      <w:pPr>
        <w:ind w:left="3118" w:hanging="567"/>
      </w:pPr>
    </w:lvl>
  </w:abstractNum>
  <w:abstractNum w:abstractNumId="15" w15:restartNumberingAfterBreak="0">
    <w:nsid w:val="2FC441C4"/>
    <w:multiLevelType w:val="multilevel"/>
    <w:tmpl w:val="6D1E7FD0"/>
    <w:styleLink w:val="LFO11"/>
    <w:lvl w:ilvl="0">
      <w:numFmt w:val="bullet"/>
      <w:pStyle w:val="ListBullet1"/>
      <w:lvlText w:val=""/>
      <w:lvlJc w:val="left"/>
      <w:pPr>
        <w:ind w:left="765" w:hanging="283"/>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6" w15:restartNumberingAfterBreak="0">
    <w:nsid w:val="354D10FD"/>
    <w:multiLevelType w:val="multilevel"/>
    <w:tmpl w:val="B8C4D186"/>
    <w:styleLink w:val="LFO23"/>
    <w:lvl w:ilvl="0">
      <w:numFmt w:val="bullet"/>
      <w:pStyle w:val="Bullet2"/>
      <w:lvlText w:val=""/>
      <w:lvlJc w:val="left"/>
      <w:pPr>
        <w:ind w:left="1984" w:hanging="567"/>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15:restartNumberingAfterBreak="0">
    <w:nsid w:val="35692D07"/>
    <w:multiLevelType w:val="multilevel"/>
    <w:tmpl w:val="47CA6670"/>
    <w:styleLink w:val="LFO30"/>
    <w:lvl w:ilvl="0">
      <w:start w:val="1"/>
      <w:numFmt w:val="decimal"/>
      <w:pStyle w:val="ListNumber2"/>
      <w:lvlText w:val="(%1)"/>
      <w:lvlJc w:val="left"/>
      <w:pPr>
        <w:ind w:left="1786" w:hanging="709"/>
      </w:pPr>
    </w:lvl>
    <w:lvl w:ilvl="1">
      <w:start w:val="1"/>
      <w:numFmt w:val="lowerLetter"/>
      <w:lvlText w:val="(%2)"/>
      <w:lvlJc w:val="left"/>
      <w:pPr>
        <w:ind w:left="2494" w:hanging="708"/>
      </w:pPr>
    </w:lvl>
    <w:lvl w:ilvl="2">
      <w:start w:val="1"/>
      <w:numFmt w:val="decimal"/>
      <w:lvlText w:val="–%3"/>
      <w:lvlJc w:val="left"/>
      <w:pPr>
        <w:ind w:left="3203" w:hanging="709"/>
      </w:pPr>
      <w:rPr>
        <w:rFonts w:ascii="Times New Roman" w:hAnsi="Times New Roman"/>
      </w:rPr>
    </w:lvl>
    <w:lvl w:ilvl="3">
      <w:start w:val="1"/>
      <w:numFmt w:val="decimal"/>
      <w:lvlText w:val="%4"/>
      <w:lvlJc w:val="left"/>
      <w:pPr>
        <w:ind w:left="3912"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F51345"/>
    <w:multiLevelType w:val="multilevel"/>
    <w:tmpl w:val="E72E9126"/>
    <w:styleLink w:val="LFO19"/>
    <w:lvl w:ilvl="0">
      <w:start w:val="1"/>
      <w:numFmt w:val="decimal"/>
      <w:pStyle w:val="NumPar4"/>
      <w:lvlText w:val="%1."/>
      <w:lvlJc w:val="left"/>
      <w:pPr>
        <w:ind w:left="850" w:hanging="850"/>
      </w:pPr>
    </w:lvl>
    <w:lvl w:ilvl="1">
      <w:start w:val="1"/>
      <w:numFmt w:val="decimal"/>
      <w:lvlText w:val="%1.%2."/>
      <w:lvlJc w:val="left"/>
      <w:pPr>
        <w:ind w:left="850" w:hanging="850"/>
      </w:pPr>
    </w:lvl>
    <w:lvl w:ilvl="2">
      <w:start w:val="1"/>
      <w:numFmt w:val="decimal"/>
      <w:lvlText w:val="%1.%2.%3."/>
      <w:lvlJc w:val="left"/>
      <w:pPr>
        <w:ind w:left="850" w:hanging="850"/>
      </w:pPr>
    </w:lvl>
    <w:lvl w:ilvl="3">
      <w:start w:val="1"/>
      <w:numFmt w:val="decimal"/>
      <w:lvlText w:val="%1.%2.%3.%4."/>
      <w:lvlJc w:val="left"/>
      <w:pPr>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1FB0ED5"/>
    <w:multiLevelType w:val="multilevel"/>
    <w:tmpl w:val="61567522"/>
    <w:styleLink w:val="LFO24"/>
    <w:lvl w:ilvl="0">
      <w:numFmt w:val="bullet"/>
      <w:pStyle w:val="Bullet3"/>
      <w:lvlText w:val=""/>
      <w:lvlJc w:val="left"/>
      <w:pPr>
        <w:ind w:left="2551" w:hanging="567"/>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445B22AD"/>
    <w:multiLevelType w:val="multilevel"/>
    <w:tmpl w:val="24E851C8"/>
    <w:styleLink w:val="LFO16"/>
    <w:lvl w:ilvl="0">
      <w:numFmt w:val="bullet"/>
      <w:pStyle w:val="Tiret2"/>
      <w:lvlText w:val="–"/>
      <w:lvlJc w:val="left"/>
      <w:pPr>
        <w:ind w:left="1984"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1" w15:restartNumberingAfterBreak="0">
    <w:nsid w:val="466C5DCF"/>
    <w:multiLevelType w:val="multilevel"/>
    <w:tmpl w:val="41B2B57E"/>
    <w:styleLink w:val="ArticleSection1"/>
    <w:lvl w:ilvl="0">
      <w:start w:val="1"/>
      <w:numFmt w:val="upperRoman"/>
      <w:lvlText w:val="Article %1."/>
      <w:lvlJc w:val="left"/>
      <w:rPr>
        <w:rFonts w:cs="Times New Roman"/>
      </w:rPr>
    </w:lvl>
    <w:lvl w:ilvl="1">
      <w:start w:val="1"/>
      <w:numFmt w:val="decimalZero"/>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2" w15:restartNumberingAfterBreak="0">
    <w:nsid w:val="47460AB9"/>
    <w:multiLevelType w:val="multilevel"/>
    <w:tmpl w:val="06BC9DC0"/>
    <w:styleLink w:val="LFO7"/>
    <w:lvl w:ilvl="0">
      <w:numFmt w:val="bullet"/>
      <w:pStyle w:val="ListBullet4"/>
      <w:lvlText w:val=""/>
      <w:lvlJc w:val="left"/>
      <w:pPr>
        <w:ind w:left="1209"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49B26E01"/>
    <w:multiLevelType w:val="multilevel"/>
    <w:tmpl w:val="B2FC1872"/>
    <w:styleLink w:val="LFO31"/>
    <w:lvl w:ilvl="0">
      <w:start w:val="1"/>
      <w:numFmt w:val="decimal"/>
      <w:pStyle w:val="ListNumber3"/>
      <w:lvlText w:val="(%1)"/>
      <w:lvlJc w:val="left"/>
      <w:pPr>
        <w:ind w:left="2625" w:hanging="709"/>
      </w:pPr>
    </w:lvl>
    <w:lvl w:ilvl="1">
      <w:start w:val="1"/>
      <w:numFmt w:val="lowerLetter"/>
      <w:lvlText w:val="(%2)"/>
      <w:lvlJc w:val="left"/>
      <w:pPr>
        <w:ind w:left="3333" w:hanging="708"/>
      </w:pPr>
    </w:lvl>
    <w:lvl w:ilvl="2">
      <w:start w:val="1"/>
      <w:numFmt w:val="decimal"/>
      <w:lvlText w:val="–%3"/>
      <w:lvlJc w:val="left"/>
      <w:pPr>
        <w:ind w:left="4042" w:hanging="709"/>
      </w:pPr>
      <w:rPr>
        <w:rFonts w:ascii="Times New Roman" w:hAnsi="Times New Roman"/>
      </w:rPr>
    </w:lvl>
    <w:lvl w:ilvl="3">
      <w:start w:val="1"/>
      <w:numFmt w:val="decimal"/>
      <w:lvlText w:val="%4"/>
      <w:lvlJc w:val="left"/>
      <w:pPr>
        <w:ind w:left="4751"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B3D1624"/>
    <w:multiLevelType w:val="multilevel"/>
    <w:tmpl w:val="1E3A1252"/>
    <w:lvl w:ilvl="0">
      <w:start w:val="1"/>
      <w:numFmt w:val="lowerLetter"/>
      <w:lvlText w:val="(%1)"/>
      <w:lvlJc w:val="left"/>
      <w:pPr>
        <w:ind w:left="1080" w:hanging="360"/>
      </w:pPr>
      <w:rPr>
        <w:rFonts w:ascii="Times New Roman" w:eastAsia="Calibri"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4D30690F"/>
    <w:multiLevelType w:val="multilevel"/>
    <w:tmpl w:val="86284524"/>
    <w:styleLink w:val="LFO25"/>
    <w:lvl w:ilvl="0">
      <w:numFmt w:val="bullet"/>
      <w:pStyle w:val="Bullet4"/>
      <w:lvlText w:val=""/>
      <w:lvlJc w:val="left"/>
      <w:pPr>
        <w:ind w:left="3118" w:hanging="567"/>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4D4E6779"/>
    <w:multiLevelType w:val="multilevel"/>
    <w:tmpl w:val="D180B61A"/>
    <w:styleLink w:val="LFO15"/>
    <w:lvl w:ilvl="0">
      <w:numFmt w:val="bullet"/>
      <w:pStyle w:val="Tiret0"/>
      <w:lvlText w:val="–"/>
      <w:lvlJc w:val="left"/>
      <w:pPr>
        <w:ind w:left="850" w:hanging="85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7" w15:restartNumberingAfterBreak="0">
    <w:nsid w:val="4F3F5722"/>
    <w:multiLevelType w:val="multilevel"/>
    <w:tmpl w:val="E00E1B5A"/>
    <w:styleLink w:val="LFO27"/>
    <w:lvl w:ilvl="0">
      <w:numFmt w:val="bullet"/>
      <w:pStyle w:val="ListDash2"/>
      <w:lvlText w:val="–"/>
      <w:lvlJc w:val="left"/>
      <w:pPr>
        <w:ind w:left="1360" w:hanging="283"/>
      </w:pPr>
      <w:rPr>
        <w:rFonts w:ascii="Times New Roman" w:hAnsi="Times New Roman"/>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8" w15:restartNumberingAfterBreak="0">
    <w:nsid w:val="503E1431"/>
    <w:multiLevelType w:val="multilevel"/>
    <w:tmpl w:val="834EAF58"/>
    <w:styleLink w:val="LFO26"/>
    <w:lvl w:ilvl="0">
      <w:start w:val="1"/>
      <w:numFmt w:val="decimal"/>
      <w:pStyle w:val="Considrant"/>
      <w:lvlText w:val="(%1)"/>
      <w:lvlJc w:val="left"/>
      <w:pPr>
        <w:ind w:left="850" w:hanging="85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9" w15:restartNumberingAfterBreak="0">
    <w:nsid w:val="574716F9"/>
    <w:multiLevelType w:val="multilevel"/>
    <w:tmpl w:val="1D1E587A"/>
    <w:styleLink w:val="LFO32"/>
    <w:lvl w:ilvl="0">
      <w:start w:val="1"/>
      <w:numFmt w:val="decimal"/>
      <w:pStyle w:val="ListNumber4"/>
      <w:lvlText w:val="(%1)"/>
      <w:lvlJc w:val="left"/>
      <w:pPr>
        <w:ind w:left="3589" w:hanging="709"/>
      </w:pPr>
    </w:lvl>
    <w:lvl w:ilvl="1">
      <w:start w:val="1"/>
      <w:numFmt w:val="lowerLetter"/>
      <w:lvlText w:val="(%2)"/>
      <w:lvlJc w:val="left"/>
      <w:pPr>
        <w:ind w:left="4297" w:hanging="708"/>
      </w:pPr>
    </w:lvl>
    <w:lvl w:ilvl="2">
      <w:start w:val="1"/>
      <w:numFmt w:val="decimal"/>
      <w:lvlText w:val="–%3"/>
      <w:lvlJc w:val="left"/>
      <w:pPr>
        <w:ind w:left="5006" w:hanging="709"/>
      </w:pPr>
      <w:rPr>
        <w:rFonts w:ascii="Times New Roman" w:hAnsi="Times New Roman"/>
      </w:rPr>
    </w:lvl>
    <w:lvl w:ilvl="3">
      <w:start w:val="1"/>
      <w:numFmt w:val="decimal"/>
      <w:lvlText w:val="%4"/>
      <w:lvlJc w:val="left"/>
      <w:pPr>
        <w:ind w:left="5715"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B354A03"/>
    <w:multiLevelType w:val="multilevel"/>
    <w:tmpl w:val="2118FFE4"/>
    <w:styleLink w:val="LFO18"/>
    <w:lvl w:ilvl="0">
      <w:numFmt w:val="bullet"/>
      <w:pStyle w:val="Tiret4"/>
      <w:lvlText w:val="–"/>
      <w:lvlJc w:val="left"/>
      <w:pPr>
        <w:ind w:left="3118" w:hanging="567"/>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15:restartNumberingAfterBreak="0">
    <w:nsid w:val="5F7B3366"/>
    <w:multiLevelType w:val="multilevel"/>
    <w:tmpl w:val="2CFE563E"/>
    <w:styleLink w:val="1ai3"/>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2" w15:restartNumberingAfterBreak="0">
    <w:nsid w:val="60166F6B"/>
    <w:multiLevelType w:val="multilevel"/>
    <w:tmpl w:val="6D7242DC"/>
    <w:styleLink w:val="LFO28"/>
    <w:lvl w:ilvl="0">
      <w:numFmt w:val="bullet"/>
      <w:pStyle w:val="ListDash3"/>
      <w:lvlText w:val="–"/>
      <w:lvlJc w:val="left"/>
      <w:pPr>
        <w:ind w:left="2199" w:hanging="283"/>
      </w:pPr>
      <w:rPr>
        <w:rFonts w:ascii="Times New Roman" w:hAnsi="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6D897D18"/>
    <w:multiLevelType w:val="multilevel"/>
    <w:tmpl w:val="A4108CB8"/>
    <w:styleLink w:val="1ai2"/>
    <w:lvl w:ilvl="0">
      <w:numFmt w:val="bullet"/>
      <w:pStyle w:val="ListBullet2"/>
      <w:lvlText w:val=""/>
      <w:lvlJc w:val="left"/>
      <w:pPr>
        <w:ind w:left="643"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4" w15:restartNumberingAfterBreak="0">
    <w:nsid w:val="716C11C8"/>
    <w:multiLevelType w:val="multilevel"/>
    <w:tmpl w:val="D220AC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64D40D4"/>
    <w:multiLevelType w:val="multilevel"/>
    <w:tmpl w:val="6E2AA7AA"/>
    <w:lvl w:ilvl="0">
      <w:numFmt w:val="bullet"/>
      <w:lvlText w:val="–"/>
      <w:lvlJc w:val="left"/>
      <w:pPr>
        <w:ind w:left="1417" w:hanging="567"/>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6" w15:restartNumberingAfterBreak="0">
    <w:nsid w:val="76C23BF1"/>
    <w:multiLevelType w:val="multilevel"/>
    <w:tmpl w:val="BA84E380"/>
    <w:styleLink w:val="LFO21"/>
    <w:lvl w:ilvl="0">
      <w:numFmt w:val="bullet"/>
      <w:pStyle w:val="Bullet0"/>
      <w:lvlText w:val=""/>
      <w:lvlJc w:val="left"/>
      <w:pPr>
        <w:ind w:left="850" w:hanging="85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7" w15:restartNumberingAfterBreak="0">
    <w:nsid w:val="79003808"/>
    <w:multiLevelType w:val="multilevel"/>
    <w:tmpl w:val="94168D3E"/>
    <w:styleLink w:val="LFO29"/>
    <w:lvl w:ilvl="0">
      <w:numFmt w:val="bullet"/>
      <w:pStyle w:val="ListDash4"/>
      <w:lvlText w:val="–"/>
      <w:lvlJc w:val="left"/>
      <w:pPr>
        <w:ind w:left="3163" w:hanging="283"/>
      </w:pPr>
      <w:rPr>
        <w:rFonts w:ascii="Times New Roman" w:hAnsi="Times New Roman"/>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8" w15:restartNumberingAfterBreak="0">
    <w:nsid w:val="7EEB4908"/>
    <w:multiLevelType w:val="multilevel"/>
    <w:tmpl w:val="FAA88EF8"/>
    <w:styleLink w:val="1111112"/>
    <w:lvl w:ilvl="0">
      <w:start w:val="1"/>
      <w:numFmt w:val="decimal"/>
      <w:pStyle w:val="ListNumberLevel4"/>
      <w:lvlText w:val="(%1)"/>
      <w:lvlJc w:val="left"/>
      <w:pPr>
        <w:ind w:left="709" w:hanging="709"/>
      </w:pPr>
    </w:lvl>
    <w:lvl w:ilvl="1">
      <w:start w:val="1"/>
      <w:numFmt w:val="lowerLetter"/>
      <w:lvlText w:val="(%2)"/>
      <w:lvlJc w:val="left"/>
      <w:pPr>
        <w:ind w:left="1417" w:hanging="708"/>
      </w:pPr>
    </w:lvl>
    <w:lvl w:ilvl="2">
      <w:start w:val="1"/>
      <w:numFmt w:val="decimal"/>
      <w:lvlText w:val="–%3"/>
      <w:lvlJc w:val="left"/>
      <w:pPr>
        <w:ind w:left="2126" w:hanging="709"/>
      </w:pPr>
      <w:rPr>
        <w:rFonts w:ascii="Times New Roman" w:hAnsi="Times New Roman"/>
      </w:rPr>
    </w:lvl>
    <w:lvl w:ilvl="3">
      <w:start w:val="1"/>
      <w:numFmt w:val="decimal"/>
      <w:lvlText w:val="%4"/>
      <w:lvlJc w:val="left"/>
      <w:pPr>
        <w:ind w:left="2835" w:hanging="709"/>
      </w:pPr>
      <w:rPr>
        <w:rFonts w:ascii="Symbol" w:hAnsi="Symbol"/>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31538374">
    <w:abstractNumId w:val="6"/>
  </w:num>
  <w:num w:numId="2" w16cid:durableId="542445224">
    <w:abstractNumId w:val="38"/>
  </w:num>
  <w:num w:numId="3" w16cid:durableId="2078166545">
    <w:abstractNumId w:val="33"/>
  </w:num>
  <w:num w:numId="4" w16cid:durableId="635137685">
    <w:abstractNumId w:val="11"/>
  </w:num>
  <w:num w:numId="5" w16cid:durableId="1849784934">
    <w:abstractNumId w:val="4"/>
  </w:num>
  <w:num w:numId="6" w16cid:durableId="53309966">
    <w:abstractNumId w:val="31"/>
  </w:num>
  <w:num w:numId="7" w16cid:durableId="597102132">
    <w:abstractNumId w:val="21"/>
  </w:num>
  <w:num w:numId="8" w16cid:durableId="1794594531">
    <w:abstractNumId w:val="9"/>
  </w:num>
  <w:num w:numId="9" w16cid:durableId="1242988524">
    <w:abstractNumId w:val="3"/>
  </w:num>
  <w:num w:numId="10" w16cid:durableId="682434522">
    <w:abstractNumId w:val="22"/>
  </w:num>
  <w:num w:numId="11" w16cid:durableId="1635018094">
    <w:abstractNumId w:val="13"/>
  </w:num>
  <w:num w:numId="12" w16cid:durableId="9795713">
    <w:abstractNumId w:val="2"/>
  </w:num>
  <w:num w:numId="13" w16cid:durableId="1750425959">
    <w:abstractNumId w:val="15"/>
  </w:num>
  <w:num w:numId="14" w16cid:durableId="1743525569">
    <w:abstractNumId w:val="0"/>
  </w:num>
  <w:num w:numId="15" w16cid:durableId="988098236">
    <w:abstractNumId w:val="7"/>
  </w:num>
  <w:num w:numId="16" w16cid:durableId="830370715">
    <w:abstractNumId w:val="8"/>
  </w:num>
  <w:num w:numId="17" w16cid:durableId="1017273578">
    <w:abstractNumId w:val="26"/>
  </w:num>
  <w:num w:numId="18" w16cid:durableId="1531724121">
    <w:abstractNumId w:val="20"/>
  </w:num>
  <w:num w:numId="19" w16cid:durableId="53311838">
    <w:abstractNumId w:val="12"/>
  </w:num>
  <w:num w:numId="20" w16cid:durableId="972061305">
    <w:abstractNumId w:val="30"/>
  </w:num>
  <w:num w:numId="21" w16cid:durableId="88308191">
    <w:abstractNumId w:val="18"/>
  </w:num>
  <w:num w:numId="22" w16cid:durableId="1931623851">
    <w:abstractNumId w:val="14"/>
  </w:num>
  <w:num w:numId="23" w16cid:durableId="636833967">
    <w:abstractNumId w:val="36"/>
  </w:num>
  <w:num w:numId="24" w16cid:durableId="322779167">
    <w:abstractNumId w:val="1"/>
  </w:num>
  <w:num w:numId="25" w16cid:durableId="1009913621">
    <w:abstractNumId w:val="16"/>
  </w:num>
  <w:num w:numId="26" w16cid:durableId="19745862">
    <w:abstractNumId w:val="19"/>
  </w:num>
  <w:num w:numId="27" w16cid:durableId="1719665819">
    <w:abstractNumId w:val="25"/>
  </w:num>
  <w:num w:numId="28" w16cid:durableId="658192065">
    <w:abstractNumId w:val="28"/>
  </w:num>
  <w:num w:numId="29" w16cid:durableId="1772163198">
    <w:abstractNumId w:val="27"/>
  </w:num>
  <w:num w:numId="30" w16cid:durableId="534778940">
    <w:abstractNumId w:val="32"/>
  </w:num>
  <w:num w:numId="31" w16cid:durableId="225379876">
    <w:abstractNumId w:val="37"/>
  </w:num>
  <w:num w:numId="32" w16cid:durableId="959531434">
    <w:abstractNumId w:val="17"/>
  </w:num>
  <w:num w:numId="33" w16cid:durableId="610355353">
    <w:abstractNumId w:val="23"/>
  </w:num>
  <w:num w:numId="34" w16cid:durableId="1686176141">
    <w:abstractNumId w:val="29"/>
  </w:num>
  <w:num w:numId="35" w16cid:durableId="1576475459">
    <w:abstractNumId w:val="10"/>
  </w:num>
  <w:num w:numId="36" w16cid:durableId="1441024087">
    <w:abstractNumId w:val="5"/>
  </w:num>
  <w:num w:numId="37" w16cid:durableId="439884902">
    <w:abstractNumId w:val="24"/>
  </w:num>
  <w:num w:numId="38" w16cid:durableId="773788731">
    <w:abstractNumId w:val="24"/>
    <w:lvlOverride w:ilvl="0">
      <w:startOverride w:val="1"/>
    </w:lvlOverride>
  </w:num>
  <w:num w:numId="39" w16cid:durableId="1541941879">
    <w:abstractNumId w:val="35"/>
  </w:num>
  <w:num w:numId="40" w16cid:durableId="29021381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3"/>
  <w:proofState w:grammar="clean"/>
  <w:attachedTemplate r:id="rId1"/>
  <w:defaultTabStop w:val="720"/>
  <w:autoHyphenation/>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2D5"/>
    <w:rsid w:val="00186EC1"/>
    <w:rsid w:val="001E3DF3"/>
    <w:rsid w:val="002234AB"/>
    <w:rsid w:val="00300037"/>
    <w:rsid w:val="00362310"/>
    <w:rsid w:val="003C1E93"/>
    <w:rsid w:val="003E4474"/>
    <w:rsid w:val="00454CB1"/>
    <w:rsid w:val="00456C95"/>
    <w:rsid w:val="004C234F"/>
    <w:rsid w:val="004E7B21"/>
    <w:rsid w:val="005A728A"/>
    <w:rsid w:val="005D1083"/>
    <w:rsid w:val="005F4850"/>
    <w:rsid w:val="00641025"/>
    <w:rsid w:val="006B36E9"/>
    <w:rsid w:val="007273CF"/>
    <w:rsid w:val="007470B7"/>
    <w:rsid w:val="00755BC3"/>
    <w:rsid w:val="00792312"/>
    <w:rsid w:val="00803B9D"/>
    <w:rsid w:val="008D6745"/>
    <w:rsid w:val="00922AB5"/>
    <w:rsid w:val="009C32D5"/>
    <w:rsid w:val="00A46DA7"/>
    <w:rsid w:val="00C33213"/>
    <w:rsid w:val="00CA5AB4"/>
    <w:rsid w:val="00D722B5"/>
    <w:rsid w:val="00DB63E3"/>
    <w:rsid w:val="00E35014"/>
    <w:rsid w:val="00E91D69"/>
    <w:rsid w:val="00EC7796"/>
    <w:rsid w:val="00FA3B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404B89"/>
  <w15:docId w15:val="{053700E8-77EA-694F-94CE-53F71B48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zh-CN"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en-US"/>
    </w:rPr>
  </w:style>
  <w:style w:type="paragraph" w:styleId="Heading1">
    <w:name w:val="heading 1"/>
    <w:basedOn w:val="Normal"/>
    <w:next w:val="Normal"/>
    <w:uiPriority w:val="9"/>
    <w:qFormat/>
    <w:pPr>
      <w:keepNext/>
      <w:tabs>
        <w:tab w:val="left" w:pos="964"/>
        <w:tab w:val="left" w:pos="1492"/>
      </w:tabs>
      <w:spacing w:before="360" w:after="180" w:line="260" w:lineRule="atLeast"/>
      <w:ind w:left="1492" w:hanging="360"/>
      <w:outlineLvl w:val="0"/>
    </w:pPr>
    <w:rPr>
      <w:rFonts w:ascii="Arial" w:hAnsi="Arial"/>
      <w:b/>
      <w:bCs/>
      <w:sz w:val="28"/>
      <w:lang w:val="de-CH"/>
    </w:rPr>
  </w:style>
  <w:style w:type="paragraph" w:styleId="Heading2">
    <w:name w:val="heading 2"/>
    <w:basedOn w:val="Heading1"/>
    <w:next w:val="Normal"/>
    <w:uiPriority w:val="9"/>
    <w:semiHidden/>
    <w:unhideWhenUsed/>
    <w:qFormat/>
    <w:pPr>
      <w:spacing w:before="240"/>
      <w:outlineLvl w:val="1"/>
    </w:pPr>
    <w:rPr>
      <w:bCs w:val="0"/>
      <w:sz w:val="24"/>
    </w:rPr>
  </w:style>
  <w:style w:type="paragraph" w:styleId="Heading3">
    <w:name w:val="heading 3"/>
    <w:basedOn w:val="Normal"/>
    <w:next w:val="Normal"/>
    <w:uiPriority w:val="9"/>
    <w:semiHidden/>
    <w:unhideWhenUsed/>
    <w:qFormat/>
    <w:pPr>
      <w:keepNext/>
      <w:tabs>
        <w:tab w:val="left" w:pos="-772"/>
        <w:tab w:val="left" w:pos="0"/>
        <w:tab w:val="left" w:pos="68"/>
        <w:tab w:val="left" w:pos="548"/>
        <w:tab w:val="left" w:pos="1028"/>
        <w:tab w:val="left" w:pos="3428"/>
        <w:tab w:val="left" w:pos="7388"/>
      </w:tabs>
      <w:jc w:val="center"/>
      <w:outlineLvl w:val="2"/>
    </w:pPr>
    <w:rPr>
      <w:rFonts w:ascii="Times" w:hAnsi="Times"/>
      <w:caps/>
      <w:szCs w:val="20"/>
      <w:u w:val="single"/>
    </w:rPr>
  </w:style>
  <w:style w:type="paragraph" w:styleId="Heading4">
    <w:name w:val="heading 4"/>
    <w:basedOn w:val="Heading3"/>
    <w:next w:val="Normal"/>
    <w:uiPriority w:val="9"/>
    <w:semiHidden/>
    <w:unhideWhenUsed/>
    <w:qFormat/>
    <w:pPr>
      <w:keepLines/>
      <w:tabs>
        <w:tab w:val="clear" w:pos="-772"/>
        <w:tab w:val="clear" w:pos="68"/>
        <w:tab w:val="clear" w:pos="548"/>
        <w:tab w:val="clear" w:pos="1028"/>
        <w:tab w:val="clear" w:pos="3428"/>
        <w:tab w:val="clear" w:pos="7388"/>
        <w:tab w:val="left" w:pos="-412"/>
      </w:tabs>
      <w:spacing w:before="240" w:after="180" w:line="260" w:lineRule="atLeast"/>
      <w:jc w:val="left"/>
      <w:outlineLvl w:val="3"/>
    </w:pPr>
    <w:rPr>
      <w:rFonts w:ascii="Arial" w:eastAsia="SimSun" w:hAnsi="Arial"/>
      <w:b/>
      <w:iCs/>
      <w:caps w:val="0"/>
      <w:sz w:val="20"/>
      <w:szCs w:val="26"/>
      <w:u w:val="none"/>
      <w:lang w:val="de-CH"/>
    </w:rPr>
  </w:style>
  <w:style w:type="paragraph" w:styleId="Heading5">
    <w:name w:val="heading 5"/>
    <w:basedOn w:val="Heading4"/>
    <w:next w:val="Normal"/>
    <w:uiPriority w:val="9"/>
    <w:semiHidden/>
    <w:unhideWhenUsed/>
    <w:qFormat/>
    <w:pPr>
      <w:tabs>
        <w:tab w:val="clear" w:pos="-412"/>
        <w:tab w:val="left" w:pos="-52"/>
      </w:tabs>
      <w:outlineLvl w:val="4"/>
    </w:pPr>
    <w:rPr>
      <w:b w:val="0"/>
      <w:i/>
    </w:rPr>
  </w:style>
  <w:style w:type="paragraph" w:styleId="Heading6">
    <w:name w:val="heading 6"/>
    <w:basedOn w:val="Heading5"/>
    <w:next w:val="Normal"/>
    <w:uiPriority w:val="9"/>
    <w:semiHidden/>
    <w:unhideWhenUsed/>
    <w:qFormat/>
    <w:pPr>
      <w:outlineLvl w:val="5"/>
    </w:pPr>
    <w:rPr>
      <w:i w:val="0"/>
      <w:iCs w:val="0"/>
    </w:rPr>
  </w:style>
  <w:style w:type="paragraph" w:styleId="Heading7">
    <w:name w:val="heading 7"/>
    <w:basedOn w:val="Heading6"/>
    <w:next w:val="Normal"/>
    <w:pPr>
      <w:tabs>
        <w:tab w:val="clear" w:pos="-52"/>
        <w:tab w:val="left" w:pos="-196"/>
      </w:tabs>
      <w:outlineLvl w:val="6"/>
    </w:pPr>
    <w:rPr>
      <w:iCs/>
    </w:rPr>
  </w:style>
  <w:style w:type="paragraph" w:styleId="Heading8">
    <w:name w:val="heading 8"/>
    <w:basedOn w:val="Heading7"/>
    <w:next w:val="Normal"/>
    <w:pPr>
      <w:tabs>
        <w:tab w:val="clear" w:pos="-196"/>
        <w:tab w:val="left" w:pos="-52"/>
      </w:tabs>
      <w:outlineLvl w:val="7"/>
    </w:pPr>
    <w:rPr>
      <w:szCs w:val="20"/>
    </w:rPr>
  </w:style>
  <w:style w:type="paragraph" w:styleId="Heading9">
    <w:name w:val="heading 9"/>
    <w:basedOn w:val="Heading8"/>
    <w:next w:val="Normal"/>
    <w:pPr>
      <w:tabs>
        <w:tab w:val="clear" w:pos="-52"/>
        <w:tab w:val="left" w:pos="92"/>
      </w:tabs>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outlineLvl w:val="0"/>
    </w:pPr>
    <w:rPr>
      <w:rFonts w:ascii="Arial" w:hAnsi="Arial"/>
      <w:b/>
      <w:kern w:val="3"/>
      <w:sz w:val="32"/>
      <w:szCs w:val="20"/>
      <w:lang w:val="en-GB"/>
    </w:rPr>
  </w:style>
  <w:style w:type="paragraph" w:styleId="Subtitle">
    <w:name w:val="Subtitle"/>
    <w:basedOn w:val="Normal"/>
    <w:uiPriority w:val="11"/>
    <w:qFormat/>
    <w:pPr>
      <w:spacing w:after="60"/>
      <w:jc w:val="center"/>
      <w:outlineLvl w:val="1"/>
    </w:pPr>
    <w:rPr>
      <w:rFonts w:ascii="Arial" w:hAnsi="Arial"/>
      <w:szCs w:val="20"/>
      <w:lang w:val="en-GB"/>
    </w:rPr>
  </w:style>
  <w:style w:type="paragraph" w:customStyle="1" w:styleId="ManualHeading3">
    <w:name w:val="Manual Heading 3"/>
    <w:basedOn w:val="Normal"/>
    <w:next w:val="Text1"/>
    <w:pPr>
      <w:keepNext/>
      <w:tabs>
        <w:tab w:val="left" w:pos="850"/>
      </w:tabs>
      <w:spacing w:before="120" w:after="120" w:line="360" w:lineRule="auto"/>
      <w:ind w:left="850" w:hanging="850"/>
      <w:outlineLvl w:val="2"/>
    </w:pPr>
    <w:rPr>
      <w:rFonts w:eastAsia="Calibri"/>
      <w:i/>
      <w:szCs w:val="22"/>
      <w:lang w:val="en-GB"/>
    </w:rPr>
  </w:style>
  <w:style w:type="paragraph" w:customStyle="1" w:styleId="ManualHeading4">
    <w:name w:val="Manual Heading 4"/>
    <w:basedOn w:val="Normal"/>
    <w:next w:val="Text1"/>
    <w:pPr>
      <w:keepNext/>
      <w:tabs>
        <w:tab w:val="left" w:pos="850"/>
      </w:tabs>
      <w:spacing w:before="120" w:after="120" w:line="360" w:lineRule="auto"/>
      <w:ind w:left="850" w:hanging="850"/>
      <w:outlineLvl w:val="3"/>
    </w:pPr>
    <w:rPr>
      <w:rFonts w:eastAsia="Calibri"/>
      <w:szCs w:val="22"/>
      <w:lang w:val="en-GB"/>
    </w:rPr>
  </w:style>
  <w:style w:type="paragraph" w:customStyle="1" w:styleId="ManualHeading5">
    <w:name w:val="Manual Heading 5"/>
    <w:basedOn w:val="Normal"/>
    <w:next w:val="Text1"/>
    <w:pPr>
      <w:keepNext/>
      <w:tabs>
        <w:tab w:val="left" w:pos="850"/>
      </w:tabs>
      <w:spacing w:before="120" w:after="120" w:line="360" w:lineRule="auto"/>
      <w:ind w:left="850" w:hanging="850"/>
      <w:outlineLvl w:val="4"/>
    </w:pPr>
    <w:rPr>
      <w:rFonts w:eastAsia="Calibri"/>
      <w:szCs w:val="22"/>
      <w:lang w:val="en-GB"/>
    </w:rPr>
  </w:style>
  <w:style w:type="paragraph" w:customStyle="1" w:styleId="ManualHeading6">
    <w:name w:val="Manual Heading 6"/>
    <w:basedOn w:val="Normal"/>
    <w:next w:val="Text1"/>
    <w:pPr>
      <w:keepNext/>
      <w:tabs>
        <w:tab w:val="left" w:pos="850"/>
      </w:tabs>
      <w:spacing w:before="120" w:after="120" w:line="360" w:lineRule="auto"/>
      <w:ind w:left="850" w:hanging="850"/>
      <w:outlineLvl w:val="5"/>
    </w:pPr>
    <w:rPr>
      <w:rFonts w:eastAsia="Calibri"/>
      <w:szCs w:val="22"/>
      <w:lang w:val="en-GB"/>
    </w:rPr>
  </w:style>
  <w:style w:type="paragraph" w:customStyle="1" w:styleId="ManualHeading7">
    <w:name w:val="Manual Heading 7"/>
    <w:basedOn w:val="Normal"/>
    <w:next w:val="Text1"/>
    <w:pPr>
      <w:keepNext/>
      <w:tabs>
        <w:tab w:val="left" w:pos="850"/>
      </w:tabs>
      <w:spacing w:before="120" w:after="120" w:line="360" w:lineRule="auto"/>
      <w:ind w:left="850" w:hanging="850"/>
      <w:outlineLvl w:val="6"/>
    </w:pPr>
    <w:rPr>
      <w:rFonts w:eastAsia="Calibri"/>
      <w:szCs w:val="22"/>
      <w:lang w:val="en-GB"/>
    </w:rPr>
  </w:style>
  <w:style w:type="paragraph" w:customStyle="1" w:styleId="SCNormal">
    <w:name w:val="SC Normal"/>
    <w:pPr>
      <w:suppressAutoHyphens/>
    </w:pPr>
    <w:rPr>
      <w:sz w:val="24"/>
      <w:lang w:val="en-GB" w:eastAsia="en-US"/>
    </w:rPr>
  </w:style>
  <w:style w:type="paragraph" w:customStyle="1" w:styleId="participant">
    <w:name w:val="participant"/>
    <w:basedOn w:val="Normal"/>
    <w:pPr>
      <w:tabs>
        <w:tab w:val="left" w:pos="4820"/>
        <w:tab w:val="left" w:pos="5103"/>
      </w:tabs>
      <w:spacing w:after="360"/>
    </w:pPr>
    <w:rPr>
      <w:color w:val="000000"/>
      <w:lang w:val="en-GB"/>
    </w:rPr>
  </w:style>
  <w:style w:type="paragraph" w:customStyle="1" w:styleId="NoteHead">
    <w:name w:val="NoteHead"/>
    <w:basedOn w:val="Normal"/>
    <w:next w:val="Normal"/>
    <w:pPr>
      <w:spacing w:before="720" w:after="720"/>
      <w:jc w:val="center"/>
    </w:pPr>
    <w:rPr>
      <w:b/>
      <w:smallCaps/>
      <w:szCs w:val="20"/>
      <w:lang w:val="fr-FR"/>
    </w:rPr>
  </w:style>
  <w:style w:type="paragraph" w:styleId="Index1">
    <w:name w:val="index 1"/>
    <w:basedOn w:val="Normal"/>
    <w:next w:val="Normal"/>
    <w:autoRedefine/>
    <w:pPr>
      <w:tabs>
        <w:tab w:val="left" w:pos="709"/>
        <w:tab w:val="left" w:pos="1418"/>
      </w:tabs>
      <w:jc w:val="center"/>
    </w:pPr>
    <w:rPr>
      <w:szCs w:val="20"/>
    </w:rPr>
  </w:style>
  <w:style w:type="paragraph" w:customStyle="1" w:styleId="Text1">
    <w:name w:val="Text 1"/>
    <w:basedOn w:val="Normal"/>
    <w:pPr>
      <w:spacing w:after="240"/>
      <w:ind w:left="483"/>
      <w:jc w:val="both"/>
    </w:pPr>
    <w:rPr>
      <w:szCs w:val="20"/>
      <w:lang w:val="fr-FR"/>
    </w:rPr>
  </w:style>
  <w:style w:type="paragraph" w:customStyle="1" w:styleId="Point1">
    <w:name w:val="Point 1"/>
    <w:basedOn w:val="Normal"/>
    <w:pPr>
      <w:spacing w:before="120" w:after="120"/>
      <w:ind w:left="1418" w:hanging="567"/>
      <w:jc w:val="both"/>
    </w:pPr>
    <w:rPr>
      <w:szCs w:val="20"/>
      <w:lang w:val="en-GB"/>
    </w:rPr>
  </w:style>
  <w:style w:type="paragraph" w:customStyle="1" w:styleId="article">
    <w:name w:val="article"/>
    <w:basedOn w:val="Normal"/>
    <w:pPr>
      <w:jc w:val="center"/>
    </w:pPr>
    <w:rPr>
      <w:rFonts w:ascii="Courier New" w:hAnsi="Courier New"/>
      <w:szCs w:val="20"/>
      <w:lang w:val="en-GB"/>
    </w:rPr>
  </w:style>
  <w:style w:type="paragraph" w:customStyle="1" w:styleId="level1">
    <w:name w:val="level1"/>
    <w:basedOn w:val="Normal"/>
    <w:pPr>
      <w:spacing w:before="100" w:after="100"/>
    </w:pPr>
    <w:rPr>
      <w:rFonts w:ascii="Arial Unicode MS" w:eastAsia="Arial Unicode MS" w:hAnsi="Arial Unicode MS" w:cs="Arial Unicode MS"/>
      <w:lang w:val="en-GB"/>
    </w:rPr>
  </w:style>
  <w:style w:type="character" w:styleId="Emphasis">
    <w:name w:val="Emphasis"/>
    <w:basedOn w:val="DefaultParagraphFont"/>
    <w:rPr>
      <w:i/>
      <w:iCs/>
    </w:rPr>
  </w:style>
  <w:style w:type="paragraph" w:styleId="FootnoteText">
    <w:name w:val="footnote text"/>
    <w:basedOn w:val="Normal"/>
    <w:rPr>
      <w:sz w:val="20"/>
      <w:szCs w:val="20"/>
    </w:rPr>
  </w:style>
  <w:style w:type="character" w:styleId="FootnoteReference">
    <w:name w:val="footnote reference"/>
    <w:basedOn w:val="DefaultParagraphFont"/>
    <w:rPr>
      <w:position w:val="0"/>
      <w:vertAlign w:val="superscript"/>
    </w:rPr>
  </w:style>
  <w:style w:type="paragraph" w:customStyle="1" w:styleId="CharCharCharCharCharCharCharCharChar">
    <w:name w:val="Char Char Char Char Char Char Char Char Char"/>
    <w:basedOn w:val="Normal"/>
    <w:pPr>
      <w:spacing w:after="160" w:line="240" w:lineRule="exact"/>
    </w:pPr>
    <w:rPr>
      <w:rFonts w:ascii="Tahoma" w:hAnsi="Tahoma"/>
      <w:sz w:val="20"/>
      <w:szCs w:val="20"/>
    </w:rPr>
  </w:style>
  <w:style w:type="paragraph" w:customStyle="1" w:styleId="NormalParagraph">
    <w:name w:val="Normal Paragraph"/>
    <w:pPr>
      <w:tabs>
        <w:tab w:val="left" w:pos="576"/>
        <w:tab w:val="left" w:pos="1152"/>
        <w:tab w:val="left" w:pos="1728"/>
        <w:tab w:val="left" w:pos="5760"/>
      </w:tabs>
      <w:suppressAutoHyphens/>
      <w:spacing w:line="312" w:lineRule="exact"/>
      <w:jc w:val="both"/>
    </w:pPr>
    <w:rPr>
      <w:rFonts w:ascii="Bookman" w:hAnsi="Bookman"/>
      <w:sz w:val="24"/>
      <w:lang w:val="en-GB" w:eastAsia="en-US"/>
    </w:rPr>
  </w:style>
  <w:style w:type="paragraph" w:customStyle="1" w:styleId="Titrearticle">
    <w:name w:val="Titre article"/>
    <w:basedOn w:val="Normal"/>
    <w:next w:val="Normal"/>
    <w:pPr>
      <w:keepNext/>
      <w:spacing w:before="360" w:after="120"/>
      <w:jc w:val="center"/>
    </w:pPr>
    <w:rPr>
      <w:i/>
      <w:lang w:val="en-GB" w:eastAsia="de-DE"/>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Default">
    <w:name w:val="Default"/>
    <w:pPr>
      <w:suppressAutoHyphens/>
      <w:autoSpaceDE w:val="0"/>
    </w:pPr>
    <w:rPr>
      <w:color w:val="000000"/>
      <w:sz w:val="24"/>
      <w:szCs w:val="24"/>
      <w:lang w:val="en-US" w:eastAsia="en-US"/>
    </w:rPr>
  </w:style>
  <w:style w:type="character" w:customStyle="1" w:styleId="FootnoteTextChar">
    <w:name w:val="Footnote Text Char"/>
    <w:rPr>
      <w:lang w:val="en-US" w:eastAsia="en-US"/>
    </w:rPr>
  </w:style>
  <w:style w:type="paragraph" w:styleId="ListParagraph">
    <w:name w:val="List Paragraph"/>
    <w:basedOn w:val="Normal"/>
    <w:pPr>
      <w:spacing w:before="120" w:after="120"/>
      <w:ind w:left="720"/>
      <w:contextualSpacing/>
      <w:jc w:val="both"/>
    </w:pPr>
    <w:rPr>
      <w:lang w:val="en-GB" w:eastAsia="de-DE"/>
    </w:rPr>
  </w:style>
  <w:style w:type="character" w:styleId="CommentReference">
    <w:name w:val="annotation reference"/>
    <w:rPr>
      <w:sz w:val="16"/>
      <w:szCs w:val="16"/>
    </w:rPr>
  </w:style>
  <w:style w:type="paragraph" w:styleId="CommentText">
    <w:name w:val="annotation text"/>
    <w:basedOn w:val="Normal"/>
    <w:pPr>
      <w:spacing w:before="120" w:after="120"/>
      <w:jc w:val="both"/>
    </w:pPr>
    <w:rPr>
      <w:sz w:val="20"/>
      <w:szCs w:val="20"/>
      <w:lang w:val="en-GB" w:eastAsia="de-DE"/>
    </w:rPr>
  </w:style>
  <w:style w:type="character" w:customStyle="1" w:styleId="CommentTextChar">
    <w:name w:val="Comment Text Char"/>
    <w:basedOn w:val="DefaultParagraphFont"/>
    <w:rPr>
      <w:lang w:val="en-GB" w:eastAsia="de-DE"/>
    </w:rPr>
  </w:style>
  <w:style w:type="paragraph" w:styleId="CommentSubject">
    <w:name w:val="annotation subject"/>
    <w:basedOn w:val="CommentText"/>
    <w:next w:val="CommentText"/>
    <w:pPr>
      <w:spacing w:before="0" w:after="0"/>
      <w:jc w:val="left"/>
    </w:pPr>
    <w:rPr>
      <w:b/>
      <w:bCs/>
      <w:lang w:val="en-US" w:eastAsia="en-US"/>
    </w:rPr>
  </w:style>
  <w:style w:type="character" w:customStyle="1" w:styleId="CommentSubjectChar">
    <w:name w:val="Comment Subject Char"/>
    <w:basedOn w:val="CommentTextChar"/>
    <w:rPr>
      <w:b/>
      <w:bCs/>
      <w:lang w:val="en-US" w:eastAsia="en-US"/>
    </w:rPr>
  </w:style>
  <w:style w:type="paragraph" w:customStyle="1" w:styleId="NormalCentered">
    <w:name w:val="Normal Centered"/>
    <w:basedOn w:val="Normal"/>
    <w:pPr>
      <w:spacing w:before="120" w:after="120"/>
      <w:jc w:val="center"/>
    </w:pPr>
    <w:rPr>
      <w:lang w:val="en-GB"/>
    </w:rPr>
  </w:style>
  <w:style w:type="paragraph" w:customStyle="1" w:styleId="ManualConsidrant">
    <w:name w:val="Manual Considérant"/>
    <w:basedOn w:val="Normal"/>
    <w:pPr>
      <w:autoSpaceDE w:val="0"/>
      <w:spacing w:before="120" w:after="120"/>
      <w:ind w:left="709" w:hanging="709"/>
      <w:jc w:val="both"/>
    </w:pPr>
    <w:rPr>
      <w:rFonts w:eastAsia="SimSun"/>
      <w:lang w:val="fr-FR" w:eastAsia="en-GB"/>
    </w:rPr>
  </w:style>
  <w:style w:type="character" w:customStyle="1" w:styleId="HeaderChar">
    <w:name w:val="Header Char"/>
    <w:basedOn w:val="DefaultParagraphFont"/>
    <w:rPr>
      <w:sz w:val="24"/>
      <w:szCs w:val="24"/>
      <w:lang w:val="en-US" w:eastAsia="en-US"/>
    </w:rPr>
  </w:style>
  <w:style w:type="paragraph" w:styleId="BodyText">
    <w:name w:val="Body Text"/>
    <w:basedOn w:val="Normal"/>
    <w:pPr>
      <w:spacing w:line="260" w:lineRule="atLeast"/>
    </w:pPr>
    <w:rPr>
      <w:rFonts w:ascii="Arial" w:eastAsia="Calibri" w:hAnsi="Arial"/>
      <w:sz w:val="20"/>
      <w:szCs w:val="22"/>
      <w:lang w:val="de-CH"/>
    </w:rPr>
  </w:style>
  <w:style w:type="character" w:customStyle="1" w:styleId="BodyTextChar">
    <w:name w:val="Body Text Char"/>
    <w:basedOn w:val="DefaultParagraphFont"/>
    <w:rPr>
      <w:rFonts w:ascii="Arial" w:eastAsia="Calibri" w:hAnsi="Arial"/>
      <w:szCs w:val="22"/>
      <w:lang w:eastAsia="en-US"/>
    </w:rPr>
  </w:style>
  <w:style w:type="character" w:customStyle="1" w:styleId="Heading1Char">
    <w:name w:val="Heading 1 Char"/>
    <w:basedOn w:val="DefaultParagraphFont"/>
    <w:rPr>
      <w:rFonts w:ascii="Arial" w:hAnsi="Arial"/>
      <w:b/>
      <w:bCs/>
      <w:sz w:val="28"/>
      <w:szCs w:val="24"/>
      <w:lang w:eastAsia="en-US"/>
    </w:rPr>
  </w:style>
  <w:style w:type="character" w:customStyle="1" w:styleId="Heading2Char">
    <w:name w:val="Heading 2 Char"/>
    <w:basedOn w:val="DefaultParagraphFont"/>
    <w:rPr>
      <w:rFonts w:ascii="Arial" w:hAnsi="Arial"/>
      <w:b/>
      <w:sz w:val="24"/>
      <w:szCs w:val="24"/>
      <w:lang w:eastAsia="en-US"/>
    </w:rPr>
  </w:style>
  <w:style w:type="character" w:customStyle="1" w:styleId="Heading4Char">
    <w:name w:val="Heading 4 Char"/>
    <w:basedOn w:val="DefaultParagraphFont"/>
    <w:rPr>
      <w:rFonts w:ascii="Arial" w:eastAsia="SimSun" w:hAnsi="Arial" w:cs="Times New Roman"/>
      <w:b/>
      <w:iCs/>
      <w:szCs w:val="26"/>
      <w:lang w:eastAsia="en-US"/>
    </w:rPr>
  </w:style>
  <w:style w:type="character" w:customStyle="1" w:styleId="Heading5Char">
    <w:name w:val="Heading 5 Char"/>
    <w:basedOn w:val="DefaultParagraphFont"/>
    <w:rPr>
      <w:rFonts w:ascii="Arial" w:eastAsia="SimSun" w:hAnsi="Arial" w:cs="Times New Roman"/>
      <w:i/>
      <w:iCs/>
      <w:szCs w:val="26"/>
      <w:lang w:eastAsia="en-US"/>
    </w:rPr>
  </w:style>
  <w:style w:type="character" w:customStyle="1" w:styleId="Heading6Char">
    <w:name w:val="Heading 6 Char"/>
    <w:basedOn w:val="DefaultParagraphFont"/>
    <w:rPr>
      <w:rFonts w:ascii="Arial" w:eastAsia="SimSun" w:hAnsi="Arial" w:cs="Times New Roman"/>
      <w:szCs w:val="26"/>
      <w:lang w:eastAsia="en-US"/>
    </w:rPr>
  </w:style>
  <w:style w:type="character" w:customStyle="1" w:styleId="Heading7Char">
    <w:name w:val="Heading 7 Char"/>
    <w:basedOn w:val="DefaultParagraphFont"/>
    <w:rPr>
      <w:rFonts w:ascii="Arial" w:eastAsia="SimSun" w:hAnsi="Arial" w:cs="Times New Roman"/>
      <w:iCs/>
      <w:szCs w:val="26"/>
      <w:lang w:eastAsia="en-US"/>
    </w:rPr>
  </w:style>
  <w:style w:type="character" w:customStyle="1" w:styleId="Heading8Char">
    <w:name w:val="Heading 8 Char"/>
    <w:basedOn w:val="DefaultParagraphFont"/>
    <w:rPr>
      <w:rFonts w:ascii="Arial" w:eastAsia="SimSun" w:hAnsi="Arial" w:cs="Times New Roman"/>
      <w:iCs/>
      <w:lang w:eastAsia="en-US"/>
    </w:rPr>
  </w:style>
  <w:style w:type="character" w:customStyle="1" w:styleId="Heading9Char">
    <w:name w:val="Heading 9 Char"/>
    <w:basedOn w:val="DefaultParagraphFont"/>
    <w:rPr>
      <w:rFonts w:ascii="Arial" w:eastAsia="SimSun" w:hAnsi="Arial" w:cs="Times New Roman"/>
      <w:lang w:eastAsia="en-US"/>
    </w:rPr>
  </w:style>
  <w:style w:type="character" w:styleId="Hyperlink">
    <w:name w:val="Hyperlink"/>
    <w:basedOn w:val="DefaultParagraphFont"/>
    <w:rPr>
      <w:color w:val="0000FF"/>
      <w:u w:val="single"/>
    </w:rPr>
  </w:style>
  <w:style w:type="paragraph" w:styleId="Revision">
    <w:name w:val="Revision"/>
    <w:pPr>
      <w:suppressAutoHyphens/>
    </w:pPr>
    <w:rPr>
      <w:sz w:val="24"/>
      <w:szCs w:val="24"/>
      <w:lang w:val="en-US" w:eastAsia="en-US"/>
    </w:rPr>
  </w:style>
  <w:style w:type="paragraph" w:customStyle="1" w:styleId="Point0">
    <w:name w:val="Point 0"/>
    <w:basedOn w:val="Normal"/>
    <w:pPr>
      <w:spacing w:before="120" w:after="120" w:line="360" w:lineRule="auto"/>
      <w:ind w:left="850" w:hanging="850"/>
    </w:pPr>
    <w:rPr>
      <w:rFonts w:eastAsia="Calibri"/>
      <w:szCs w:val="22"/>
      <w:lang w:val="en-GB"/>
    </w:rPr>
  </w:style>
  <w:style w:type="character" w:customStyle="1" w:styleId="Heading3Char">
    <w:name w:val="Heading 3 Char"/>
    <w:basedOn w:val="DefaultParagraphFont"/>
    <w:rPr>
      <w:rFonts w:ascii="Times" w:hAnsi="Times"/>
      <w:caps/>
      <w:sz w:val="24"/>
      <w:u w:val="single"/>
      <w:lang w:val="en-US" w:eastAsia="en-US"/>
    </w:rPr>
  </w:style>
  <w:style w:type="character" w:styleId="FollowedHyperlink">
    <w:name w:val="FollowedHyperlink"/>
    <w:basedOn w:val="DefaultParagraphFont"/>
    <w:rPr>
      <w:color w:val="800080"/>
      <w:u w:val="single"/>
    </w:rPr>
  </w:style>
  <w:style w:type="character" w:styleId="HTMLAcronym">
    <w:name w:val="HTML Acronym"/>
    <w:basedOn w:val="DefaultParagraphFont"/>
    <w:rPr>
      <w:rFonts w:ascii="Times New Roman" w:hAnsi="Times New Roman" w:cs="Times New Roman"/>
    </w:rPr>
  </w:style>
  <w:style w:type="paragraph" w:styleId="HTMLAddress">
    <w:name w:val="HTML Address"/>
    <w:basedOn w:val="Normal"/>
    <w:pPr>
      <w:spacing w:before="120" w:after="120"/>
      <w:jc w:val="both"/>
    </w:pPr>
    <w:rPr>
      <w:i/>
      <w:iCs/>
      <w:lang w:val="en-GB" w:eastAsia="en-GB"/>
    </w:rPr>
  </w:style>
  <w:style w:type="character" w:customStyle="1" w:styleId="HTMLAddressChar">
    <w:name w:val="HTML Address Char"/>
    <w:basedOn w:val="DefaultParagraphFont"/>
    <w:rPr>
      <w:i/>
      <w:iCs/>
      <w:sz w:val="24"/>
      <w:szCs w:val="24"/>
      <w:lang w:val="en-GB" w:eastAsia="en-GB"/>
    </w:rPr>
  </w:style>
  <w:style w:type="character" w:styleId="HTMLCite">
    <w:name w:val="HTML Cite"/>
    <w:basedOn w:val="DefaultParagraphFont"/>
    <w:rPr>
      <w:rFonts w:ascii="Times New Roman" w:hAnsi="Times New Roman" w:cs="Times New Roman"/>
      <w:i/>
      <w:iCs/>
    </w:rPr>
  </w:style>
  <w:style w:type="character" w:styleId="HTMLCode">
    <w:name w:val="HTML Code"/>
    <w:basedOn w:val="DefaultParagraphFont"/>
    <w:rPr>
      <w:rFonts w:ascii="Courier New" w:eastAsia="Times New Roman" w:hAnsi="Courier New" w:cs="Courier New"/>
      <w:sz w:val="20"/>
      <w:szCs w:val="20"/>
    </w:rPr>
  </w:style>
  <w:style w:type="character" w:styleId="HTMLDefinition">
    <w:name w:val="HTML Definition"/>
    <w:basedOn w:val="DefaultParagraphFont"/>
    <w:rPr>
      <w:rFonts w:ascii="Times New Roman" w:hAnsi="Times New Roman" w:cs="Times New Roman"/>
      <w:i/>
      <w:iCs/>
    </w:rPr>
  </w:style>
  <w:style w:type="character" w:styleId="HTMLKeyboard">
    <w:name w:val="HTML Keyboard"/>
    <w:basedOn w:val="DefaultParagraphFont"/>
    <w:rPr>
      <w:rFonts w:ascii="Courier New" w:eastAsia="Times New Roman" w:hAnsi="Courier New" w:cs="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pPr>
    <w:rPr>
      <w:rFonts w:ascii="Courier New" w:hAnsi="Courier New" w:cs="Courier New"/>
      <w:sz w:val="20"/>
      <w:lang w:val="en-GB" w:eastAsia="en-GB"/>
    </w:rPr>
  </w:style>
  <w:style w:type="character" w:customStyle="1" w:styleId="HTMLPreformattedChar">
    <w:name w:val="HTML Preformatted Char"/>
    <w:basedOn w:val="DefaultParagraphFont"/>
    <w:rPr>
      <w:rFonts w:ascii="Courier New" w:hAnsi="Courier New" w:cs="Courier New"/>
      <w:szCs w:val="24"/>
      <w:lang w:val="en-GB" w:eastAsia="en-GB"/>
    </w:rPr>
  </w:style>
  <w:style w:type="character" w:styleId="HTMLSample">
    <w:name w:val="HTML Sample"/>
    <w:basedOn w:val="DefaultParagraphFont"/>
    <w:rPr>
      <w:rFonts w:ascii="Courier New" w:eastAsia="Times New Roman" w:hAnsi="Courier New" w:cs="Courier New"/>
    </w:rPr>
  </w:style>
  <w:style w:type="character" w:styleId="HTMLTypewriter">
    <w:name w:val="HTML Typewriter"/>
    <w:basedOn w:val="DefaultParagraphFont"/>
    <w:rPr>
      <w:rFonts w:ascii="Courier New" w:eastAsia="Times New Roman" w:hAnsi="Courier New" w:cs="Courier New"/>
      <w:sz w:val="20"/>
      <w:szCs w:val="20"/>
    </w:rPr>
  </w:style>
  <w:style w:type="character" w:styleId="HTMLVariable">
    <w:name w:val="HTML Variable"/>
    <w:basedOn w:val="DefaultParagraphFont"/>
    <w:rPr>
      <w:rFonts w:ascii="Times New Roman" w:hAnsi="Times New Roman" w:cs="Times New Roman"/>
      <w:i/>
      <w:iCs/>
    </w:rPr>
  </w:style>
  <w:style w:type="paragraph" w:customStyle="1" w:styleId="msonormal0">
    <w:name w:val="msonormal"/>
    <w:basedOn w:val="Normal"/>
    <w:pPr>
      <w:spacing w:before="120" w:after="120"/>
      <w:jc w:val="both"/>
    </w:pPr>
    <w:rPr>
      <w:lang w:val="en-GB" w:eastAsia="en-GB"/>
    </w:rPr>
  </w:style>
  <w:style w:type="paragraph" w:styleId="NormalWeb">
    <w:name w:val="Normal (Web)"/>
    <w:basedOn w:val="Normal"/>
    <w:pPr>
      <w:spacing w:before="120" w:after="120"/>
      <w:jc w:val="both"/>
    </w:pPr>
    <w:rPr>
      <w:lang w:val="en-GB" w:eastAsia="en-GB"/>
    </w:rPr>
  </w:style>
  <w:style w:type="paragraph" w:styleId="Index2">
    <w:name w:val="index 2"/>
    <w:basedOn w:val="Normal"/>
    <w:next w:val="Normal"/>
    <w:autoRedefine/>
    <w:pPr>
      <w:spacing w:after="240"/>
      <w:ind w:left="480" w:hanging="240"/>
      <w:jc w:val="both"/>
    </w:pPr>
    <w:rPr>
      <w:szCs w:val="20"/>
      <w:lang w:val="en-GB"/>
    </w:rPr>
  </w:style>
  <w:style w:type="paragraph" w:styleId="Index3">
    <w:name w:val="index 3"/>
    <w:basedOn w:val="Normal"/>
    <w:next w:val="Normal"/>
    <w:autoRedefine/>
    <w:pPr>
      <w:spacing w:after="240"/>
      <w:ind w:left="720" w:hanging="240"/>
      <w:jc w:val="both"/>
    </w:pPr>
    <w:rPr>
      <w:szCs w:val="20"/>
      <w:lang w:val="en-GB"/>
    </w:rPr>
  </w:style>
  <w:style w:type="paragraph" w:styleId="Index4">
    <w:name w:val="index 4"/>
    <w:basedOn w:val="Normal"/>
    <w:next w:val="Normal"/>
    <w:autoRedefine/>
    <w:pPr>
      <w:spacing w:after="240"/>
      <w:ind w:left="960" w:hanging="240"/>
      <w:jc w:val="both"/>
    </w:pPr>
    <w:rPr>
      <w:szCs w:val="20"/>
      <w:lang w:val="en-GB"/>
    </w:rPr>
  </w:style>
  <w:style w:type="paragraph" w:styleId="Index5">
    <w:name w:val="index 5"/>
    <w:basedOn w:val="Normal"/>
    <w:next w:val="Normal"/>
    <w:autoRedefine/>
    <w:pPr>
      <w:spacing w:after="240"/>
      <w:ind w:left="1200" w:hanging="240"/>
      <w:jc w:val="both"/>
    </w:pPr>
    <w:rPr>
      <w:szCs w:val="20"/>
      <w:lang w:val="en-GB"/>
    </w:rPr>
  </w:style>
  <w:style w:type="paragraph" w:styleId="Index6">
    <w:name w:val="index 6"/>
    <w:basedOn w:val="Normal"/>
    <w:next w:val="Normal"/>
    <w:autoRedefine/>
    <w:pPr>
      <w:spacing w:after="240"/>
      <w:ind w:left="1440" w:hanging="240"/>
      <w:jc w:val="both"/>
    </w:pPr>
    <w:rPr>
      <w:szCs w:val="20"/>
      <w:lang w:val="en-GB"/>
    </w:rPr>
  </w:style>
  <w:style w:type="paragraph" w:styleId="Index7">
    <w:name w:val="index 7"/>
    <w:basedOn w:val="Normal"/>
    <w:next w:val="Normal"/>
    <w:autoRedefine/>
    <w:pPr>
      <w:spacing w:after="240"/>
      <w:ind w:left="1680" w:hanging="240"/>
      <w:jc w:val="both"/>
    </w:pPr>
    <w:rPr>
      <w:szCs w:val="20"/>
      <w:lang w:val="en-GB"/>
    </w:rPr>
  </w:style>
  <w:style w:type="paragraph" w:styleId="Index8">
    <w:name w:val="index 8"/>
    <w:basedOn w:val="Normal"/>
    <w:next w:val="Normal"/>
    <w:autoRedefine/>
    <w:pPr>
      <w:spacing w:after="240"/>
      <w:ind w:left="1920" w:hanging="240"/>
      <w:jc w:val="both"/>
    </w:pPr>
    <w:rPr>
      <w:szCs w:val="20"/>
      <w:lang w:val="en-GB"/>
    </w:rPr>
  </w:style>
  <w:style w:type="paragraph" w:styleId="Index9">
    <w:name w:val="index 9"/>
    <w:basedOn w:val="Normal"/>
    <w:next w:val="Normal"/>
    <w:autoRedefine/>
    <w:pPr>
      <w:spacing w:after="240"/>
      <w:ind w:left="2160" w:hanging="240"/>
      <w:jc w:val="both"/>
    </w:pPr>
    <w:rPr>
      <w:szCs w:val="20"/>
      <w:lang w:val="en-GB"/>
    </w:rPr>
  </w:style>
  <w:style w:type="paragraph" w:styleId="TOC1">
    <w:name w:val="toc 1"/>
    <w:basedOn w:val="Normal"/>
    <w:next w:val="Normal"/>
    <w:autoRedefine/>
    <w:pPr>
      <w:tabs>
        <w:tab w:val="right" w:leader="dot" w:pos="9071"/>
      </w:tabs>
      <w:spacing w:before="60" w:after="120" w:line="360" w:lineRule="auto"/>
      <w:ind w:left="850" w:hanging="850"/>
    </w:pPr>
    <w:rPr>
      <w:rFonts w:eastAsia="Calibri"/>
      <w:szCs w:val="22"/>
      <w:lang w:val="en-GB"/>
    </w:rPr>
  </w:style>
  <w:style w:type="paragraph" w:styleId="TOC2">
    <w:name w:val="toc 2"/>
    <w:basedOn w:val="Normal"/>
    <w:next w:val="Normal"/>
    <w:autoRedefine/>
    <w:pPr>
      <w:tabs>
        <w:tab w:val="right" w:leader="dot" w:pos="9071"/>
      </w:tabs>
      <w:spacing w:before="60" w:after="120" w:line="360" w:lineRule="auto"/>
      <w:ind w:left="850" w:hanging="850"/>
    </w:pPr>
    <w:rPr>
      <w:rFonts w:eastAsia="Calibri"/>
      <w:szCs w:val="22"/>
      <w:lang w:val="en-GB"/>
    </w:rPr>
  </w:style>
  <w:style w:type="paragraph" w:styleId="TOC3">
    <w:name w:val="toc 3"/>
    <w:basedOn w:val="Normal"/>
    <w:next w:val="Normal"/>
    <w:autoRedefine/>
    <w:pPr>
      <w:tabs>
        <w:tab w:val="right" w:leader="dot" w:pos="9071"/>
      </w:tabs>
      <w:spacing w:before="60" w:after="120" w:line="360" w:lineRule="auto"/>
      <w:ind w:left="850" w:hanging="850"/>
    </w:pPr>
    <w:rPr>
      <w:rFonts w:eastAsia="Calibri"/>
      <w:szCs w:val="22"/>
      <w:lang w:val="en-GB"/>
    </w:rPr>
  </w:style>
  <w:style w:type="paragraph" w:styleId="TOC4">
    <w:name w:val="toc 4"/>
    <w:basedOn w:val="Normal"/>
    <w:next w:val="Normal"/>
    <w:autoRedefine/>
    <w:pPr>
      <w:tabs>
        <w:tab w:val="right" w:leader="dot" w:pos="9071"/>
      </w:tabs>
      <w:spacing w:before="60" w:after="120" w:line="360" w:lineRule="auto"/>
      <w:ind w:left="850" w:hanging="850"/>
    </w:pPr>
    <w:rPr>
      <w:rFonts w:eastAsia="Calibri"/>
      <w:szCs w:val="22"/>
      <w:lang w:val="en-GB"/>
    </w:rPr>
  </w:style>
  <w:style w:type="paragraph" w:styleId="TOC5">
    <w:name w:val="toc 5"/>
    <w:basedOn w:val="Normal"/>
    <w:next w:val="Normal"/>
    <w:autoRedefine/>
    <w:pPr>
      <w:tabs>
        <w:tab w:val="right" w:leader="dot" w:pos="9071"/>
      </w:tabs>
      <w:spacing w:before="300" w:after="120" w:line="360" w:lineRule="auto"/>
    </w:pPr>
    <w:rPr>
      <w:rFonts w:eastAsia="Calibri"/>
      <w:szCs w:val="22"/>
      <w:lang w:val="en-GB"/>
    </w:rPr>
  </w:style>
  <w:style w:type="paragraph" w:styleId="TOC6">
    <w:name w:val="toc 6"/>
    <w:basedOn w:val="Normal"/>
    <w:next w:val="Normal"/>
    <w:autoRedefine/>
    <w:pPr>
      <w:tabs>
        <w:tab w:val="right" w:leader="dot" w:pos="9071"/>
      </w:tabs>
      <w:spacing w:before="240" w:after="120" w:line="360" w:lineRule="auto"/>
    </w:pPr>
    <w:rPr>
      <w:rFonts w:eastAsia="Calibri"/>
      <w:szCs w:val="22"/>
      <w:lang w:val="en-GB"/>
    </w:rPr>
  </w:style>
  <w:style w:type="paragraph" w:styleId="TOC7">
    <w:name w:val="toc 7"/>
    <w:basedOn w:val="Normal"/>
    <w:next w:val="Normal"/>
    <w:autoRedefine/>
    <w:pPr>
      <w:tabs>
        <w:tab w:val="right" w:leader="dot" w:pos="9071"/>
      </w:tabs>
      <w:spacing w:before="180" w:after="120" w:line="360" w:lineRule="auto"/>
    </w:pPr>
    <w:rPr>
      <w:rFonts w:eastAsia="Calibri"/>
      <w:szCs w:val="22"/>
      <w:lang w:val="en-GB"/>
    </w:rPr>
  </w:style>
  <w:style w:type="paragraph" w:styleId="TOC8">
    <w:name w:val="toc 8"/>
    <w:basedOn w:val="Normal"/>
    <w:next w:val="Normal"/>
    <w:autoRedefine/>
    <w:pPr>
      <w:tabs>
        <w:tab w:val="right" w:leader="dot" w:pos="9071"/>
      </w:tabs>
      <w:spacing w:before="120" w:after="120" w:line="360" w:lineRule="auto"/>
    </w:pPr>
    <w:rPr>
      <w:rFonts w:eastAsia="Calibri"/>
      <w:szCs w:val="22"/>
      <w:lang w:val="en-GB"/>
    </w:rPr>
  </w:style>
  <w:style w:type="paragraph" w:styleId="TOC9">
    <w:name w:val="toc 9"/>
    <w:basedOn w:val="Normal"/>
    <w:next w:val="Normal"/>
    <w:autoRedefine/>
    <w:pPr>
      <w:tabs>
        <w:tab w:val="right" w:leader="dot" w:pos="9071"/>
      </w:tabs>
      <w:spacing w:before="120" w:after="120" w:line="360" w:lineRule="auto"/>
    </w:pPr>
    <w:rPr>
      <w:rFonts w:eastAsia="Calibri"/>
      <w:szCs w:val="22"/>
      <w:lang w:val="en-GB"/>
    </w:rPr>
  </w:style>
  <w:style w:type="paragraph" w:styleId="NormalIndent">
    <w:name w:val="Normal Indent"/>
    <w:basedOn w:val="Normal"/>
    <w:pPr>
      <w:spacing w:after="240"/>
      <w:ind w:left="720"/>
      <w:jc w:val="both"/>
    </w:pPr>
    <w:rPr>
      <w:szCs w:val="20"/>
      <w:lang w:val="en-GB"/>
    </w:rPr>
  </w:style>
  <w:style w:type="character" w:customStyle="1" w:styleId="FunotentextZchn1">
    <w:name w:val="Fußnotentext Zchn1"/>
    <w:basedOn w:val="DefaultParagraphFont"/>
    <w:rPr>
      <w:lang w:val="en-US" w:eastAsia="en-US"/>
    </w:rPr>
  </w:style>
  <w:style w:type="character" w:customStyle="1" w:styleId="KopfzeileZchn1">
    <w:name w:val="Kopfzeile Zchn1"/>
    <w:basedOn w:val="DefaultParagraphFont"/>
    <w:rPr>
      <w:sz w:val="24"/>
      <w:szCs w:val="24"/>
      <w:lang w:val="en-US" w:eastAsia="en-US"/>
    </w:rPr>
  </w:style>
  <w:style w:type="character" w:customStyle="1" w:styleId="FooterChar">
    <w:name w:val="Footer Char"/>
    <w:basedOn w:val="DefaultParagraphFont"/>
    <w:rPr>
      <w:sz w:val="24"/>
      <w:szCs w:val="24"/>
      <w:lang w:val="en-US" w:eastAsia="en-US"/>
    </w:rPr>
  </w:style>
  <w:style w:type="paragraph" w:styleId="IndexHeading">
    <w:name w:val="index heading"/>
    <w:basedOn w:val="Normal"/>
    <w:next w:val="Index1"/>
    <w:pPr>
      <w:spacing w:after="240"/>
      <w:jc w:val="both"/>
    </w:pPr>
    <w:rPr>
      <w:rFonts w:ascii="Arial" w:hAnsi="Arial"/>
      <w:b/>
      <w:szCs w:val="20"/>
      <w:lang w:val="en-GB"/>
    </w:rPr>
  </w:style>
  <w:style w:type="paragraph" w:styleId="Caption">
    <w:name w:val="caption"/>
    <w:basedOn w:val="Normal"/>
    <w:next w:val="Normal"/>
    <w:pPr>
      <w:autoSpaceDE w:val="0"/>
      <w:spacing w:before="120" w:after="120"/>
      <w:jc w:val="both"/>
    </w:pPr>
    <w:rPr>
      <w:b/>
      <w:bCs/>
      <w:lang w:val="fr-FR" w:eastAsia="en-GB"/>
    </w:rPr>
  </w:style>
  <w:style w:type="paragraph" w:styleId="TableofFigures">
    <w:name w:val="table of figures"/>
    <w:basedOn w:val="Normal"/>
    <w:next w:val="Normal"/>
    <w:pPr>
      <w:spacing w:after="240"/>
      <w:ind w:left="480" w:hanging="480"/>
      <w:jc w:val="both"/>
    </w:pPr>
    <w:rPr>
      <w:szCs w:val="20"/>
      <w:lang w:val="en-GB"/>
    </w:rPr>
  </w:style>
  <w:style w:type="paragraph" w:styleId="EnvelopeAddress">
    <w:name w:val="envelope address"/>
    <w:basedOn w:val="Normal"/>
    <w:pPr>
      <w:jc w:val="both"/>
    </w:pPr>
    <w:rPr>
      <w:szCs w:val="20"/>
      <w:lang w:val="en-GB"/>
    </w:rPr>
  </w:style>
  <w:style w:type="paragraph" w:styleId="EnvelopeReturn">
    <w:name w:val="envelope return"/>
    <w:basedOn w:val="Normal"/>
    <w:pPr>
      <w:jc w:val="both"/>
    </w:pPr>
    <w:rPr>
      <w:sz w:val="20"/>
      <w:szCs w:val="20"/>
      <w:lang w:val="en-GB"/>
    </w:rPr>
  </w:style>
  <w:style w:type="paragraph" w:styleId="EndnoteText">
    <w:name w:val="endnote text"/>
    <w:basedOn w:val="Normal"/>
    <w:pPr>
      <w:spacing w:after="240"/>
      <w:jc w:val="both"/>
    </w:pPr>
    <w:rPr>
      <w:sz w:val="20"/>
      <w:szCs w:val="20"/>
      <w:lang w:val="en-GB"/>
    </w:rPr>
  </w:style>
  <w:style w:type="character" w:customStyle="1" w:styleId="EndnoteTextChar">
    <w:name w:val="Endnote Text Char"/>
    <w:basedOn w:val="DefaultParagraphFont"/>
    <w:rPr>
      <w:lang w:val="en-GB" w:eastAsia="en-US"/>
    </w:rPr>
  </w:style>
  <w:style w:type="paragraph" w:styleId="TableofAuthorities">
    <w:name w:val="table of authorities"/>
    <w:basedOn w:val="Normal"/>
    <w:next w:val="Normal"/>
    <w:pPr>
      <w:spacing w:after="240"/>
      <w:ind w:left="240" w:hanging="240"/>
      <w:jc w:val="both"/>
    </w:pPr>
    <w:rPr>
      <w:szCs w:val="20"/>
      <w:lang w:val="en-GB"/>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lang w:val="en-GB" w:eastAsia="en-US"/>
    </w:rPr>
  </w:style>
  <w:style w:type="character" w:customStyle="1" w:styleId="MacroTextChar">
    <w:name w:val="Macro Text Char"/>
    <w:basedOn w:val="DefaultParagraphFont"/>
    <w:rPr>
      <w:rFonts w:ascii="Courier New" w:hAnsi="Courier New"/>
      <w:lang w:val="en-GB" w:eastAsia="en-US"/>
    </w:rPr>
  </w:style>
  <w:style w:type="paragraph" w:styleId="TOAHeading">
    <w:name w:val="toa heading"/>
    <w:basedOn w:val="Normal"/>
    <w:next w:val="Normal"/>
    <w:pPr>
      <w:autoSpaceDE w:val="0"/>
      <w:spacing w:before="120" w:after="120"/>
      <w:jc w:val="both"/>
    </w:pPr>
    <w:rPr>
      <w:rFonts w:ascii="Arial" w:hAnsi="Arial" w:cs="Arial"/>
      <w:b/>
      <w:bCs/>
      <w:lang w:val="fr-FR" w:eastAsia="en-GB"/>
    </w:rPr>
  </w:style>
  <w:style w:type="paragraph" w:styleId="List">
    <w:name w:val="List"/>
    <w:basedOn w:val="Normal"/>
    <w:pPr>
      <w:spacing w:after="240"/>
      <w:ind w:left="283" w:hanging="283"/>
      <w:jc w:val="both"/>
    </w:pPr>
    <w:rPr>
      <w:szCs w:val="20"/>
      <w:lang w:val="en-GB"/>
    </w:rPr>
  </w:style>
  <w:style w:type="paragraph" w:styleId="ListBullet">
    <w:name w:val="List Bullet"/>
    <w:basedOn w:val="Normal"/>
    <w:pPr>
      <w:numPr>
        <w:numId w:val="1"/>
      </w:numPr>
      <w:spacing w:before="120" w:after="120"/>
      <w:contextualSpacing/>
      <w:jc w:val="both"/>
    </w:pPr>
    <w:rPr>
      <w:rFonts w:eastAsia="Calibri"/>
      <w:szCs w:val="22"/>
      <w:lang w:val="en-GB"/>
    </w:rPr>
  </w:style>
  <w:style w:type="paragraph" w:styleId="ListNumber">
    <w:name w:val="List Number"/>
    <w:basedOn w:val="Normal"/>
    <w:pPr>
      <w:spacing w:after="240"/>
      <w:jc w:val="both"/>
    </w:pPr>
    <w:rPr>
      <w:szCs w:val="20"/>
      <w:lang w:val="fr-FR"/>
    </w:rPr>
  </w:style>
  <w:style w:type="paragraph" w:styleId="List2">
    <w:name w:val="List 2"/>
    <w:basedOn w:val="Normal"/>
    <w:pPr>
      <w:spacing w:after="240"/>
      <w:ind w:left="566" w:hanging="283"/>
      <w:jc w:val="both"/>
    </w:pPr>
    <w:rPr>
      <w:szCs w:val="20"/>
      <w:lang w:val="en-GB"/>
    </w:rPr>
  </w:style>
  <w:style w:type="paragraph" w:styleId="List3">
    <w:name w:val="List 3"/>
    <w:basedOn w:val="Normal"/>
    <w:pPr>
      <w:spacing w:after="240"/>
      <w:ind w:left="849" w:hanging="283"/>
      <w:jc w:val="both"/>
    </w:pPr>
    <w:rPr>
      <w:szCs w:val="20"/>
      <w:lang w:val="en-GB"/>
    </w:rPr>
  </w:style>
  <w:style w:type="paragraph" w:styleId="List4">
    <w:name w:val="List 4"/>
    <w:basedOn w:val="Normal"/>
    <w:pPr>
      <w:spacing w:after="240"/>
      <w:ind w:left="1132" w:hanging="283"/>
      <w:jc w:val="both"/>
    </w:pPr>
    <w:rPr>
      <w:szCs w:val="20"/>
      <w:lang w:val="en-GB"/>
    </w:rPr>
  </w:style>
  <w:style w:type="paragraph" w:styleId="List5">
    <w:name w:val="List 5"/>
    <w:basedOn w:val="Normal"/>
    <w:pPr>
      <w:spacing w:after="240"/>
      <w:ind w:left="1415" w:hanging="283"/>
      <w:jc w:val="both"/>
    </w:pPr>
    <w:rPr>
      <w:szCs w:val="20"/>
      <w:lang w:val="en-GB"/>
    </w:rPr>
  </w:style>
  <w:style w:type="paragraph" w:styleId="ListBullet2">
    <w:name w:val="List Bullet 2"/>
    <w:basedOn w:val="Normal"/>
    <w:pPr>
      <w:numPr>
        <w:numId w:val="3"/>
      </w:numPr>
      <w:spacing w:before="120" w:after="120"/>
      <w:contextualSpacing/>
      <w:jc w:val="both"/>
    </w:pPr>
    <w:rPr>
      <w:rFonts w:eastAsia="Calibri"/>
      <w:szCs w:val="22"/>
      <w:lang w:val="en-GB"/>
    </w:rPr>
  </w:style>
  <w:style w:type="paragraph" w:styleId="ListBullet3">
    <w:name w:val="List Bullet 3"/>
    <w:basedOn w:val="Normal"/>
    <w:pPr>
      <w:numPr>
        <w:numId w:val="4"/>
      </w:numPr>
      <w:spacing w:before="120" w:after="120"/>
      <w:contextualSpacing/>
      <w:jc w:val="both"/>
    </w:pPr>
    <w:rPr>
      <w:rFonts w:eastAsia="Calibri"/>
      <w:szCs w:val="22"/>
      <w:lang w:val="en-GB"/>
    </w:rPr>
  </w:style>
  <w:style w:type="paragraph" w:styleId="ListBullet4">
    <w:name w:val="List Bullet 4"/>
    <w:basedOn w:val="Normal"/>
    <w:pPr>
      <w:numPr>
        <w:numId w:val="10"/>
      </w:numPr>
      <w:spacing w:before="120" w:after="120"/>
      <w:contextualSpacing/>
      <w:jc w:val="both"/>
    </w:pPr>
    <w:rPr>
      <w:rFonts w:eastAsia="Calibri"/>
      <w:szCs w:val="22"/>
      <w:lang w:val="en-GB"/>
    </w:rPr>
  </w:style>
  <w:style w:type="paragraph" w:styleId="ListBullet5">
    <w:name w:val="List Bullet 5"/>
    <w:basedOn w:val="Normal"/>
    <w:autoRedefine/>
    <w:pPr>
      <w:numPr>
        <w:numId w:val="11"/>
      </w:numPr>
      <w:spacing w:after="240"/>
      <w:jc w:val="both"/>
    </w:pPr>
    <w:rPr>
      <w:szCs w:val="20"/>
      <w:lang w:val="en-GB"/>
    </w:rPr>
  </w:style>
  <w:style w:type="paragraph" w:styleId="ListNumber5">
    <w:name w:val="List Number 5"/>
    <w:basedOn w:val="Normal"/>
    <w:pPr>
      <w:tabs>
        <w:tab w:val="left" w:pos="1492"/>
      </w:tabs>
      <w:spacing w:after="240"/>
      <w:ind w:left="1492" w:hanging="360"/>
      <w:jc w:val="both"/>
    </w:pPr>
    <w:rPr>
      <w:szCs w:val="20"/>
      <w:lang w:val="en-GB"/>
    </w:rPr>
  </w:style>
  <w:style w:type="character" w:customStyle="1" w:styleId="TitleChar">
    <w:name w:val="Title Char"/>
    <w:basedOn w:val="DefaultParagraphFont"/>
    <w:rPr>
      <w:rFonts w:ascii="Arial" w:hAnsi="Arial"/>
      <w:b/>
      <w:kern w:val="3"/>
      <w:sz w:val="32"/>
      <w:lang w:val="en-GB" w:eastAsia="en-US"/>
    </w:rPr>
  </w:style>
  <w:style w:type="paragraph" w:styleId="Signature">
    <w:name w:val="Signature"/>
    <w:basedOn w:val="Normal"/>
    <w:next w:val="Contact"/>
    <w:pPr>
      <w:tabs>
        <w:tab w:val="left" w:pos="5103"/>
      </w:tabs>
      <w:spacing w:before="1200"/>
      <w:ind w:left="5103"/>
      <w:jc w:val="center"/>
    </w:pPr>
    <w:rPr>
      <w:szCs w:val="20"/>
      <w:lang w:val="en-GB"/>
    </w:rPr>
  </w:style>
  <w:style w:type="character" w:customStyle="1" w:styleId="SignatureChar">
    <w:name w:val="Signature Char"/>
    <w:basedOn w:val="DefaultParagraphFont"/>
    <w:rPr>
      <w:sz w:val="24"/>
      <w:lang w:val="en-GB" w:eastAsia="en-US"/>
    </w:rPr>
  </w:style>
  <w:style w:type="paragraph" w:styleId="Closing">
    <w:name w:val="Closing"/>
    <w:basedOn w:val="Normal"/>
    <w:next w:val="Signature"/>
    <w:pPr>
      <w:tabs>
        <w:tab w:val="left" w:pos="5103"/>
      </w:tabs>
      <w:spacing w:before="240" w:after="240"/>
      <w:ind w:left="5103"/>
    </w:pPr>
    <w:rPr>
      <w:szCs w:val="20"/>
      <w:lang w:val="en-GB"/>
    </w:rPr>
  </w:style>
  <w:style w:type="character" w:customStyle="1" w:styleId="ClosingChar">
    <w:name w:val="Closing Char"/>
    <w:basedOn w:val="DefaultParagraphFont"/>
    <w:rPr>
      <w:sz w:val="24"/>
      <w:lang w:val="en-GB" w:eastAsia="en-US"/>
    </w:rPr>
  </w:style>
  <w:style w:type="paragraph" w:customStyle="1" w:styleId="Contact">
    <w:name w:val="Contact"/>
    <w:basedOn w:val="Normal"/>
    <w:next w:val="Normal"/>
    <w:pPr>
      <w:spacing w:before="480"/>
      <w:ind w:left="567" w:hanging="567"/>
    </w:pPr>
    <w:rPr>
      <w:szCs w:val="20"/>
      <w:lang w:val="fr-FR"/>
    </w:rPr>
  </w:style>
  <w:style w:type="paragraph" w:styleId="BodyTextIndent">
    <w:name w:val="Body Text Indent"/>
    <w:basedOn w:val="Normal"/>
    <w:pPr>
      <w:spacing w:after="120"/>
      <w:ind w:left="283"/>
      <w:jc w:val="both"/>
    </w:pPr>
    <w:rPr>
      <w:szCs w:val="20"/>
      <w:lang w:val="en-GB"/>
    </w:rPr>
  </w:style>
  <w:style w:type="character" w:customStyle="1" w:styleId="BodyTextIndentChar">
    <w:name w:val="Body Text Indent Char"/>
    <w:basedOn w:val="DefaultParagraphFont"/>
    <w:rPr>
      <w:sz w:val="24"/>
      <w:lang w:val="en-GB" w:eastAsia="en-US"/>
    </w:rPr>
  </w:style>
  <w:style w:type="paragraph" w:styleId="ListContinue">
    <w:name w:val="List Continue"/>
    <w:basedOn w:val="Normal"/>
    <w:pPr>
      <w:spacing w:after="120"/>
      <w:ind w:left="283"/>
      <w:jc w:val="both"/>
    </w:pPr>
    <w:rPr>
      <w:szCs w:val="20"/>
      <w:lang w:val="en-GB"/>
    </w:rPr>
  </w:style>
  <w:style w:type="paragraph" w:styleId="ListContinue2">
    <w:name w:val="List Continue 2"/>
    <w:basedOn w:val="Normal"/>
    <w:pPr>
      <w:spacing w:after="120"/>
      <w:ind w:left="566"/>
      <w:jc w:val="both"/>
    </w:pPr>
    <w:rPr>
      <w:szCs w:val="20"/>
      <w:lang w:val="en-GB"/>
    </w:rPr>
  </w:style>
  <w:style w:type="paragraph" w:styleId="ListContinue3">
    <w:name w:val="List Continue 3"/>
    <w:basedOn w:val="Normal"/>
    <w:pPr>
      <w:spacing w:after="120"/>
      <w:ind w:left="849"/>
      <w:jc w:val="both"/>
    </w:pPr>
    <w:rPr>
      <w:szCs w:val="20"/>
      <w:lang w:val="en-GB"/>
    </w:rPr>
  </w:style>
  <w:style w:type="paragraph" w:styleId="ListContinue4">
    <w:name w:val="List Continue 4"/>
    <w:basedOn w:val="Normal"/>
    <w:pPr>
      <w:spacing w:after="120"/>
      <w:ind w:left="1132"/>
      <w:jc w:val="both"/>
    </w:pPr>
    <w:rPr>
      <w:szCs w:val="20"/>
      <w:lang w:val="en-GB"/>
    </w:rPr>
  </w:style>
  <w:style w:type="paragraph" w:styleId="ListContinue5">
    <w:name w:val="List Continue 5"/>
    <w:basedOn w:val="Normal"/>
    <w:pPr>
      <w:spacing w:after="120"/>
      <w:ind w:left="1415"/>
      <w:jc w:val="both"/>
    </w:pPr>
    <w:rPr>
      <w:szCs w:val="20"/>
      <w:lang w:val="en-GB"/>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ind w:left="1134" w:hanging="1134"/>
      <w:jc w:val="both"/>
    </w:pPr>
    <w:rPr>
      <w:rFonts w:ascii="Arial" w:hAnsi="Arial"/>
      <w:szCs w:val="20"/>
      <w:lang w:val="en-GB"/>
    </w:rPr>
  </w:style>
  <w:style w:type="character" w:customStyle="1" w:styleId="MessageHeaderChar">
    <w:name w:val="Message Header Char"/>
    <w:basedOn w:val="DefaultParagraphFont"/>
    <w:rPr>
      <w:rFonts w:ascii="Arial" w:hAnsi="Arial"/>
      <w:sz w:val="24"/>
      <w:shd w:val="clear" w:color="auto" w:fill="auto"/>
      <w:lang w:val="en-GB" w:eastAsia="en-US"/>
    </w:rPr>
  </w:style>
  <w:style w:type="character" w:customStyle="1" w:styleId="SubtitleChar">
    <w:name w:val="Subtitle Char"/>
    <w:basedOn w:val="DefaultParagraphFont"/>
    <w:rPr>
      <w:rFonts w:ascii="Arial" w:hAnsi="Arial"/>
      <w:sz w:val="24"/>
      <w:lang w:val="en-GB" w:eastAsia="en-US"/>
    </w:rPr>
  </w:style>
  <w:style w:type="paragraph" w:styleId="Salutation">
    <w:name w:val="Salutation"/>
    <w:basedOn w:val="Normal"/>
    <w:next w:val="Normal"/>
    <w:pPr>
      <w:spacing w:after="240"/>
      <w:jc w:val="both"/>
    </w:pPr>
    <w:rPr>
      <w:szCs w:val="20"/>
      <w:lang w:val="en-GB"/>
    </w:rPr>
  </w:style>
  <w:style w:type="character" w:customStyle="1" w:styleId="SalutationChar">
    <w:name w:val="Salutation Char"/>
    <w:basedOn w:val="DefaultParagraphFont"/>
    <w:rPr>
      <w:sz w:val="24"/>
      <w:lang w:val="en-GB" w:eastAsia="en-US"/>
    </w:rPr>
  </w:style>
  <w:style w:type="paragraph" w:customStyle="1" w:styleId="References">
    <w:name w:val="References"/>
    <w:basedOn w:val="Normal"/>
    <w:next w:val="Normal"/>
    <w:pPr>
      <w:spacing w:after="240"/>
      <w:ind w:left="5103"/>
    </w:pPr>
    <w:rPr>
      <w:sz w:val="20"/>
      <w:szCs w:val="20"/>
      <w:lang w:val="en-GB"/>
    </w:rPr>
  </w:style>
  <w:style w:type="paragraph" w:styleId="Date">
    <w:name w:val="Date"/>
    <w:basedOn w:val="Normal"/>
    <w:next w:val="References"/>
    <w:pPr>
      <w:ind w:left="5103" w:right="-567"/>
    </w:pPr>
    <w:rPr>
      <w:szCs w:val="20"/>
      <w:lang w:val="en-GB"/>
    </w:rPr>
  </w:style>
  <w:style w:type="character" w:customStyle="1" w:styleId="DateChar">
    <w:name w:val="Date Char"/>
    <w:basedOn w:val="DefaultParagraphFont"/>
    <w:rPr>
      <w:sz w:val="24"/>
      <w:lang w:val="en-GB" w:eastAsia="en-US"/>
    </w:rPr>
  </w:style>
  <w:style w:type="paragraph" w:styleId="BodyTextFirstIndent">
    <w:name w:val="Body Text First Indent"/>
    <w:basedOn w:val="BodyText"/>
    <w:pPr>
      <w:spacing w:after="120" w:line="240" w:lineRule="auto"/>
      <w:ind w:firstLine="210"/>
      <w:jc w:val="both"/>
    </w:pPr>
    <w:rPr>
      <w:rFonts w:ascii="Times New Roman" w:eastAsia="Times New Roman" w:hAnsi="Times New Roman"/>
      <w:sz w:val="24"/>
      <w:szCs w:val="20"/>
      <w:lang w:val="en-GB"/>
    </w:rPr>
  </w:style>
  <w:style w:type="character" w:customStyle="1" w:styleId="BodyTextFirstIndentChar">
    <w:name w:val="Body Text First Indent Char"/>
    <w:basedOn w:val="BodyTextChar"/>
    <w:rPr>
      <w:rFonts w:ascii="Arial" w:eastAsia="Calibri" w:hAnsi="Arial"/>
      <w:sz w:val="24"/>
      <w:szCs w:val="22"/>
      <w:lang w:val="en-GB" w:eastAsia="en-US"/>
    </w:rPr>
  </w:style>
  <w:style w:type="paragraph" w:styleId="BodyTextFirstIndent2">
    <w:name w:val="Body Text First Indent 2"/>
    <w:basedOn w:val="BodyTextIndent"/>
    <w:pPr>
      <w:ind w:firstLine="210"/>
    </w:pPr>
  </w:style>
  <w:style w:type="character" w:customStyle="1" w:styleId="BodyTextFirstIndent2Char">
    <w:name w:val="Body Text First Indent 2 Char"/>
    <w:basedOn w:val="BodyTextIndentChar"/>
    <w:rPr>
      <w:sz w:val="24"/>
      <w:lang w:val="en-GB" w:eastAsia="en-US"/>
    </w:rPr>
  </w:style>
  <w:style w:type="paragraph" w:styleId="NoteHeading">
    <w:name w:val="Note Heading"/>
    <w:basedOn w:val="Normal"/>
    <w:next w:val="Normal"/>
    <w:pPr>
      <w:spacing w:after="240"/>
      <w:jc w:val="both"/>
    </w:pPr>
    <w:rPr>
      <w:szCs w:val="20"/>
      <w:lang w:val="en-GB"/>
    </w:rPr>
  </w:style>
  <w:style w:type="character" w:customStyle="1" w:styleId="NoteHeadingChar">
    <w:name w:val="Note Heading Char"/>
    <w:basedOn w:val="DefaultParagraphFont"/>
    <w:rPr>
      <w:sz w:val="24"/>
      <w:lang w:val="en-GB" w:eastAsia="en-US"/>
    </w:rPr>
  </w:style>
  <w:style w:type="paragraph" w:styleId="BodyText2">
    <w:name w:val="Body Text 2"/>
    <w:basedOn w:val="Normal"/>
    <w:pPr>
      <w:snapToGrid w:val="0"/>
      <w:jc w:val="both"/>
    </w:pPr>
    <w:rPr>
      <w:i/>
      <w:iCs/>
      <w:color w:val="000000"/>
      <w:lang w:val="en-GB"/>
    </w:rPr>
  </w:style>
  <w:style w:type="character" w:customStyle="1" w:styleId="BodyText2Char">
    <w:name w:val="Body Text 2 Char"/>
    <w:basedOn w:val="DefaultParagraphFont"/>
    <w:rPr>
      <w:i/>
      <w:iCs/>
      <w:color w:val="000000"/>
      <w:sz w:val="24"/>
      <w:szCs w:val="24"/>
      <w:lang w:val="en-GB" w:eastAsia="en-US"/>
    </w:rPr>
  </w:style>
  <w:style w:type="paragraph" w:styleId="BodyText3">
    <w:name w:val="Body Text 3"/>
    <w:basedOn w:val="Normal"/>
    <w:pPr>
      <w:spacing w:after="120"/>
      <w:jc w:val="both"/>
    </w:pPr>
    <w:rPr>
      <w:sz w:val="16"/>
      <w:szCs w:val="20"/>
      <w:lang w:val="en-GB"/>
    </w:rPr>
  </w:style>
  <w:style w:type="character" w:customStyle="1" w:styleId="BodyText3Char">
    <w:name w:val="Body Text 3 Char"/>
    <w:basedOn w:val="DefaultParagraphFont"/>
    <w:rPr>
      <w:sz w:val="16"/>
      <w:lang w:val="en-GB" w:eastAsia="en-US"/>
    </w:rPr>
  </w:style>
  <w:style w:type="paragraph" w:styleId="BodyTextIndent2">
    <w:name w:val="Body Text Indent 2"/>
    <w:basedOn w:val="Normal"/>
    <w:pPr>
      <w:spacing w:after="120" w:line="480" w:lineRule="auto"/>
      <w:ind w:left="283"/>
      <w:jc w:val="both"/>
    </w:pPr>
    <w:rPr>
      <w:szCs w:val="20"/>
      <w:lang w:val="en-GB"/>
    </w:rPr>
  </w:style>
  <w:style w:type="character" w:customStyle="1" w:styleId="BodyTextIndent2Char">
    <w:name w:val="Body Text Indent 2 Char"/>
    <w:basedOn w:val="DefaultParagraphFont"/>
    <w:rPr>
      <w:sz w:val="24"/>
      <w:lang w:val="en-GB" w:eastAsia="en-US"/>
    </w:rPr>
  </w:style>
  <w:style w:type="paragraph" w:styleId="BodyTextIndent3">
    <w:name w:val="Body Text Indent 3"/>
    <w:basedOn w:val="Normal"/>
    <w:pPr>
      <w:spacing w:after="120"/>
      <w:ind w:left="283"/>
      <w:jc w:val="both"/>
    </w:pPr>
    <w:rPr>
      <w:sz w:val="16"/>
      <w:szCs w:val="20"/>
      <w:lang w:val="en-GB"/>
    </w:rPr>
  </w:style>
  <w:style w:type="character" w:customStyle="1" w:styleId="BodyTextIndent3Char">
    <w:name w:val="Body Text Indent 3 Char"/>
    <w:basedOn w:val="DefaultParagraphFont"/>
    <w:rPr>
      <w:sz w:val="16"/>
      <w:lang w:val="en-GB" w:eastAsia="en-US"/>
    </w:rPr>
  </w:style>
  <w:style w:type="paragraph" w:styleId="BlockText">
    <w:name w:val="Block Text"/>
    <w:basedOn w:val="Normal"/>
    <w:pPr>
      <w:spacing w:after="120"/>
      <w:ind w:left="1440" w:right="1440"/>
      <w:jc w:val="both"/>
    </w:pPr>
    <w:rPr>
      <w:szCs w:val="20"/>
      <w:lang w:val="en-GB"/>
    </w:rPr>
  </w:style>
  <w:style w:type="paragraph" w:styleId="DocumentMap">
    <w:name w:val="Document Map"/>
    <w:basedOn w:val="Normal"/>
    <w:pPr>
      <w:shd w:val="clear" w:color="auto" w:fill="000080"/>
      <w:spacing w:after="240"/>
      <w:jc w:val="both"/>
    </w:pPr>
    <w:rPr>
      <w:rFonts w:ascii="Tahoma" w:hAnsi="Tahoma"/>
      <w:szCs w:val="20"/>
      <w:lang w:val="en-GB"/>
    </w:rPr>
  </w:style>
  <w:style w:type="character" w:customStyle="1" w:styleId="DocumentMapChar">
    <w:name w:val="Document Map Char"/>
    <w:basedOn w:val="DefaultParagraphFont"/>
    <w:rPr>
      <w:rFonts w:ascii="Tahoma" w:hAnsi="Tahoma"/>
      <w:sz w:val="24"/>
      <w:shd w:val="clear" w:color="auto" w:fill="000080"/>
      <w:lang w:val="en-GB" w:eastAsia="en-US"/>
    </w:rPr>
  </w:style>
  <w:style w:type="paragraph" w:styleId="PlainText">
    <w:name w:val="Plain Text"/>
    <w:basedOn w:val="Normal"/>
    <w:pPr>
      <w:spacing w:after="240"/>
      <w:jc w:val="both"/>
    </w:pPr>
    <w:rPr>
      <w:rFonts w:ascii="Courier New" w:hAnsi="Courier New"/>
      <w:sz w:val="20"/>
      <w:szCs w:val="20"/>
      <w:lang w:val="en-GB"/>
    </w:rPr>
  </w:style>
  <w:style w:type="character" w:customStyle="1" w:styleId="PlainTextChar">
    <w:name w:val="Plain Text Char"/>
    <w:basedOn w:val="DefaultParagraphFont"/>
    <w:rPr>
      <w:rFonts w:ascii="Courier New" w:hAnsi="Courier New"/>
      <w:lang w:val="en-GB" w:eastAsia="en-US"/>
    </w:rPr>
  </w:style>
  <w:style w:type="paragraph" w:styleId="EmailSignature">
    <w:name w:val="E-mail Signature"/>
    <w:basedOn w:val="Normal"/>
    <w:pPr>
      <w:spacing w:before="120" w:after="120"/>
      <w:jc w:val="both"/>
    </w:pPr>
    <w:rPr>
      <w:lang w:val="en-GB" w:eastAsia="en-GB"/>
    </w:rPr>
  </w:style>
  <w:style w:type="character" w:customStyle="1" w:styleId="E-mailSignatureChar">
    <w:name w:val="E-mail Signature Char"/>
    <w:basedOn w:val="DefaultParagraphFont"/>
    <w:rPr>
      <w:sz w:val="24"/>
      <w:szCs w:val="24"/>
      <w:lang w:val="en-GB" w:eastAsia="en-GB"/>
    </w:rPr>
  </w:style>
  <w:style w:type="character" w:customStyle="1" w:styleId="BalloonTextChar">
    <w:name w:val="Balloon Text Char"/>
    <w:basedOn w:val="DefaultParagraphFont"/>
    <w:rPr>
      <w:rFonts w:ascii="Tahoma" w:hAnsi="Tahoma" w:cs="Tahoma"/>
      <w:sz w:val="16"/>
      <w:szCs w:val="16"/>
      <w:lang w:val="en-US" w:eastAsia="en-US"/>
    </w:rPr>
  </w:style>
  <w:style w:type="paragraph" w:styleId="TOCHeading">
    <w:name w:val="TOC Heading"/>
    <w:basedOn w:val="Normal"/>
    <w:next w:val="Normal"/>
    <w:pPr>
      <w:spacing w:before="120" w:after="240" w:line="360" w:lineRule="auto"/>
      <w:jc w:val="center"/>
    </w:pPr>
    <w:rPr>
      <w:rFonts w:eastAsia="Calibri"/>
      <w:b/>
      <w:sz w:val="28"/>
      <w:szCs w:val="22"/>
      <w:lang w:val="en-GB"/>
    </w:rPr>
  </w:style>
  <w:style w:type="paragraph" w:customStyle="1" w:styleId="BOX">
    <w:name w:val="BOX"/>
    <w:basedOn w:val="Normal"/>
    <w:pPr>
      <w:ind w:left="6521"/>
    </w:pPr>
    <w:rPr>
      <w:szCs w:val="20"/>
      <w:lang w:val="en-GB"/>
    </w:rPr>
  </w:style>
  <w:style w:type="paragraph" w:customStyle="1" w:styleId="EFTATMPLNormal">
    <w:name w:val="EFTA_TMPL_Normal"/>
    <w:basedOn w:val="Normal"/>
    <w:pPr>
      <w:tabs>
        <w:tab w:val="left" w:pos="720"/>
      </w:tabs>
      <w:ind w:firstLine="720"/>
      <w:jc w:val="both"/>
    </w:pPr>
    <w:rPr>
      <w:lang w:val="en-GB"/>
    </w:rPr>
  </w:style>
  <w:style w:type="paragraph" w:customStyle="1" w:styleId="Normal1TemplWGAnnotAgenda">
    <w:name w:val="Normal 1 Templ. WG Annot. Agenda"/>
    <w:basedOn w:val="Normal"/>
    <w:pPr>
      <w:spacing w:after="300"/>
      <w:ind w:left="709"/>
      <w:jc w:val="both"/>
    </w:pPr>
    <w:rPr>
      <w:lang w:val="en-GB"/>
    </w:rPr>
  </w:style>
  <w:style w:type="paragraph" w:customStyle="1" w:styleId="Heading1TemplWGAnnotAgenda">
    <w:name w:val="Heading 1 Templ. WG Annot. Agenda"/>
    <w:basedOn w:val="Heading1"/>
    <w:next w:val="Normal1TemplWGAnnotAgenda"/>
    <w:pPr>
      <w:spacing w:before="60" w:after="300" w:line="240" w:lineRule="auto"/>
      <w:jc w:val="both"/>
    </w:pPr>
    <w:rPr>
      <w:rFonts w:ascii="Times New Roman Bold" w:hAnsi="Times New Roman Bold" w:cs="Arial"/>
      <w:caps/>
      <w:kern w:val="3"/>
      <w:sz w:val="24"/>
      <w:lang w:val="en-GB"/>
    </w:rPr>
  </w:style>
  <w:style w:type="paragraph" w:customStyle="1" w:styleId="Normal2TemplWGAnnotAgenda">
    <w:name w:val="Normal 2 Templ. WG Annot. Agenda"/>
    <w:basedOn w:val="Normal1TemplWGAnnotAgenda"/>
    <w:pPr>
      <w:ind w:left="1418"/>
    </w:pPr>
  </w:style>
  <w:style w:type="paragraph" w:customStyle="1" w:styleId="Heading2TemplWGAnnotAgenda">
    <w:name w:val="Heading 2 Templ. WG Annot. Agenda"/>
    <w:basedOn w:val="Heading2"/>
    <w:next w:val="Normal2TemplWGAnnotAgenda"/>
    <w:pPr>
      <w:numPr>
        <w:numId w:val="12"/>
      </w:numPr>
      <w:spacing w:before="60" w:after="300" w:line="240" w:lineRule="auto"/>
      <w:jc w:val="both"/>
    </w:pPr>
    <w:rPr>
      <w:rFonts w:ascii="Times New Roman" w:hAnsi="Times New Roman" w:cs="Arial"/>
      <w:bCs/>
      <w:iCs/>
      <w:szCs w:val="28"/>
      <w:lang w:val="en-GB" w:eastAsia="zh-CN"/>
    </w:rPr>
  </w:style>
  <w:style w:type="paragraph" w:customStyle="1" w:styleId="TitleParagraph">
    <w:name w:val="Title Paragraph"/>
    <w:basedOn w:val="Normal"/>
    <w:next w:val="Normal"/>
    <w:pPr>
      <w:snapToGrid w:val="0"/>
    </w:pPr>
    <w:rPr>
      <w:color w:val="000000"/>
      <w:u w:val="single" w:color="000000"/>
      <w:lang w:val="en-GB"/>
    </w:rPr>
  </w:style>
  <w:style w:type="character" w:customStyle="1" w:styleId="Bodytext0">
    <w:name w:val="Body text_"/>
    <w:basedOn w:val="DefaultParagraphFont"/>
    <w:rPr>
      <w:sz w:val="23"/>
      <w:szCs w:val="23"/>
      <w:shd w:val="clear" w:color="auto" w:fill="FFFFFF"/>
    </w:rPr>
  </w:style>
  <w:style w:type="paragraph" w:customStyle="1" w:styleId="BodyText5">
    <w:name w:val="Body Text5"/>
    <w:basedOn w:val="Normal"/>
    <w:pPr>
      <w:widowControl w:val="0"/>
      <w:shd w:val="clear" w:color="auto" w:fill="FFFFFF"/>
      <w:spacing w:before="660" w:after="300" w:line="0" w:lineRule="atLeast"/>
      <w:ind w:hanging="2000"/>
    </w:pPr>
    <w:rPr>
      <w:sz w:val="23"/>
      <w:szCs w:val="23"/>
      <w:lang w:val="de-CH" w:eastAsia="zh-CN"/>
    </w:rPr>
  </w:style>
  <w:style w:type="paragraph" w:customStyle="1" w:styleId="Rfrenceinterne">
    <w:name w:val="Référence interne"/>
    <w:basedOn w:val="Normal"/>
    <w:next w:val="Normal"/>
    <w:pPr>
      <w:spacing w:after="600"/>
      <w:jc w:val="center"/>
    </w:pPr>
    <w:rPr>
      <w:b/>
      <w:lang w:val="en-GB" w:eastAsia="de-DE"/>
    </w:rPr>
  </w:style>
  <w:style w:type="paragraph" w:customStyle="1" w:styleId="Langue">
    <w:name w:val="Langue"/>
    <w:basedOn w:val="Normal"/>
    <w:next w:val="Rfrenceinterne"/>
    <w:pPr>
      <w:spacing w:after="600"/>
      <w:jc w:val="center"/>
    </w:pPr>
    <w:rPr>
      <w:b/>
      <w:caps/>
      <w:lang w:val="en-GB" w:eastAsia="de-DE"/>
    </w:rPr>
  </w:style>
  <w:style w:type="character" w:customStyle="1" w:styleId="HeaderCouncilLargeChar">
    <w:name w:val="Header Council Large Char"/>
    <w:basedOn w:val="DefaultParagraphFont"/>
  </w:style>
  <w:style w:type="paragraph" w:customStyle="1" w:styleId="HeaderCouncilLarge">
    <w:name w:val="Header Council Large"/>
    <w:basedOn w:val="Normal"/>
    <w:pPr>
      <w:spacing w:after="440" w:line="360" w:lineRule="auto"/>
      <w:ind w:left="-1134" w:right="-1134"/>
    </w:pPr>
    <w:rPr>
      <w:sz w:val="20"/>
      <w:szCs w:val="20"/>
      <w:lang w:val="de-CH" w:eastAsia="zh-CN"/>
    </w:rPr>
  </w:style>
  <w:style w:type="paragraph" w:customStyle="1" w:styleId="FooterText">
    <w:name w:val="Footer Text"/>
    <w:basedOn w:val="Normal"/>
    <w:rPr>
      <w:lang w:val="en-GB"/>
    </w:rPr>
  </w:style>
  <w:style w:type="paragraph" w:customStyle="1" w:styleId="Normal1">
    <w:name w:val="Normal1"/>
    <w:basedOn w:val="Normal"/>
    <w:pPr>
      <w:spacing w:before="100" w:after="100"/>
    </w:pPr>
    <w:rPr>
      <w:lang w:val="en-GB" w:eastAsia="en-GB"/>
    </w:rPr>
  </w:style>
  <w:style w:type="paragraph" w:customStyle="1" w:styleId="Annexetitreexposglobal">
    <w:name w:val="Annexe titre (exposé global)"/>
    <w:basedOn w:val="Normal"/>
    <w:next w:val="Normal"/>
    <w:pPr>
      <w:autoSpaceDE w:val="0"/>
      <w:spacing w:before="120" w:after="120"/>
      <w:jc w:val="center"/>
    </w:pPr>
    <w:rPr>
      <w:b/>
      <w:bCs/>
      <w:u w:val="single"/>
      <w:lang w:val="fr-FR" w:eastAsia="en-GB"/>
    </w:rPr>
  </w:style>
  <w:style w:type="paragraph" w:customStyle="1" w:styleId="Annexetitrefichefinacte">
    <w:name w:val="Annexe titre (fiche fin. acte)"/>
    <w:basedOn w:val="Normal"/>
    <w:next w:val="Normal"/>
    <w:pPr>
      <w:autoSpaceDE w:val="0"/>
      <w:spacing w:before="120" w:after="120"/>
      <w:jc w:val="center"/>
    </w:pPr>
    <w:rPr>
      <w:b/>
      <w:bCs/>
      <w:u w:val="single"/>
      <w:lang w:val="fr-FR" w:eastAsia="en-GB"/>
    </w:rPr>
  </w:style>
  <w:style w:type="paragraph" w:customStyle="1" w:styleId="Annexetitrefichefinglobale">
    <w:name w:val="Annexe titre (fiche fin. globale)"/>
    <w:basedOn w:val="Normal"/>
    <w:next w:val="Normal"/>
    <w:pPr>
      <w:autoSpaceDE w:val="0"/>
      <w:spacing w:before="120" w:after="120"/>
      <w:jc w:val="center"/>
    </w:pPr>
    <w:rPr>
      <w:b/>
      <w:bCs/>
      <w:u w:val="single"/>
      <w:lang w:val="fr-FR" w:eastAsia="en-GB"/>
    </w:rPr>
  </w:style>
  <w:style w:type="paragraph" w:customStyle="1" w:styleId="Datedadoption">
    <w:name w:val="Date d'adoption"/>
    <w:basedOn w:val="Normal"/>
    <w:next w:val="Titreobjet"/>
    <w:pPr>
      <w:spacing w:before="360" w:line="360" w:lineRule="auto"/>
      <w:jc w:val="center"/>
    </w:pPr>
    <w:rPr>
      <w:rFonts w:eastAsia="Calibri"/>
      <w:b/>
      <w:szCs w:val="22"/>
      <w:lang w:val="en-GB"/>
    </w:rPr>
  </w:style>
  <w:style w:type="paragraph" w:customStyle="1" w:styleId="Typedudocument">
    <w:name w:val="Type du document"/>
    <w:basedOn w:val="Normal"/>
    <w:next w:val="Datedadoption"/>
    <w:pPr>
      <w:spacing w:before="360" w:line="360" w:lineRule="auto"/>
      <w:jc w:val="center"/>
    </w:pPr>
    <w:rPr>
      <w:rFonts w:eastAsia="Calibri"/>
      <w:b/>
      <w:szCs w:val="22"/>
      <w:lang w:val="en-GB"/>
    </w:rPr>
  </w:style>
  <w:style w:type="paragraph" w:customStyle="1" w:styleId="Statut">
    <w:name w:val="Statut"/>
    <w:basedOn w:val="Normal"/>
    <w:next w:val="Typedudocument"/>
    <w:pPr>
      <w:spacing w:before="360" w:line="360" w:lineRule="auto"/>
      <w:jc w:val="center"/>
    </w:pPr>
    <w:rPr>
      <w:rFonts w:eastAsia="Calibri"/>
      <w:szCs w:val="22"/>
      <w:lang w:val="en-GB"/>
    </w:rPr>
  </w:style>
  <w:style w:type="paragraph" w:customStyle="1" w:styleId="Rfrenceinstitutionelle">
    <w:name w:val="Référence institutionelle"/>
    <w:basedOn w:val="Normal"/>
    <w:next w:val="Statut"/>
    <w:pPr>
      <w:autoSpaceDE w:val="0"/>
      <w:spacing w:after="240"/>
      <w:ind w:left="5103"/>
    </w:pPr>
    <w:rPr>
      <w:lang w:val="fr-FR" w:eastAsia="en-GB"/>
    </w:rPr>
  </w:style>
  <w:style w:type="paragraph" w:customStyle="1" w:styleId="Exposdesmotifstitreglobal">
    <w:name w:val="Exposé des motifs titre (global)"/>
    <w:basedOn w:val="Normal"/>
    <w:next w:val="Normal"/>
    <w:pPr>
      <w:autoSpaceDE w:val="0"/>
      <w:spacing w:before="120" w:after="120"/>
      <w:jc w:val="center"/>
    </w:pPr>
    <w:rPr>
      <w:b/>
      <w:bCs/>
      <w:u w:val="single"/>
      <w:lang w:val="fr-FR" w:eastAsia="en-GB"/>
    </w:rPr>
  </w:style>
  <w:style w:type="paragraph" w:customStyle="1" w:styleId="FichedimpactPMEtitre">
    <w:name w:val="Fiche d'impact PME titre"/>
    <w:basedOn w:val="Normal"/>
    <w:next w:val="Normal"/>
    <w:pPr>
      <w:autoSpaceDE w:val="0"/>
      <w:spacing w:before="120" w:after="120"/>
      <w:jc w:val="center"/>
    </w:pPr>
    <w:rPr>
      <w:b/>
      <w:bCs/>
      <w:lang w:val="fr-FR" w:eastAsia="en-GB"/>
    </w:rPr>
  </w:style>
  <w:style w:type="paragraph" w:customStyle="1" w:styleId="Fichefinanciretextetable">
    <w:name w:val="Fiche financière texte (table)"/>
    <w:basedOn w:val="Normal"/>
    <w:pPr>
      <w:autoSpaceDE w:val="0"/>
    </w:pPr>
    <w:rPr>
      <w:sz w:val="20"/>
      <w:szCs w:val="20"/>
      <w:lang w:val="fr-FR" w:eastAsia="en-GB"/>
    </w:rPr>
  </w:style>
  <w:style w:type="paragraph" w:customStyle="1" w:styleId="Fichefinanciretitreactetable">
    <w:name w:val="Fiche financière titre (acte table)"/>
    <w:basedOn w:val="Normal"/>
    <w:next w:val="Normal"/>
    <w:pPr>
      <w:autoSpaceDE w:val="0"/>
      <w:spacing w:before="120" w:after="120"/>
      <w:jc w:val="center"/>
    </w:pPr>
    <w:rPr>
      <w:b/>
      <w:bCs/>
      <w:sz w:val="40"/>
      <w:szCs w:val="40"/>
      <w:lang w:val="fr-FR" w:eastAsia="en-GB"/>
    </w:rPr>
  </w:style>
  <w:style w:type="paragraph" w:customStyle="1" w:styleId="Fichefinanciretitreacte">
    <w:name w:val="Fiche financière titre (acte)"/>
    <w:basedOn w:val="Normal"/>
    <w:next w:val="Normal"/>
    <w:pPr>
      <w:autoSpaceDE w:val="0"/>
      <w:spacing w:before="120" w:after="120"/>
      <w:jc w:val="center"/>
    </w:pPr>
    <w:rPr>
      <w:b/>
      <w:bCs/>
      <w:u w:val="single"/>
      <w:lang w:val="fr-FR" w:eastAsia="en-GB"/>
    </w:rPr>
  </w:style>
  <w:style w:type="paragraph" w:customStyle="1" w:styleId="Fichefinanciretitretable">
    <w:name w:val="Fiche financière titre (table)"/>
    <w:basedOn w:val="Normal"/>
    <w:pPr>
      <w:autoSpaceDE w:val="0"/>
      <w:spacing w:before="120" w:after="120"/>
      <w:jc w:val="center"/>
    </w:pPr>
    <w:rPr>
      <w:b/>
      <w:bCs/>
      <w:sz w:val="40"/>
      <w:szCs w:val="40"/>
      <w:lang w:val="fr-FR" w:eastAsia="en-GB"/>
    </w:rPr>
  </w:style>
  <w:style w:type="paragraph" w:customStyle="1" w:styleId="Phrasefinale">
    <w:name w:val="Phrase finale"/>
    <w:basedOn w:val="Normal"/>
    <w:next w:val="Normal"/>
    <w:pPr>
      <w:autoSpaceDE w:val="0"/>
      <w:spacing w:before="360"/>
      <w:jc w:val="center"/>
    </w:pPr>
    <w:rPr>
      <w:lang w:val="fr-FR" w:eastAsia="en-GB"/>
    </w:rPr>
  </w:style>
  <w:style w:type="paragraph" w:customStyle="1" w:styleId="Langueoriginale">
    <w:name w:val="Langue originale"/>
    <w:basedOn w:val="Normal"/>
    <w:next w:val="Phrasefinale"/>
    <w:pPr>
      <w:autoSpaceDE w:val="0"/>
      <w:spacing w:before="360" w:after="120"/>
      <w:jc w:val="center"/>
    </w:pPr>
    <w:rPr>
      <w:caps/>
      <w:lang w:val="fr-FR" w:eastAsia="en-GB"/>
    </w:rPr>
  </w:style>
  <w:style w:type="paragraph" w:customStyle="1" w:styleId="Prliminairetitre">
    <w:name w:val="Préliminaire titre"/>
    <w:basedOn w:val="Normal"/>
    <w:next w:val="Normal"/>
    <w:pPr>
      <w:autoSpaceDE w:val="0"/>
      <w:spacing w:before="360" w:after="360"/>
      <w:jc w:val="center"/>
    </w:pPr>
    <w:rPr>
      <w:b/>
      <w:bCs/>
      <w:lang w:val="fr-FR" w:eastAsia="en-GB"/>
    </w:rPr>
  </w:style>
  <w:style w:type="paragraph" w:customStyle="1" w:styleId="Prliminairetype">
    <w:name w:val="Préliminaire type"/>
    <w:basedOn w:val="Normal"/>
    <w:next w:val="Normal"/>
    <w:pPr>
      <w:autoSpaceDE w:val="0"/>
      <w:spacing w:before="360"/>
      <w:jc w:val="center"/>
    </w:pPr>
    <w:rPr>
      <w:b/>
      <w:bCs/>
      <w:lang w:val="fr-FR" w:eastAsia="en-GB"/>
    </w:rPr>
  </w:style>
  <w:style w:type="paragraph" w:customStyle="1" w:styleId="Titredumodificateur">
    <w:name w:val="Titre du modificateur"/>
    <w:basedOn w:val="Normal"/>
    <w:next w:val="Annexetitrefichefinacte"/>
    <w:pPr>
      <w:autoSpaceDE w:val="0"/>
      <w:spacing w:before="240" w:after="60"/>
    </w:pPr>
    <w:rPr>
      <w:b/>
      <w:bCs/>
      <w:lang w:eastAsia="en-GB"/>
    </w:rPr>
  </w:style>
  <w:style w:type="paragraph" w:customStyle="1" w:styleId="Referencedumodificateur">
    <w:name w:val="Reference du modificateur"/>
    <w:basedOn w:val="Normal"/>
    <w:next w:val="Annexetitrefichefinglobale"/>
    <w:pPr>
      <w:autoSpaceDE w:val="0"/>
      <w:spacing w:after="120"/>
    </w:pPr>
    <w:rPr>
      <w:lang w:eastAsia="en-GB"/>
    </w:rPr>
  </w:style>
  <w:style w:type="paragraph" w:customStyle="1" w:styleId="Hurtig1">
    <w:name w:val="Hurtig 1)"/>
    <w:basedOn w:val="Normal"/>
    <w:pPr>
      <w:ind w:left="720" w:hanging="720"/>
    </w:pPr>
    <w:rPr>
      <w:sz w:val="22"/>
      <w:szCs w:val="20"/>
    </w:rPr>
  </w:style>
  <w:style w:type="paragraph" w:customStyle="1" w:styleId="ZDGName">
    <w:name w:val="Z_DGName"/>
    <w:basedOn w:val="Normal"/>
    <w:pPr>
      <w:widowControl w:val="0"/>
      <w:autoSpaceDE w:val="0"/>
      <w:ind w:right="85"/>
    </w:pPr>
    <w:rPr>
      <w:rFonts w:ascii="Arial" w:hAnsi="Arial" w:cs="Arial"/>
      <w:sz w:val="16"/>
      <w:szCs w:val="16"/>
      <w:lang w:val="en-GB" w:eastAsia="en-GB"/>
    </w:rPr>
  </w:style>
  <w:style w:type="paragraph" w:customStyle="1" w:styleId="ZCom">
    <w:name w:val="Z_Com"/>
    <w:basedOn w:val="Normal"/>
    <w:next w:val="ZDGName"/>
    <w:pPr>
      <w:widowControl w:val="0"/>
      <w:autoSpaceDE w:val="0"/>
      <w:ind w:right="85"/>
      <w:jc w:val="both"/>
    </w:pPr>
    <w:rPr>
      <w:rFonts w:ascii="Arial" w:hAnsi="Arial" w:cs="Arial"/>
      <w:lang w:val="en-GB" w:eastAsia="en-GB"/>
    </w:rPr>
  </w:style>
  <w:style w:type="paragraph" w:customStyle="1" w:styleId="ListBullet1">
    <w:name w:val="List Bullet 1"/>
    <w:basedOn w:val="Text1"/>
    <w:pPr>
      <w:numPr>
        <w:numId w:val="13"/>
      </w:numPr>
    </w:pPr>
  </w:style>
  <w:style w:type="paragraph" w:customStyle="1" w:styleId="ListDash">
    <w:name w:val="List Dash"/>
    <w:basedOn w:val="Normal"/>
    <w:pPr>
      <w:numPr>
        <w:numId w:val="14"/>
      </w:numPr>
      <w:spacing w:after="240"/>
      <w:jc w:val="both"/>
    </w:pPr>
    <w:rPr>
      <w:szCs w:val="20"/>
      <w:lang w:val="fr-FR"/>
    </w:rPr>
  </w:style>
  <w:style w:type="paragraph" w:customStyle="1" w:styleId="ListDash1">
    <w:name w:val="List Dash 1"/>
    <w:basedOn w:val="Text1"/>
    <w:pPr>
      <w:numPr>
        <w:numId w:val="9"/>
      </w:numPr>
    </w:pPr>
  </w:style>
  <w:style w:type="paragraph" w:customStyle="1" w:styleId="ListNumber1">
    <w:name w:val="List Number 1"/>
    <w:basedOn w:val="Text1"/>
  </w:style>
  <w:style w:type="paragraph" w:customStyle="1" w:styleId="ListNumberLevel2">
    <w:name w:val="List Number (Level 2)"/>
    <w:basedOn w:val="Normal"/>
    <w:pPr>
      <w:spacing w:after="240"/>
      <w:jc w:val="both"/>
    </w:pPr>
    <w:rPr>
      <w:szCs w:val="20"/>
      <w:lang w:val="fr-FR"/>
    </w:rPr>
  </w:style>
  <w:style w:type="paragraph" w:customStyle="1" w:styleId="ListNumber1Level2">
    <w:name w:val="List Number 1 (Level 2)"/>
    <w:basedOn w:val="Text1"/>
  </w:style>
  <w:style w:type="paragraph" w:customStyle="1" w:styleId="ListNumberLevel3">
    <w:name w:val="List Number (Level 3)"/>
    <w:basedOn w:val="Normal"/>
    <w:pPr>
      <w:spacing w:after="240"/>
      <w:jc w:val="both"/>
    </w:pPr>
    <w:rPr>
      <w:szCs w:val="20"/>
      <w:lang w:val="fr-FR"/>
    </w:rPr>
  </w:style>
  <w:style w:type="paragraph" w:customStyle="1" w:styleId="ListNumber1Level3">
    <w:name w:val="List Number 1 (Level 3)"/>
    <w:basedOn w:val="Text1"/>
  </w:style>
  <w:style w:type="paragraph" w:customStyle="1" w:styleId="ListNumberLevel4">
    <w:name w:val="List Number (Level 4)"/>
    <w:basedOn w:val="Normal"/>
    <w:pPr>
      <w:numPr>
        <w:numId w:val="2"/>
      </w:numPr>
      <w:spacing w:after="240"/>
      <w:jc w:val="both"/>
    </w:pPr>
    <w:rPr>
      <w:szCs w:val="20"/>
      <w:lang w:val="fr-FR"/>
    </w:rPr>
  </w:style>
  <w:style w:type="paragraph" w:customStyle="1" w:styleId="ListNumber1Level4">
    <w:name w:val="List Number 1 (Level 4)"/>
    <w:basedOn w:val="Text1"/>
    <w:pPr>
      <w:numPr>
        <w:numId w:val="15"/>
      </w:numPr>
    </w:pPr>
  </w:style>
  <w:style w:type="paragraph" w:customStyle="1" w:styleId="Rfrenceinterinstitutionelleprliminaire">
    <w:name w:val="Référence interinstitutionelle (préliminaire)"/>
    <w:basedOn w:val="Normal"/>
    <w:next w:val="Normal"/>
    <w:pPr>
      <w:ind w:left="5103"/>
    </w:pPr>
    <w:rPr>
      <w:lang w:val="en-GB" w:eastAsia="de-DE"/>
    </w:rPr>
  </w:style>
  <w:style w:type="paragraph" w:customStyle="1" w:styleId="Sous-titreobjetprliminaire">
    <w:name w:val="Sous-titre objet (préliminaire)"/>
    <w:basedOn w:val="Normal"/>
    <w:pPr>
      <w:jc w:val="center"/>
    </w:pPr>
    <w:rPr>
      <w:b/>
      <w:lang w:val="en-GB" w:eastAsia="de-DE"/>
    </w:rPr>
  </w:style>
  <w:style w:type="paragraph" w:customStyle="1" w:styleId="Statutprliminaire">
    <w:name w:val="Statut (préliminaire)"/>
    <w:basedOn w:val="Normal"/>
    <w:next w:val="Normal"/>
    <w:pPr>
      <w:spacing w:before="360"/>
      <w:jc w:val="center"/>
    </w:pPr>
    <w:rPr>
      <w:lang w:val="en-GB" w:eastAsia="de-DE"/>
    </w:rPr>
  </w:style>
  <w:style w:type="paragraph" w:customStyle="1" w:styleId="Titreobjetprliminaire">
    <w:name w:val="Titre objet (préliminaire)"/>
    <w:basedOn w:val="Normal"/>
    <w:next w:val="Normal"/>
    <w:pPr>
      <w:spacing w:before="360" w:after="360"/>
      <w:jc w:val="center"/>
    </w:pPr>
    <w:rPr>
      <w:b/>
      <w:lang w:val="en-GB" w:eastAsia="de-DE"/>
    </w:rPr>
  </w:style>
  <w:style w:type="paragraph" w:customStyle="1" w:styleId="Typedudocumentprliminaire">
    <w:name w:val="Type du document (préliminaire)"/>
    <w:basedOn w:val="Normal"/>
    <w:next w:val="Normal"/>
    <w:pPr>
      <w:spacing w:before="360"/>
      <w:jc w:val="center"/>
    </w:pPr>
    <w:rPr>
      <w:b/>
      <w:lang w:val="en-GB" w:eastAsia="de-DE"/>
    </w:rPr>
  </w:style>
  <w:style w:type="paragraph" w:customStyle="1" w:styleId="Fichefinancirestandardtitre">
    <w:name w:val="Fiche financière (standard) titre"/>
    <w:basedOn w:val="Normal"/>
    <w:next w:val="Normal"/>
    <w:pPr>
      <w:spacing w:before="120" w:after="120"/>
      <w:jc w:val="center"/>
    </w:pPr>
    <w:rPr>
      <w:b/>
      <w:u w:val="single"/>
      <w:lang w:val="en-GB" w:eastAsia="de-DE"/>
    </w:rPr>
  </w:style>
  <w:style w:type="paragraph" w:customStyle="1" w:styleId="Fichefinancirestandardtitreacte">
    <w:name w:val="Fiche financière (standard) titre (acte)"/>
    <w:basedOn w:val="Normal"/>
    <w:next w:val="Normal"/>
    <w:pPr>
      <w:spacing w:before="120" w:after="120"/>
      <w:jc w:val="center"/>
    </w:pPr>
    <w:rPr>
      <w:b/>
      <w:u w:val="single"/>
      <w:lang w:val="en-GB" w:eastAsia="de-DE"/>
    </w:rPr>
  </w:style>
  <w:style w:type="paragraph" w:customStyle="1" w:styleId="Fichefinanciretravailtitre">
    <w:name w:val="Fiche financière (travail) titre"/>
    <w:basedOn w:val="Normal"/>
    <w:next w:val="Normal"/>
    <w:pPr>
      <w:spacing w:before="120" w:after="120"/>
      <w:jc w:val="center"/>
    </w:pPr>
    <w:rPr>
      <w:b/>
      <w:u w:val="single"/>
      <w:lang w:val="en-GB" w:eastAsia="de-DE"/>
    </w:rPr>
  </w:style>
  <w:style w:type="paragraph" w:customStyle="1" w:styleId="Fichefinanciretravailtitreacte">
    <w:name w:val="Fiche financière (travail) titre (acte)"/>
    <w:basedOn w:val="Normal"/>
    <w:next w:val="Normal"/>
    <w:pPr>
      <w:spacing w:before="120" w:after="120"/>
      <w:jc w:val="center"/>
    </w:pPr>
    <w:rPr>
      <w:b/>
      <w:u w:val="single"/>
      <w:lang w:val="en-GB" w:eastAsia="de-DE"/>
    </w:rPr>
  </w:style>
  <w:style w:type="paragraph" w:customStyle="1" w:styleId="Fichefinancireattributiontitre">
    <w:name w:val="Fiche financière (attribution) titre"/>
    <w:basedOn w:val="Normal"/>
    <w:next w:val="Normal"/>
    <w:pPr>
      <w:spacing w:before="120" w:after="120"/>
      <w:jc w:val="center"/>
    </w:pPr>
    <w:rPr>
      <w:b/>
      <w:u w:val="single"/>
      <w:lang w:val="en-GB" w:eastAsia="de-DE"/>
    </w:rPr>
  </w:style>
  <w:style w:type="paragraph" w:customStyle="1" w:styleId="Fichefinancireattributiontitreacte">
    <w:name w:val="Fiche financière (attribution) titre (acte)"/>
    <w:basedOn w:val="Normal"/>
    <w:next w:val="Normal"/>
    <w:pPr>
      <w:spacing w:before="120" w:after="120"/>
      <w:jc w:val="center"/>
    </w:pPr>
    <w:rPr>
      <w:b/>
      <w:u w:val="single"/>
      <w:lang w:val="en-GB" w:eastAsia="de-DE"/>
    </w:rPr>
  </w:style>
  <w:style w:type="paragraph" w:customStyle="1" w:styleId="AddressTL">
    <w:name w:val="AddressTL"/>
    <w:basedOn w:val="Normal"/>
    <w:next w:val="Normal"/>
    <w:pPr>
      <w:spacing w:after="720"/>
    </w:pPr>
    <w:rPr>
      <w:szCs w:val="20"/>
      <w:lang w:val="en-GB"/>
    </w:rPr>
  </w:style>
  <w:style w:type="paragraph" w:customStyle="1" w:styleId="AddressTR">
    <w:name w:val="AddressTR"/>
    <w:basedOn w:val="Normal"/>
    <w:next w:val="Normal"/>
    <w:pPr>
      <w:spacing w:after="720"/>
      <w:ind w:left="5103"/>
    </w:pPr>
    <w:rPr>
      <w:szCs w:val="20"/>
      <w:lang w:val="en-GB"/>
    </w:rPr>
  </w:style>
  <w:style w:type="paragraph" w:customStyle="1" w:styleId="Copies">
    <w:name w:val="Copies"/>
    <w:basedOn w:val="Normal"/>
    <w:next w:val="Normal"/>
    <w:pPr>
      <w:tabs>
        <w:tab w:val="left" w:pos="2552"/>
        <w:tab w:val="left" w:pos="2835"/>
        <w:tab w:val="left" w:pos="5670"/>
        <w:tab w:val="left" w:pos="6379"/>
        <w:tab w:val="left" w:pos="6804"/>
      </w:tabs>
      <w:spacing w:before="480"/>
      <w:ind w:left="1985" w:hanging="1985"/>
    </w:pPr>
    <w:rPr>
      <w:szCs w:val="20"/>
      <w:lang w:val="en-GB"/>
    </w:rPr>
  </w:style>
  <w:style w:type="paragraph" w:customStyle="1" w:styleId="Participants">
    <w:name w:val="Participants"/>
    <w:basedOn w:val="Normal"/>
    <w:next w:val="Copies"/>
    <w:pPr>
      <w:tabs>
        <w:tab w:val="left" w:pos="2552"/>
        <w:tab w:val="left" w:pos="2835"/>
        <w:tab w:val="left" w:pos="5670"/>
        <w:tab w:val="left" w:pos="6379"/>
        <w:tab w:val="left" w:pos="6804"/>
      </w:tabs>
      <w:spacing w:before="480"/>
      <w:ind w:left="1985" w:hanging="1985"/>
    </w:pPr>
    <w:rPr>
      <w:szCs w:val="20"/>
      <w:lang w:val="en-GB"/>
    </w:rPr>
  </w:style>
  <w:style w:type="paragraph" w:customStyle="1" w:styleId="Enclosures">
    <w:name w:val="Enclosures"/>
    <w:basedOn w:val="Normal"/>
    <w:next w:val="Participants"/>
    <w:pPr>
      <w:keepNext/>
      <w:keepLines/>
      <w:tabs>
        <w:tab w:val="left" w:pos="5670"/>
      </w:tabs>
      <w:spacing w:before="480"/>
      <w:ind w:left="1985" w:hanging="1985"/>
    </w:pPr>
    <w:rPr>
      <w:szCs w:val="20"/>
      <w:lang w:val="en-GB"/>
    </w:rPr>
  </w:style>
  <w:style w:type="paragraph" w:customStyle="1" w:styleId="DoubSign">
    <w:name w:val="DoubSign"/>
    <w:basedOn w:val="Normal"/>
    <w:next w:val="Contact"/>
    <w:pPr>
      <w:tabs>
        <w:tab w:val="left" w:pos="5103"/>
      </w:tabs>
      <w:spacing w:before="1200"/>
    </w:pPr>
    <w:rPr>
      <w:szCs w:val="20"/>
      <w:lang w:val="en-GB"/>
    </w:rPr>
  </w:style>
  <w:style w:type="paragraph" w:customStyle="1" w:styleId="Subject">
    <w:name w:val="Subject"/>
    <w:basedOn w:val="Normal"/>
    <w:next w:val="Normal"/>
    <w:pPr>
      <w:spacing w:after="480"/>
      <w:ind w:left="1531" w:hanging="1531"/>
    </w:pPr>
    <w:rPr>
      <w:b/>
      <w:szCs w:val="20"/>
      <w:lang w:val="en-GB"/>
    </w:rPr>
  </w:style>
  <w:style w:type="paragraph" w:customStyle="1" w:styleId="NoteList">
    <w:name w:val="NoteList"/>
    <w:basedOn w:val="Normal"/>
    <w:next w:val="Subject"/>
    <w:pPr>
      <w:tabs>
        <w:tab w:val="left" w:pos="5823"/>
      </w:tabs>
      <w:spacing w:before="720" w:after="720"/>
      <w:ind w:left="5104" w:hanging="3119"/>
    </w:pPr>
    <w:rPr>
      <w:b/>
      <w:smallCaps/>
      <w:szCs w:val="20"/>
      <w:lang w:val="en-GB"/>
    </w:rPr>
  </w:style>
  <w:style w:type="paragraph" w:customStyle="1" w:styleId="YReferences">
    <w:name w:val="YReferences"/>
    <w:basedOn w:val="Normal"/>
    <w:next w:val="Normal"/>
    <w:pPr>
      <w:spacing w:after="480"/>
      <w:ind w:left="1531" w:hanging="1531"/>
      <w:jc w:val="both"/>
    </w:pPr>
    <w:rPr>
      <w:szCs w:val="20"/>
      <w:lang w:val="en-GB"/>
    </w:rPr>
  </w:style>
  <w:style w:type="paragraph" w:customStyle="1" w:styleId="DisclaimerNotice">
    <w:name w:val="Disclaimer Notice"/>
    <w:basedOn w:val="Normal"/>
    <w:next w:val="AddressTR"/>
    <w:pPr>
      <w:spacing w:after="240"/>
      <w:ind w:left="5103"/>
    </w:pPr>
    <w:rPr>
      <w:i/>
      <w:sz w:val="20"/>
      <w:szCs w:val="20"/>
      <w:lang w:val="en-GB"/>
    </w:rPr>
  </w:style>
  <w:style w:type="paragraph" w:customStyle="1" w:styleId="DisclaimerSJ">
    <w:name w:val="Disclaimer_SJ"/>
    <w:basedOn w:val="Normal"/>
    <w:next w:val="Normal"/>
    <w:pPr>
      <w:jc w:val="both"/>
    </w:pPr>
    <w:rPr>
      <w:rFonts w:ascii="Arial" w:hAnsi="Arial"/>
      <w:b/>
      <w:sz w:val="16"/>
      <w:szCs w:val="20"/>
      <w:lang w:val="en-GB"/>
    </w:rPr>
  </w:style>
  <w:style w:type="paragraph" w:customStyle="1" w:styleId="S3">
    <w:name w:val="S3"/>
    <w:basedOn w:val="Normal"/>
    <w:next w:val="Normal"/>
    <w:pPr>
      <w:spacing w:before="120" w:after="120"/>
      <w:jc w:val="center"/>
    </w:pPr>
    <w:rPr>
      <w:b/>
      <w:szCs w:val="20"/>
      <w:u w:val="single"/>
      <w:lang w:val="en-GB" w:eastAsia="ko-KR"/>
    </w:rPr>
  </w:style>
  <w:style w:type="paragraph" w:customStyle="1" w:styleId="S4">
    <w:name w:val="S4"/>
    <w:basedOn w:val="Normal"/>
    <w:next w:val="Normal"/>
    <w:pPr>
      <w:spacing w:before="120" w:after="120"/>
      <w:jc w:val="center"/>
    </w:pPr>
    <w:rPr>
      <w:b/>
      <w:szCs w:val="20"/>
      <w:u w:val="single"/>
      <w:lang w:val="en-GB" w:eastAsia="ko-KR"/>
    </w:rPr>
  </w:style>
  <w:style w:type="paragraph" w:customStyle="1" w:styleId="S9">
    <w:name w:val="S9"/>
    <w:basedOn w:val="Normal"/>
    <w:next w:val="Normal"/>
    <w:pPr>
      <w:keepNext/>
      <w:spacing w:before="120" w:after="360"/>
      <w:jc w:val="center"/>
    </w:pPr>
    <w:rPr>
      <w:b/>
      <w:sz w:val="32"/>
      <w:szCs w:val="20"/>
      <w:lang w:val="en-GB" w:eastAsia="ko-KR"/>
    </w:rPr>
  </w:style>
  <w:style w:type="paragraph" w:customStyle="1" w:styleId="S2">
    <w:name w:val="S2"/>
    <w:basedOn w:val="Normal"/>
    <w:next w:val="Normal"/>
    <w:pPr>
      <w:spacing w:before="120" w:after="120"/>
      <w:jc w:val="center"/>
    </w:pPr>
    <w:rPr>
      <w:b/>
      <w:szCs w:val="20"/>
      <w:u w:val="single"/>
      <w:lang w:val="en-GB" w:eastAsia="ko-KR"/>
    </w:rPr>
  </w:style>
  <w:style w:type="paragraph" w:customStyle="1" w:styleId="S1">
    <w:name w:val="S1"/>
    <w:basedOn w:val="Normal"/>
    <w:next w:val="Normal"/>
    <w:pPr>
      <w:spacing w:before="120" w:after="120"/>
      <w:jc w:val="center"/>
    </w:pPr>
    <w:rPr>
      <w:b/>
      <w:szCs w:val="20"/>
      <w:u w:val="single"/>
      <w:lang w:val="en-GB" w:eastAsia="ko-KR"/>
    </w:rPr>
  </w:style>
  <w:style w:type="paragraph" w:customStyle="1" w:styleId="S5">
    <w:name w:val="S5"/>
    <w:basedOn w:val="Normal"/>
    <w:next w:val="Normal"/>
    <w:pPr>
      <w:spacing w:before="120" w:after="120"/>
      <w:jc w:val="center"/>
    </w:pPr>
    <w:rPr>
      <w:b/>
      <w:szCs w:val="20"/>
      <w:u w:val="single"/>
      <w:lang w:val="en-GB" w:eastAsia="ko-KR"/>
    </w:rPr>
  </w:style>
  <w:style w:type="paragraph" w:customStyle="1" w:styleId="S6">
    <w:name w:val="S6"/>
    <w:basedOn w:val="Normal"/>
    <w:pPr>
      <w:spacing w:before="120" w:after="120"/>
      <w:jc w:val="center"/>
    </w:pPr>
    <w:rPr>
      <w:b/>
      <w:sz w:val="40"/>
      <w:szCs w:val="20"/>
      <w:lang w:val="en-GB" w:eastAsia="ko-KR"/>
    </w:rPr>
  </w:style>
  <w:style w:type="paragraph" w:customStyle="1" w:styleId="S8">
    <w:name w:val="S8"/>
    <w:basedOn w:val="Normal"/>
    <w:next w:val="S9"/>
    <w:pPr>
      <w:keepNext/>
      <w:pageBreakBefore/>
      <w:spacing w:before="120" w:after="360"/>
      <w:jc w:val="center"/>
    </w:pPr>
    <w:rPr>
      <w:b/>
      <w:sz w:val="36"/>
      <w:szCs w:val="20"/>
      <w:lang w:val="en-GB" w:eastAsia="ko-KR"/>
    </w:rPr>
  </w:style>
  <w:style w:type="paragraph" w:customStyle="1" w:styleId="S10">
    <w:name w:val="S10"/>
    <w:basedOn w:val="Normal"/>
    <w:next w:val="Heading1"/>
    <w:pPr>
      <w:keepNext/>
      <w:spacing w:before="120" w:after="360"/>
      <w:jc w:val="center"/>
    </w:pPr>
    <w:rPr>
      <w:b/>
      <w:smallCaps/>
      <w:sz w:val="28"/>
      <w:szCs w:val="20"/>
      <w:lang w:val="en-GB" w:eastAsia="ko-KR"/>
    </w:rPr>
  </w:style>
  <w:style w:type="paragraph" w:customStyle="1" w:styleId="S7">
    <w:name w:val="S7"/>
    <w:basedOn w:val="Normal"/>
    <w:next w:val="Normal"/>
    <w:pPr>
      <w:spacing w:before="120" w:after="120"/>
      <w:jc w:val="center"/>
    </w:pPr>
    <w:rPr>
      <w:b/>
      <w:szCs w:val="20"/>
      <w:lang w:val="en-GB" w:eastAsia="ko-KR"/>
    </w:rPr>
  </w:style>
  <w:style w:type="paragraph" w:customStyle="1" w:styleId="parttitle">
    <w:name w:val="parttitle"/>
    <w:basedOn w:val="Normal"/>
    <w:pPr>
      <w:spacing w:before="100" w:after="100"/>
    </w:pPr>
    <w:rPr>
      <w:lang w:val="en-GB" w:eastAsia="en-GB"/>
    </w:rPr>
  </w:style>
  <w:style w:type="paragraph" w:customStyle="1" w:styleId="chaptertitle">
    <w:name w:val="chaptertitle"/>
    <w:basedOn w:val="Normal"/>
    <w:pPr>
      <w:spacing w:before="100" w:after="100"/>
    </w:pPr>
    <w:rPr>
      <w:lang w:val="en-GB" w:eastAsia="en-GB"/>
    </w:rPr>
  </w:style>
  <w:style w:type="paragraph" w:customStyle="1" w:styleId="LegalNumPar">
    <w:name w:val="LegalNumPar"/>
    <w:basedOn w:val="Normal"/>
    <w:pPr>
      <w:spacing w:before="120" w:after="120" w:line="360" w:lineRule="auto"/>
      <w:jc w:val="both"/>
    </w:pPr>
    <w:rPr>
      <w:rFonts w:eastAsia="Calibri"/>
      <w:szCs w:val="22"/>
      <w:lang w:val="en-GB"/>
    </w:rPr>
  </w:style>
  <w:style w:type="paragraph" w:customStyle="1" w:styleId="LegalNumPar2">
    <w:name w:val="LegalNumPar2"/>
    <w:basedOn w:val="Normal"/>
    <w:pPr>
      <w:spacing w:before="120" w:after="120" w:line="360" w:lineRule="auto"/>
      <w:jc w:val="both"/>
    </w:pPr>
    <w:rPr>
      <w:rFonts w:eastAsia="Calibri"/>
      <w:szCs w:val="22"/>
      <w:lang w:val="en-GB"/>
    </w:rPr>
  </w:style>
  <w:style w:type="paragraph" w:customStyle="1" w:styleId="LegalNumPar3">
    <w:name w:val="LegalNumPar3"/>
    <w:basedOn w:val="Normal"/>
    <w:pPr>
      <w:numPr>
        <w:numId w:val="16"/>
      </w:numPr>
      <w:spacing w:before="120" w:after="120" w:line="360" w:lineRule="auto"/>
      <w:jc w:val="both"/>
    </w:pPr>
    <w:rPr>
      <w:rFonts w:eastAsia="Calibri"/>
      <w:szCs w:val="22"/>
      <w:lang w:val="en-GB"/>
    </w:rPr>
  </w:style>
  <w:style w:type="paragraph" w:customStyle="1" w:styleId="HeaderSensitivity">
    <w:name w:val="Header Sensitivity"/>
    <w:basedOn w:val="Normal"/>
    <w:pPr>
      <w:pBdr>
        <w:top w:val="single" w:sz="4" w:space="1" w:color="000000"/>
        <w:left w:val="single" w:sz="4" w:space="4" w:color="000000"/>
        <w:bottom w:val="single" w:sz="4" w:space="1" w:color="000000"/>
        <w:right w:val="single" w:sz="4" w:space="4" w:color="000000"/>
      </w:pBdr>
      <w:spacing w:after="120"/>
      <w:ind w:left="113" w:right="113"/>
      <w:jc w:val="center"/>
    </w:pPr>
    <w:rPr>
      <w:rFonts w:eastAsia="Calibri"/>
      <w:b/>
      <w:sz w:val="32"/>
      <w:szCs w:val="22"/>
      <w:lang w:val="en-GB"/>
    </w:rPr>
  </w:style>
  <w:style w:type="paragraph" w:customStyle="1" w:styleId="HeaderSensitivityRight">
    <w:name w:val="Header Sensitivity Right"/>
    <w:basedOn w:val="Normal"/>
    <w:pPr>
      <w:spacing w:after="120"/>
      <w:jc w:val="right"/>
    </w:pPr>
    <w:rPr>
      <w:rFonts w:eastAsia="Calibri"/>
      <w:sz w:val="28"/>
      <w:szCs w:val="22"/>
      <w:lang w:val="en-GB"/>
    </w:rPr>
  </w:style>
  <w:style w:type="paragraph" w:customStyle="1" w:styleId="FooterSensitivity">
    <w:name w:val="Footer Sensitivity"/>
    <w:basedOn w:val="Normal"/>
    <w:pPr>
      <w:pBdr>
        <w:top w:val="single" w:sz="4" w:space="1" w:color="000000"/>
        <w:left w:val="single" w:sz="4" w:space="4" w:color="000000"/>
        <w:bottom w:val="single" w:sz="4" w:space="1" w:color="000000"/>
        <w:right w:val="single" w:sz="4" w:space="4" w:color="000000"/>
      </w:pBdr>
      <w:spacing w:before="360"/>
      <w:ind w:left="113" w:right="113"/>
      <w:jc w:val="center"/>
    </w:pPr>
    <w:rPr>
      <w:rFonts w:eastAsia="Calibri"/>
      <w:b/>
      <w:sz w:val="32"/>
      <w:szCs w:val="22"/>
      <w:lang w:val="en-GB"/>
    </w:rPr>
  </w:style>
  <w:style w:type="paragraph" w:customStyle="1" w:styleId="Confidentialit">
    <w:name w:val="Confidentialité"/>
    <w:basedOn w:val="Normal"/>
    <w:next w:val="TypedudocumentPagedecouverture"/>
    <w:pPr>
      <w:spacing w:before="240" w:after="240"/>
      <w:ind w:left="5103"/>
    </w:pPr>
    <w:rPr>
      <w:rFonts w:eastAsia="Calibri"/>
      <w:i/>
      <w:sz w:val="32"/>
      <w:szCs w:val="22"/>
      <w:lang w:val="en-GB"/>
    </w:rPr>
  </w:style>
  <w:style w:type="paragraph" w:customStyle="1" w:styleId="Rfrenceinstitutionnelle">
    <w:name w:val="Référence institutionnelle"/>
    <w:basedOn w:val="Normal"/>
    <w:next w:val="Confidentialit"/>
    <w:pPr>
      <w:spacing w:after="240"/>
      <w:ind w:left="5103"/>
    </w:pPr>
    <w:rPr>
      <w:rFonts w:eastAsia="Calibri"/>
      <w:szCs w:val="22"/>
      <w:lang w:val="en-GB"/>
    </w:rPr>
  </w:style>
  <w:style w:type="paragraph" w:customStyle="1" w:styleId="Emission">
    <w:name w:val="Emission"/>
    <w:basedOn w:val="Normal"/>
    <w:next w:val="Rfrenceinstitutionnelle"/>
    <w:pPr>
      <w:ind w:left="5103"/>
    </w:pPr>
    <w:rPr>
      <w:rFonts w:eastAsia="Calibri"/>
      <w:szCs w:val="22"/>
      <w:lang w:val="en-GB"/>
    </w:rPr>
  </w:style>
  <w:style w:type="paragraph" w:customStyle="1" w:styleId="Nomdelinstitution">
    <w:name w:val="Nom de l'institution"/>
    <w:basedOn w:val="Normal"/>
    <w:next w:val="Emission"/>
    <w:rPr>
      <w:rFonts w:ascii="Arial" w:eastAsia="Calibri" w:hAnsi="Arial" w:cs="Arial"/>
      <w:szCs w:val="22"/>
      <w:lang w:val="en-GB"/>
    </w:rPr>
  </w:style>
  <w:style w:type="paragraph" w:customStyle="1" w:styleId="TypedudocumentPagedecouverture">
    <w:name w:val="Type du document (Page de couverture)"/>
    <w:basedOn w:val="Typedudocument"/>
    <w:next w:val="AccompagnantPagedecouverture"/>
    <w:pPr>
      <w:spacing w:after="180" w:line="240" w:lineRule="auto"/>
    </w:pPr>
  </w:style>
  <w:style w:type="paragraph" w:customStyle="1" w:styleId="AccompagnantPagedecouverture">
    <w:name w:val="Accompagnant (Page de couverture)"/>
    <w:basedOn w:val="Normal"/>
  </w:style>
  <w:style w:type="paragraph" w:customStyle="1" w:styleId="Pagedecouverture">
    <w:name w:val="Page de couverture"/>
    <w:basedOn w:val="Normal"/>
    <w:next w:val="Normal"/>
    <w:pPr>
      <w:jc w:val="both"/>
    </w:pPr>
    <w:rPr>
      <w:rFonts w:eastAsia="Calibri"/>
      <w:szCs w:val="22"/>
      <w:lang w:val="en-GB"/>
    </w:rPr>
  </w:style>
  <w:style w:type="paragraph" w:customStyle="1" w:styleId="Declassification">
    <w:name w:val="Declassification"/>
    <w:basedOn w:val="Normal"/>
    <w:next w:val="Normal"/>
    <w:pPr>
      <w:jc w:val="both"/>
    </w:pPr>
    <w:rPr>
      <w:rFonts w:eastAsia="Calibri"/>
      <w:szCs w:val="22"/>
      <w:lang w:val="en-GB"/>
    </w:rPr>
  </w:style>
  <w:style w:type="paragraph" w:customStyle="1" w:styleId="Disclaimer">
    <w:name w:val="Disclaimer"/>
    <w:basedOn w:val="Normal"/>
    <w:pPr>
      <w:pBdr>
        <w:top w:val="single" w:sz="6" w:space="4" w:color="000000"/>
        <w:left w:val="single" w:sz="6" w:space="7" w:color="000000"/>
        <w:bottom w:val="single" w:sz="6" w:space="4" w:color="000000"/>
        <w:right w:val="single" w:sz="6" w:space="7" w:color="000000"/>
      </w:pBdr>
      <w:spacing w:before="120" w:after="120"/>
      <w:jc w:val="both"/>
    </w:pPr>
    <w:rPr>
      <w:rFonts w:eastAsia="Calibri"/>
      <w:szCs w:val="22"/>
      <w:lang w:val="en-GB"/>
    </w:rPr>
  </w:style>
  <w:style w:type="paragraph" w:customStyle="1" w:styleId="SecurityMarking">
    <w:name w:val="SecurityMarking"/>
    <w:basedOn w:val="Normal"/>
    <w:pPr>
      <w:spacing w:line="276" w:lineRule="auto"/>
      <w:ind w:left="5103"/>
    </w:pPr>
    <w:rPr>
      <w:rFonts w:eastAsia="Calibri"/>
      <w:sz w:val="28"/>
      <w:szCs w:val="22"/>
      <w:lang w:val="en-GB"/>
    </w:rPr>
  </w:style>
  <w:style w:type="paragraph" w:customStyle="1" w:styleId="DateMarking">
    <w:name w:val="DateMarking"/>
    <w:basedOn w:val="Normal"/>
    <w:pPr>
      <w:spacing w:line="276" w:lineRule="auto"/>
      <w:ind w:left="5103"/>
    </w:pPr>
    <w:rPr>
      <w:rFonts w:eastAsia="Calibri"/>
      <w:i/>
      <w:sz w:val="28"/>
      <w:szCs w:val="22"/>
      <w:lang w:val="en-GB"/>
    </w:rPr>
  </w:style>
  <w:style w:type="paragraph" w:customStyle="1" w:styleId="ReleasableTo">
    <w:name w:val="ReleasableTo"/>
    <w:basedOn w:val="Normal"/>
    <w:pPr>
      <w:spacing w:line="276" w:lineRule="auto"/>
      <w:ind w:left="5103"/>
    </w:pPr>
    <w:rPr>
      <w:rFonts w:eastAsia="Calibri"/>
      <w:i/>
      <w:sz w:val="28"/>
      <w:szCs w:val="22"/>
      <w:lang w:val="en-GB"/>
    </w:rPr>
  </w:style>
  <w:style w:type="paragraph" w:customStyle="1" w:styleId="Annexetitreexpos">
    <w:name w:val="Annexe titre (exposé)"/>
    <w:basedOn w:val="Normal"/>
    <w:next w:val="Normal"/>
    <w:pPr>
      <w:spacing w:before="120" w:after="120"/>
      <w:jc w:val="center"/>
    </w:pPr>
    <w:rPr>
      <w:rFonts w:eastAsia="Calibri"/>
      <w:b/>
      <w:szCs w:val="22"/>
      <w:u w:val="single"/>
      <w:lang w:val="en-GB"/>
    </w:rPr>
  </w:style>
  <w:style w:type="paragraph" w:customStyle="1" w:styleId="Annexetitrefichefinancire">
    <w:name w:val="Annexe titre (fiche financière)"/>
    <w:basedOn w:val="Normal"/>
    <w:next w:val="Normal"/>
    <w:pPr>
      <w:spacing w:before="120" w:after="120"/>
      <w:jc w:val="center"/>
    </w:pPr>
    <w:rPr>
      <w:rFonts w:eastAsia="Calibri"/>
      <w:b/>
      <w:szCs w:val="22"/>
      <w:u w:val="single"/>
      <w:lang w:val="en-GB"/>
    </w:rPr>
  </w:style>
  <w:style w:type="paragraph" w:customStyle="1" w:styleId="Avertissementtitre">
    <w:name w:val="Avertissement titre"/>
    <w:basedOn w:val="Normal"/>
    <w:next w:val="Normal"/>
    <w:pPr>
      <w:keepNext/>
      <w:spacing w:before="480" w:after="120"/>
      <w:jc w:val="both"/>
    </w:pPr>
    <w:rPr>
      <w:rFonts w:eastAsia="Calibri"/>
      <w:szCs w:val="22"/>
      <w:u w:val="single"/>
      <w:lang w:val="en-GB"/>
    </w:rPr>
  </w:style>
  <w:style w:type="paragraph" w:customStyle="1" w:styleId="Confidence">
    <w:name w:val="Confidence"/>
    <w:basedOn w:val="Normal"/>
    <w:next w:val="Normal"/>
    <w:pPr>
      <w:spacing w:before="360" w:after="120"/>
      <w:jc w:val="center"/>
    </w:pPr>
    <w:rPr>
      <w:rFonts w:eastAsia="Calibri"/>
      <w:szCs w:val="22"/>
      <w:lang w:val="en-GB"/>
    </w:rPr>
  </w:style>
  <w:style w:type="paragraph" w:customStyle="1" w:styleId="Corrigendum">
    <w:name w:val="Corrigendum"/>
    <w:basedOn w:val="Normal"/>
    <w:next w:val="Normal"/>
    <w:pPr>
      <w:spacing w:after="240"/>
    </w:pPr>
    <w:rPr>
      <w:rFonts w:eastAsia="Calibri"/>
      <w:szCs w:val="22"/>
      <w:lang w:val="en-GB"/>
    </w:rPr>
  </w:style>
  <w:style w:type="paragraph" w:customStyle="1" w:styleId="Exposdesmotifstitre">
    <w:name w:val="Exposé des motifs titre"/>
    <w:basedOn w:val="Normal"/>
    <w:next w:val="Normal"/>
    <w:pPr>
      <w:spacing w:before="120" w:after="120"/>
      <w:jc w:val="center"/>
    </w:pPr>
    <w:rPr>
      <w:rFonts w:eastAsia="Calibri"/>
      <w:b/>
      <w:szCs w:val="22"/>
      <w:u w:val="single"/>
      <w:lang w:val="en-GB"/>
    </w:rPr>
  </w:style>
  <w:style w:type="paragraph" w:customStyle="1" w:styleId="Rfrenceinterinstitutionnelle">
    <w:name w:val="Référence interinstitutionnelle"/>
    <w:basedOn w:val="Normal"/>
    <w:next w:val="Statut"/>
    <w:pPr>
      <w:ind w:left="5103"/>
    </w:pPr>
    <w:rPr>
      <w:rFonts w:eastAsia="Calibri"/>
      <w:szCs w:val="22"/>
      <w:lang w:val="en-GB"/>
    </w:rPr>
  </w:style>
  <w:style w:type="paragraph" w:customStyle="1" w:styleId="Address">
    <w:name w:val="Address"/>
    <w:basedOn w:val="Normal"/>
    <w:next w:val="Normal"/>
    <w:pPr>
      <w:keepLines/>
      <w:spacing w:before="120" w:after="120" w:line="360" w:lineRule="auto"/>
      <w:ind w:left="3402"/>
    </w:pPr>
    <w:rPr>
      <w:rFonts w:eastAsia="Calibri"/>
      <w:szCs w:val="22"/>
      <w:lang w:val="en-GB"/>
    </w:rPr>
  </w:style>
  <w:style w:type="paragraph" w:customStyle="1" w:styleId="Objetexterne">
    <w:name w:val="Objet externe"/>
    <w:basedOn w:val="Normal"/>
    <w:next w:val="Normal"/>
    <w:pPr>
      <w:spacing w:before="120" w:after="120"/>
      <w:jc w:val="both"/>
    </w:pPr>
    <w:rPr>
      <w:rFonts w:eastAsia="Calibri"/>
      <w:i/>
      <w:caps/>
      <w:szCs w:val="22"/>
      <w:lang w:val="en-GB"/>
    </w:rPr>
  </w:style>
  <w:style w:type="paragraph" w:customStyle="1" w:styleId="Supertitre">
    <w:name w:val="Supertitre"/>
    <w:basedOn w:val="Normal"/>
    <w:next w:val="Normal"/>
    <w:pPr>
      <w:spacing w:after="600"/>
      <w:jc w:val="center"/>
    </w:pPr>
    <w:rPr>
      <w:rFonts w:eastAsia="Calibri"/>
      <w:b/>
      <w:szCs w:val="22"/>
      <w:lang w:val="en-GB"/>
    </w:rPr>
  </w:style>
  <w:style w:type="paragraph" w:customStyle="1" w:styleId="Rfrencecroise">
    <w:name w:val="Référence croisée"/>
    <w:basedOn w:val="Normal"/>
    <w:pPr>
      <w:jc w:val="center"/>
    </w:pPr>
    <w:rPr>
      <w:rFonts w:eastAsia="Calibri"/>
      <w:szCs w:val="22"/>
      <w:lang w:val="en-GB"/>
    </w:rPr>
  </w:style>
  <w:style w:type="paragraph" w:customStyle="1" w:styleId="Fichefinanciretitre">
    <w:name w:val="Fiche financière titre"/>
    <w:basedOn w:val="Normal"/>
    <w:next w:val="Normal"/>
    <w:pPr>
      <w:spacing w:before="120" w:after="120"/>
      <w:jc w:val="center"/>
    </w:pPr>
    <w:rPr>
      <w:rFonts w:eastAsia="Calibri"/>
      <w:b/>
      <w:szCs w:val="22"/>
      <w:u w:val="single"/>
      <w:lang w:val="en-GB"/>
    </w:rPr>
  </w:style>
  <w:style w:type="paragraph" w:customStyle="1" w:styleId="RfrenceinterinstitutionnellePagedecouverture">
    <w:name w:val="Référence interinstitutionnelle (Page de couverture)"/>
    <w:basedOn w:val="Rfrenceinterinstitutionnelle"/>
    <w:next w:val="Confidentialit"/>
  </w:style>
  <w:style w:type="paragraph" w:customStyle="1" w:styleId="StatutPagedecouverture">
    <w:name w:val="Statut (Page de couverture)"/>
    <w:basedOn w:val="Statut"/>
    <w:next w:val="TypedudocumentPagedecouverture"/>
    <w:pPr>
      <w:spacing w:before="0" w:after="240" w:line="240" w:lineRule="auto"/>
    </w:pPr>
  </w:style>
  <w:style w:type="paragraph" w:customStyle="1" w:styleId="Volume">
    <w:name w:val="Volume"/>
    <w:basedOn w:val="Normal"/>
    <w:next w:val="Confidentialit"/>
    <w:pPr>
      <w:spacing w:after="240"/>
      <w:ind w:left="5103"/>
    </w:pPr>
    <w:rPr>
      <w:rFonts w:eastAsia="Calibri"/>
      <w:szCs w:val="22"/>
      <w:lang w:val="en-GB"/>
    </w:rPr>
  </w:style>
  <w:style w:type="paragraph" w:customStyle="1" w:styleId="Objetacteprincipal">
    <w:name w:val="Objet acte principal"/>
    <w:basedOn w:val="Normal"/>
    <w:next w:val="Titrearticle"/>
    <w:pPr>
      <w:spacing w:after="360"/>
      <w:jc w:val="center"/>
    </w:pPr>
    <w:rPr>
      <w:rFonts w:eastAsia="Calibri"/>
      <w:b/>
      <w:szCs w:val="22"/>
      <w:lang w:val="en-GB"/>
    </w:rPr>
  </w:style>
  <w:style w:type="paragraph" w:customStyle="1" w:styleId="Typeacteprincipal">
    <w:name w:val="Type acte principal"/>
    <w:basedOn w:val="Normal"/>
    <w:next w:val="Objetacteprincipal"/>
    <w:pPr>
      <w:spacing w:after="240"/>
      <w:jc w:val="center"/>
    </w:pPr>
    <w:rPr>
      <w:rFonts w:eastAsia="Calibri"/>
      <w:b/>
      <w:szCs w:val="22"/>
      <w:lang w:val="en-GB"/>
    </w:rPr>
  </w:style>
  <w:style w:type="paragraph" w:customStyle="1" w:styleId="Accompagnant">
    <w:name w:val="Accompagnant"/>
    <w:basedOn w:val="Normal"/>
    <w:next w:val="Typeacteprincipal"/>
    <w:pPr>
      <w:spacing w:before="180" w:after="240"/>
      <w:jc w:val="center"/>
    </w:pPr>
    <w:rPr>
      <w:rFonts w:eastAsia="Calibri"/>
      <w:b/>
      <w:szCs w:val="22"/>
      <w:lang w:val="en-GB"/>
    </w:rPr>
  </w:style>
  <w:style w:type="paragraph" w:customStyle="1" w:styleId="ObjetacteprincipalPagedecouverture">
    <w:name w:val="Objet acte principal (Page de couverture)"/>
    <w:basedOn w:val="Objetacteprincipal"/>
    <w:next w:val="Rfrencecroise"/>
  </w:style>
  <w:style w:type="paragraph" w:customStyle="1" w:styleId="TypeacteprincipalPagedecouverture">
    <w:name w:val="Type acte principal (Page de couverture)"/>
    <w:basedOn w:val="Typeacteprincipal"/>
    <w:next w:val="ObjetacteprincipalPagedecouverture"/>
  </w:style>
  <w:style w:type="paragraph" w:customStyle="1" w:styleId="LanguesfaisantfoiPagedecouverture">
    <w:name w:val="Langues faisant foi (Page de couverture)"/>
    <w:basedOn w:val="Normal"/>
    <w:next w:val="Normal"/>
    <w:pPr>
      <w:spacing w:before="360"/>
      <w:jc w:val="center"/>
    </w:pPr>
    <w:rPr>
      <w:rFonts w:eastAsia="Calibri"/>
      <w:szCs w:val="22"/>
      <w:lang w:val="en-GB"/>
    </w:rPr>
  </w:style>
  <w:style w:type="character" w:customStyle="1" w:styleId="pjChar">
    <w:name w:val="p.j. Char"/>
    <w:basedOn w:val="DefaultParagraphFont"/>
  </w:style>
  <w:style w:type="paragraph" w:customStyle="1" w:styleId="pj">
    <w:name w:val="p.j."/>
    <w:basedOn w:val="Normal"/>
    <w:pPr>
      <w:spacing w:before="1200" w:after="120"/>
      <w:ind w:left="1440" w:hanging="1440"/>
    </w:pPr>
    <w:rPr>
      <w:sz w:val="20"/>
      <w:szCs w:val="20"/>
      <w:lang w:val="de-CH" w:eastAsia="zh-CN"/>
    </w:rPr>
  </w:style>
  <w:style w:type="character" w:customStyle="1" w:styleId="nbborderedChar">
    <w:name w:val="nb bordered Char"/>
    <w:basedOn w:val="DefaultParagraphFont"/>
  </w:style>
  <w:style w:type="paragraph" w:customStyle="1" w:styleId="nbbordered">
    <w:name w:val="nb bordered"/>
    <w:basedOn w:val="Normal"/>
    <w:pPr>
      <w:pBdr>
        <w:top w:val="single" w:sz="4" w:space="1" w:color="000000"/>
        <w:left w:val="single" w:sz="4" w:space="4" w:color="000000"/>
        <w:bottom w:val="single" w:sz="4" w:space="1" w:color="000000"/>
        <w:right w:val="single" w:sz="4" w:space="4" w:color="000000"/>
      </w:pBdr>
      <w:spacing w:before="120" w:after="160"/>
      <w:ind w:left="480" w:hanging="480"/>
      <w:jc w:val="both"/>
    </w:pPr>
    <w:rPr>
      <w:sz w:val="20"/>
      <w:szCs w:val="20"/>
      <w:lang w:val="de-CH" w:eastAsia="zh-CN"/>
    </w:rPr>
  </w:style>
  <w:style w:type="paragraph" w:customStyle="1" w:styleId="Dat">
    <w:name w:val="Dat"/>
    <w:basedOn w:val="Normal"/>
    <w:pPr>
      <w:spacing w:before="360" w:line="360" w:lineRule="auto"/>
      <w:jc w:val="center"/>
    </w:pPr>
    <w:rPr>
      <w:rFonts w:eastAsia="Calibri"/>
      <w:b/>
      <w:szCs w:val="22"/>
      <w:lang w:val="en-GB"/>
    </w:rPr>
  </w:style>
  <w:style w:type="paragraph" w:customStyle="1" w:styleId="F">
    <w:name w:val="F]"/>
    <w:basedOn w:val="Normal"/>
    <w:pPr>
      <w:keepNext/>
      <w:spacing w:before="120" w:line="360" w:lineRule="auto"/>
    </w:pPr>
    <w:rPr>
      <w:rFonts w:eastAsia="Calibri"/>
      <w:szCs w:val="22"/>
      <w:lang w:val="en-GB"/>
    </w:rPr>
  </w:style>
  <w:style w:type="paragraph" w:customStyle="1" w:styleId="ChapterTitle0">
    <w:name w:val="ChapterTitle"/>
    <w:basedOn w:val="Normal"/>
    <w:next w:val="Normal"/>
    <w:pPr>
      <w:keepNext/>
      <w:spacing w:before="120" w:after="360" w:line="360" w:lineRule="auto"/>
      <w:jc w:val="center"/>
    </w:pPr>
    <w:rPr>
      <w:rFonts w:eastAsia="Calibri"/>
      <w:b/>
      <w:sz w:val="32"/>
      <w:szCs w:val="22"/>
      <w:lang w:val="en-GB"/>
    </w:rPr>
  </w:style>
  <w:style w:type="paragraph" w:customStyle="1" w:styleId="PartTitle0">
    <w:name w:val="PartTitle"/>
    <w:basedOn w:val="Normal"/>
    <w:next w:val="ChapterTitle0"/>
    <w:pPr>
      <w:keepNext/>
      <w:pageBreakBefore/>
      <w:spacing w:before="120" w:after="360" w:line="360" w:lineRule="auto"/>
      <w:jc w:val="center"/>
    </w:pPr>
    <w:rPr>
      <w:rFonts w:eastAsia="Calibri"/>
      <w:b/>
      <w:sz w:val="36"/>
      <w:szCs w:val="22"/>
      <w:lang w:val="en-GB"/>
    </w:rPr>
  </w:style>
  <w:style w:type="paragraph" w:customStyle="1" w:styleId="HeaderLandscape">
    <w:name w:val="HeaderLandscape"/>
    <w:basedOn w:val="Normal"/>
    <w:pPr>
      <w:tabs>
        <w:tab w:val="right" w:pos="14570"/>
      </w:tabs>
      <w:spacing w:before="120" w:after="120" w:line="360" w:lineRule="auto"/>
    </w:pPr>
    <w:rPr>
      <w:rFonts w:eastAsia="Calibri"/>
      <w:szCs w:val="22"/>
      <w:lang w:val="en-GB"/>
    </w:rPr>
  </w:style>
  <w:style w:type="paragraph" w:customStyle="1" w:styleId="FooterLandscape">
    <w:name w:val="FooterLandscape"/>
    <w:basedOn w:val="Normal"/>
    <w:pPr>
      <w:tabs>
        <w:tab w:val="center" w:pos="7285"/>
        <w:tab w:val="center" w:pos="10930"/>
        <w:tab w:val="right" w:pos="14570"/>
      </w:tabs>
    </w:pPr>
    <w:rPr>
      <w:rFonts w:eastAsia="Calibri"/>
      <w:szCs w:val="22"/>
      <w:lang w:val="en-GB"/>
    </w:rPr>
  </w:style>
  <w:style w:type="paragraph" w:customStyle="1" w:styleId="HeaderCouncil">
    <w:name w:val="Header Council"/>
    <w:basedOn w:val="Normal"/>
    <w:rPr>
      <w:rFonts w:eastAsia="Calibri"/>
      <w:sz w:val="2"/>
      <w:szCs w:val="22"/>
      <w:lang w:val="en-GB"/>
    </w:rPr>
  </w:style>
  <w:style w:type="paragraph" w:customStyle="1" w:styleId="FooterCouncil">
    <w:name w:val="Footer Council"/>
    <w:basedOn w:val="Normal"/>
    <w:rPr>
      <w:rFonts w:eastAsia="Calibri"/>
      <w:sz w:val="2"/>
      <w:szCs w:val="22"/>
      <w:lang w:val="en-GB"/>
    </w:rPr>
  </w:style>
  <w:style w:type="paragraph" w:customStyle="1" w:styleId="TechnicalBlock">
    <w:name w:val="Technical Block"/>
    <w:basedOn w:val="Normal"/>
    <w:next w:val="Normal"/>
    <w:pPr>
      <w:spacing w:after="240"/>
      <w:jc w:val="center"/>
    </w:pPr>
    <w:rPr>
      <w:rFonts w:eastAsia="Calibri"/>
      <w:szCs w:val="22"/>
      <w:lang w:val="en-GB"/>
    </w:rPr>
  </w:style>
  <w:style w:type="paragraph" w:customStyle="1" w:styleId="Text2">
    <w:name w:val="Text 2"/>
    <w:basedOn w:val="Normal"/>
    <w:pPr>
      <w:spacing w:before="120" w:after="120" w:line="360" w:lineRule="auto"/>
      <w:ind w:left="1417"/>
    </w:pPr>
    <w:rPr>
      <w:rFonts w:eastAsia="Calibri"/>
      <w:szCs w:val="22"/>
      <w:lang w:val="en-GB"/>
    </w:rPr>
  </w:style>
  <w:style w:type="paragraph" w:customStyle="1" w:styleId="Text3">
    <w:name w:val="Text 3"/>
    <w:basedOn w:val="Normal"/>
    <w:pPr>
      <w:spacing w:before="120" w:after="120" w:line="360" w:lineRule="auto"/>
      <w:ind w:left="1984"/>
    </w:pPr>
    <w:rPr>
      <w:rFonts w:eastAsia="Calibri"/>
      <w:szCs w:val="22"/>
      <w:lang w:val="en-GB"/>
    </w:rPr>
  </w:style>
  <w:style w:type="paragraph" w:customStyle="1" w:styleId="Text4">
    <w:name w:val="Text 4"/>
    <w:basedOn w:val="Normal"/>
    <w:pPr>
      <w:spacing w:before="120" w:after="120" w:line="360" w:lineRule="auto"/>
      <w:ind w:left="2551"/>
    </w:pPr>
    <w:rPr>
      <w:rFonts w:eastAsia="Calibri"/>
      <w:szCs w:val="22"/>
      <w:lang w:val="en-GB"/>
    </w:rPr>
  </w:style>
  <w:style w:type="paragraph" w:customStyle="1" w:styleId="NormalLeft">
    <w:name w:val="Normal Left"/>
    <w:basedOn w:val="Normal"/>
    <w:pPr>
      <w:spacing w:before="120" w:after="120" w:line="360" w:lineRule="auto"/>
    </w:pPr>
    <w:rPr>
      <w:rFonts w:eastAsia="Calibri"/>
      <w:szCs w:val="22"/>
      <w:lang w:val="en-GB"/>
    </w:rPr>
  </w:style>
  <w:style w:type="paragraph" w:customStyle="1" w:styleId="NormalRight">
    <w:name w:val="Normal Right"/>
    <w:basedOn w:val="Normal"/>
    <w:pPr>
      <w:spacing w:before="120" w:after="120" w:line="360" w:lineRule="auto"/>
      <w:jc w:val="right"/>
    </w:pPr>
    <w:rPr>
      <w:rFonts w:eastAsia="Calibri"/>
      <w:szCs w:val="22"/>
      <w:lang w:val="en-GB"/>
    </w:rPr>
  </w:style>
  <w:style w:type="paragraph" w:customStyle="1" w:styleId="QuotedText">
    <w:name w:val="Quoted Text"/>
    <w:basedOn w:val="Normal"/>
    <w:pPr>
      <w:spacing w:before="120" w:after="120" w:line="360" w:lineRule="auto"/>
      <w:ind w:left="1417"/>
    </w:pPr>
    <w:rPr>
      <w:rFonts w:eastAsia="Calibri"/>
      <w:szCs w:val="22"/>
      <w:lang w:val="en-GB"/>
    </w:rPr>
  </w:style>
  <w:style w:type="paragraph" w:customStyle="1" w:styleId="Point2">
    <w:name w:val="Point 2"/>
    <w:basedOn w:val="Normal"/>
    <w:pPr>
      <w:spacing w:before="120" w:after="120" w:line="360" w:lineRule="auto"/>
      <w:ind w:left="1984" w:hanging="567"/>
    </w:pPr>
    <w:rPr>
      <w:rFonts w:eastAsia="Calibri"/>
      <w:szCs w:val="22"/>
      <w:lang w:val="en-GB"/>
    </w:rPr>
  </w:style>
  <w:style w:type="paragraph" w:customStyle="1" w:styleId="Point3">
    <w:name w:val="Point 3"/>
    <w:basedOn w:val="Normal"/>
    <w:pPr>
      <w:spacing w:before="120" w:after="120" w:line="360" w:lineRule="auto"/>
      <w:ind w:left="2551" w:hanging="567"/>
    </w:pPr>
    <w:rPr>
      <w:rFonts w:eastAsia="Calibri"/>
      <w:szCs w:val="22"/>
      <w:lang w:val="en-GB"/>
    </w:rPr>
  </w:style>
  <w:style w:type="paragraph" w:customStyle="1" w:styleId="Point4">
    <w:name w:val="Point 4"/>
    <w:basedOn w:val="Normal"/>
    <w:pPr>
      <w:spacing w:before="120" w:after="120" w:line="360" w:lineRule="auto"/>
      <w:ind w:left="3118" w:hanging="567"/>
    </w:pPr>
    <w:rPr>
      <w:rFonts w:eastAsia="Calibri"/>
      <w:szCs w:val="22"/>
      <w:lang w:val="en-GB"/>
    </w:rPr>
  </w:style>
  <w:style w:type="paragraph" w:customStyle="1" w:styleId="PointDouble0">
    <w:name w:val="PointDouble 0"/>
    <w:basedOn w:val="Normal"/>
    <w:pPr>
      <w:tabs>
        <w:tab w:val="left" w:pos="850"/>
      </w:tabs>
      <w:spacing w:before="120" w:after="120" w:line="360" w:lineRule="auto"/>
      <w:ind w:left="1417" w:hanging="1417"/>
    </w:pPr>
    <w:rPr>
      <w:rFonts w:eastAsia="Calibri"/>
      <w:szCs w:val="22"/>
      <w:lang w:val="en-GB"/>
    </w:rPr>
  </w:style>
  <w:style w:type="paragraph" w:customStyle="1" w:styleId="PointDouble1">
    <w:name w:val="PointDouble 1"/>
    <w:basedOn w:val="Normal"/>
    <w:pPr>
      <w:tabs>
        <w:tab w:val="left" w:pos="1417"/>
      </w:tabs>
      <w:spacing w:before="120" w:after="120" w:line="360" w:lineRule="auto"/>
      <w:ind w:left="1984" w:hanging="1134"/>
    </w:pPr>
    <w:rPr>
      <w:rFonts w:eastAsia="Calibri"/>
      <w:szCs w:val="22"/>
      <w:lang w:val="en-GB"/>
    </w:rPr>
  </w:style>
  <w:style w:type="paragraph" w:customStyle="1" w:styleId="PointDouble2">
    <w:name w:val="PointDouble 2"/>
    <w:basedOn w:val="Normal"/>
    <w:pPr>
      <w:tabs>
        <w:tab w:val="left" w:pos="1984"/>
      </w:tabs>
      <w:spacing w:before="120" w:after="120" w:line="360" w:lineRule="auto"/>
      <w:ind w:left="2551" w:hanging="1134"/>
    </w:pPr>
    <w:rPr>
      <w:rFonts w:eastAsia="Calibri"/>
      <w:szCs w:val="22"/>
      <w:lang w:val="en-GB"/>
    </w:rPr>
  </w:style>
  <w:style w:type="paragraph" w:customStyle="1" w:styleId="PointDouble3">
    <w:name w:val="PointDouble 3"/>
    <w:basedOn w:val="Normal"/>
    <w:pPr>
      <w:tabs>
        <w:tab w:val="left" w:pos="2551"/>
      </w:tabs>
      <w:spacing w:before="120" w:after="120" w:line="360" w:lineRule="auto"/>
      <w:ind w:left="3118" w:hanging="1134"/>
    </w:pPr>
    <w:rPr>
      <w:rFonts w:eastAsia="Calibri"/>
      <w:szCs w:val="22"/>
      <w:lang w:val="en-GB"/>
    </w:rPr>
  </w:style>
  <w:style w:type="paragraph" w:customStyle="1" w:styleId="PointDouble4">
    <w:name w:val="PointDouble 4"/>
    <w:basedOn w:val="Normal"/>
    <w:pPr>
      <w:tabs>
        <w:tab w:val="left" w:pos="3118"/>
      </w:tabs>
      <w:spacing w:before="120" w:after="120" w:line="360" w:lineRule="auto"/>
      <w:ind w:left="3685" w:hanging="1134"/>
    </w:pPr>
    <w:rPr>
      <w:rFonts w:eastAsia="Calibri"/>
      <w:szCs w:val="22"/>
      <w:lang w:val="en-GB"/>
    </w:rPr>
  </w:style>
  <w:style w:type="paragraph" w:customStyle="1" w:styleId="PointTriple0">
    <w:name w:val="PointTriple 0"/>
    <w:basedOn w:val="Normal"/>
    <w:pPr>
      <w:tabs>
        <w:tab w:val="left" w:pos="850"/>
        <w:tab w:val="left" w:pos="1417"/>
      </w:tabs>
      <w:spacing w:before="120" w:after="120" w:line="360" w:lineRule="auto"/>
      <w:ind w:left="1984" w:hanging="1984"/>
    </w:pPr>
    <w:rPr>
      <w:rFonts w:eastAsia="Calibri"/>
      <w:szCs w:val="22"/>
      <w:lang w:val="en-GB"/>
    </w:rPr>
  </w:style>
  <w:style w:type="paragraph" w:customStyle="1" w:styleId="PointTriple1">
    <w:name w:val="PointTriple 1"/>
    <w:basedOn w:val="Normal"/>
    <w:pPr>
      <w:tabs>
        <w:tab w:val="left" w:pos="1417"/>
        <w:tab w:val="left" w:pos="1984"/>
      </w:tabs>
      <w:spacing w:before="120" w:after="120" w:line="360" w:lineRule="auto"/>
      <w:ind w:left="2551" w:hanging="1701"/>
    </w:pPr>
    <w:rPr>
      <w:rFonts w:eastAsia="Calibri"/>
      <w:szCs w:val="22"/>
      <w:lang w:val="en-GB"/>
    </w:rPr>
  </w:style>
  <w:style w:type="paragraph" w:customStyle="1" w:styleId="PointTriple2">
    <w:name w:val="PointTriple 2"/>
    <w:basedOn w:val="Normal"/>
    <w:pPr>
      <w:tabs>
        <w:tab w:val="left" w:pos="1984"/>
        <w:tab w:val="left" w:pos="2551"/>
      </w:tabs>
      <w:spacing w:before="120" w:after="120" w:line="360" w:lineRule="auto"/>
      <w:ind w:left="3118" w:hanging="1701"/>
    </w:pPr>
    <w:rPr>
      <w:rFonts w:eastAsia="Calibri"/>
      <w:szCs w:val="22"/>
      <w:lang w:val="en-GB"/>
    </w:rPr>
  </w:style>
  <w:style w:type="paragraph" w:customStyle="1" w:styleId="PointTriple3">
    <w:name w:val="PointTriple 3"/>
    <w:basedOn w:val="Normal"/>
    <w:pPr>
      <w:tabs>
        <w:tab w:val="left" w:pos="2551"/>
        <w:tab w:val="left" w:pos="3118"/>
      </w:tabs>
      <w:spacing w:before="120" w:after="120" w:line="360" w:lineRule="auto"/>
      <w:ind w:left="3685" w:hanging="1701"/>
    </w:pPr>
    <w:rPr>
      <w:rFonts w:eastAsia="Calibri"/>
      <w:szCs w:val="22"/>
      <w:lang w:val="en-GB"/>
    </w:rPr>
  </w:style>
  <w:style w:type="paragraph" w:customStyle="1" w:styleId="PointTriple4">
    <w:name w:val="PointTriple 4"/>
    <w:basedOn w:val="Normal"/>
    <w:pPr>
      <w:tabs>
        <w:tab w:val="left" w:pos="3118"/>
        <w:tab w:val="left" w:pos="3685"/>
      </w:tabs>
      <w:spacing w:before="120" w:after="120" w:line="360" w:lineRule="auto"/>
      <w:ind w:left="4252" w:hanging="1701"/>
    </w:pPr>
    <w:rPr>
      <w:rFonts w:eastAsia="Calibri"/>
      <w:szCs w:val="22"/>
      <w:lang w:val="en-GB"/>
    </w:rPr>
  </w:style>
  <w:style w:type="paragraph" w:customStyle="1" w:styleId="Tiret0">
    <w:name w:val="Tiret 0"/>
    <w:basedOn w:val="Normal"/>
    <w:pPr>
      <w:numPr>
        <w:numId w:val="17"/>
      </w:numPr>
      <w:spacing w:before="120" w:after="120" w:line="360" w:lineRule="auto"/>
    </w:pPr>
    <w:rPr>
      <w:rFonts w:eastAsia="Calibri"/>
      <w:szCs w:val="22"/>
      <w:lang w:val="en-GB"/>
    </w:rPr>
  </w:style>
  <w:style w:type="paragraph" w:customStyle="1" w:styleId="Tiret1">
    <w:name w:val="Tiret 1"/>
    <w:basedOn w:val="Normal"/>
    <w:pPr>
      <w:spacing w:before="120" w:after="120" w:line="360" w:lineRule="auto"/>
    </w:pPr>
    <w:rPr>
      <w:rFonts w:eastAsia="Calibri"/>
      <w:szCs w:val="22"/>
      <w:lang w:val="en-GB"/>
    </w:rPr>
  </w:style>
  <w:style w:type="paragraph" w:customStyle="1" w:styleId="Tiret2">
    <w:name w:val="Tiret 2"/>
    <w:basedOn w:val="Normal"/>
    <w:pPr>
      <w:numPr>
        <w:numId w:val="18"/>
      </w:numPr>
      <w:spacing w:before="120" w:after="120" w:line="360" w:lineRule="auto"/>
    </w:pPr>
    <w:rPr>
      <w:rFonts w:eastAsia="Calibri"/>
      <w:szCs w:val="22"/>
      <w:lang w:val="en-GB"/>
    </w:rPr>
  </w:style>
  <w:style w:type="paragraph" w:customStyle="1" w:styleId="Tiret3">
    <w:name w:val="Tiret 3"/>
    <w:basedOn w:val="Normal"/>
    <w:pPr>
      <w:numPr>
        <w:numId w:val="19"/>
      </w:numPr>
      <w:spacing w:before="120" w:after="120" w:line="360" w:lineRule="auto"/>
    </w:pPr>
    <w:rPr>
      <w:rFonts w:eastAsia="Calibri"/>
      <w:szCs w:val="22"/>
      <w:lang w:val="en-GB"/>
    </w:rPr>
  </w:style>
  <w:style w:type="paragraph" w:customStyle="1" w:styleId="Tiret4">
    <w:name w:val="Tiret 4"/>
    <w:basedOn w:val="Normal"/>
    <w:pPr>
      <w:numPr>
        <w:numId w:val="20"/>
      </w:numPr>
      <w:spacing w:before="120" w:after="120" w:line="360" w:lineRule="auto"/>
    </w:pPr>
    <w:rPr>
      <w:rFonts w:eastAsia="Calibri"/>
      <w:szCs w:val="22"/>
      <w:lang w:val="en-GB"/>
    </w:rPr>
  </w:style>
  <w:style w:type="paragraph" w:customStyle="1" w:styleId="NumPar1">
    <w:name w:val="NumPar 1"/>
    <w:basedOn w:val="Normal"/>
    <w:next w:val="Text1"/>
    <w:pPr>
      <w:spacing w:before="120" w:after="120" w:line="360" w:lineRule="auto"/>
    </w:pPr>
    <w:rPr>
      <w:rFonts w:eastAsia="Calibri"/>
      <w:szCs w:val="22"/>
      <w:lang w:val="en-GB"/>
    </w:rPr>
  </w:style>
  <w:style w:type="paragraph" w:customStyle="1" w:styleId="NumPar2">
    <w:name w:val="NumPar 2"/>
    <w:basedOn w:val="Normal"/>
    <w:next w:val="Text1"/>
    <w:pPr>
      <w:spacing w:before="120" w:after="120" w:line="360" w:lineRule="auto"/>
    </w:pPr>
    <w:rPr>
      <w:rFonts w:eastAsia="Calibri"/>
      <w:szCs w:val="22"/>
      <w:lang w:val="en-GB"/>
    </w:rPr>
  </w:style>
  <w:style w:type="paragraph" w:customStyle="1" w:styleId="NumPar3">
    <w:name w:val="NumPar 3"/>
    <w:basedOn w:val="Normal"/>
    <w:next w:val="Text1"/>
    <w:pPr>
      <w:spacing w:before="120" w:after="120" w:line="360" w:lineRule="auto"/>
    </w:pPr>
    <w:rPr>
      <w:rFonts w:eastAsia="Calibri"/>
      <w:szCs w:val="22"/>
      <w:lang w:val="en-GB"/>
    </w:rPr>
  </w:style>
  <w:style w:type="paragraph" w:customStyle="1" w:styleId="NumPar4">
    <w:name w:val="NumPar 4"/>
    <w:basedOn w:val="Normal"/>
    <w:next w:val="Text1"/>
    <w:pPr>
      <w:numPr>
        <w:numId w:val="21"/>
      </w:numPr>
      <w:spacing w:before="120" w:after="120" w:line="360" w:lineRule="auto"/>
    </w:pPr>
    <w:rPr>
      <w:rFonts w:eastAsia="Calibri"/>
      <w:szCs w:val="22"/>
      <w:lang w:val="en-GB"/>
    </w:rPr>
  </w:style>
  <w:style w:type="paragraph" w:customStyle="1" w:styleId="ManualNumPar1">
    <w:name w:val="Manual NumPar 1"/>
    <w:basedOn w:val="Normal"/>
    <w:next w:val="Text1"/>
    <w:pPr>
      <w:spacing w:before="120" w:after="120" w:line="360" w:lineRule="auto"/>
      <w:ind w:left="850" w:hanging="850"/>
    </w:pPr>
    <w:rPr>
      <w:rFonts w:eastAsia="Calibri"/>
      <w:szCs w:val="22"/>
      <w:lang w:val="en-GB"/>
    </w:rPr>
  </w:style>
  <w:style w:type="paragraph" w:customStyle="1" w:styleId="ManualNumPar2">
    <w:name w:val="Manual NumPar 2"/>
    <w:basedOn w:val="Normal"/>
    <w:next w:val="Text1"/>
    <w:pPr>
      <w:spacing w:before="120" w:after="120" w:line="360" w:lineRule="auto"/>
      <w:ind w:left="850" w:hanging="850"/>
    </w:pPr>
    <w:rPr>
      <w:rFonts w:eastAsia="Calibri"/>
      <w:szCs w:val="22"/>
      <w:lang w:val="en-GB"/>
    </w:rPr>
  </w:style>
  <w:style w:type="paragraph" w:customStyle="1" w:styleId="ManualNumPar3">
    <w:name w:val="Manual NumPar 3"/>
    <w:basedOn w:val="Normal"/>
    <w:next w:val="Text1"/>
    <w:pPr>
      <w:spacing w:before="120" w:after="120" w:line="360" w:lineRule="auto"/>
      <w:ind w:left="850" w:hanging="850"/>
    </w:pPr>
    <w:rPr>
      <w:rFonts w:eastAsia="Calibri"/>
      <w:szCs w:val="22"/>
      <w:lang w:val="en-GB"/>
    </w:rPr>
  </w:style>
  <w:style w:type="paragraph" w:customStyle="1" w:styleId="ManualNumPar4">
    <w:name w:val="Manual NumPar 4"/>
    <w:basedOn w:val="Normal"/>
    <w:next w:val="Text1"/>
    <w:pPr>
      <w:spacing w:before="120" w:after="120" w:line="360" w:lineRule="auto"/>
      <w:ind w:left="850" w:hanging="850"/>
    </w:pPr>
    <w:rPr>
      <w:rFonts w:eastAsia="Calibri"/>
      <w:szCs w:val="22"/>
      <w:lang w:val="en-GB"/>
    </w:rPr>
  </w:style>
  <w:style w:type="paragraph" w:customStyle="1" w:styleId="QuotedNumPar">
    <w:name w:val="Quoted NumPar"/>
    <w:basedOn w:val="Normal"/>
    <w:pPr>
      <w:spacing w:before="120" w:after="120" w:line="360" w:lineRule="auto"/>
      <w:ind w:left="1417" w:hanging="567"/>
    </w:pPr>
    <w:rPr>
      <w:rFonts w:eastAsia="Calibri"/>
      <w:szCs w:val="22"/>
      <w:lang w:val="en-GB"/>
    </w:rPr>
  </w:style>
  <w:style w:type="paragraph" w:customStyle="1" w:styleId="ManualHeading1">
    <w:name w:val="Manual Heading 1"/>
    <w:basedOn w:val="Normal"/>
    <w:next w:val="Text1"/>
    <w:pPr>
      <w:keepNext/>
      <w:tabs>
        <w:tab w:val="left" w:pos="850"/>
      </w:tabs>
      <w:spacing w:before="360" w:after="120" w:line="360" w:lineRule="auto"/>
      <w:ind w:left="850" w:hanging="850"/>
      <w:outlineLvl w:val="0"/>
    </w:pPr>
    <w:rPr>
      <w:rFonts w:eastAsia="Calibri"/>
      <w:b/>
      <w:smallCaps/>
      <w:szCs w:val="22"/>
      <w:lang w:val="en-GB"/>
    </w:rPr>
  </w:style>
  <w:style w:type="paragraph" w:customStyle="1" w:styleId="ManualHeading2">
    <w:name w:val="Manual Heading 2"/>
    <w:basedOn w:val="Normal"/>
    <w:next w:val="Text1"/>
    <w:pPr>
      <w:keepNext/>
      <w:tabs>
        <w:tab w:val="left" w:pos="850"/>
      </w:tabs>
      <w:spacing w:before="120" w:after="120" w:line="360" w:lineRule="auto"/>
      <w:ind w:left="850" w:hanging="850"/>
      <w:outlineLvl w:val="1"/>
    </w:pPr>
    <w:rPr>
      <w:rFonts w:eastAsia="Calibri"/>
      <w:b/>
      <w:szCs w:val="22"/>
      <w:lang w:val="en-GB"/>
    </w:rPr>
  </w:style>
  <w:style w:type="paragraph" w:customStyle="1" w:styleId="SectionTitle">
    <w:name w:val="SectionTitle"/>
    <w:basedOn w:val="Normal"/>
    <w:next w:val="Heading1"/>
    <w:pPr>
      <w:keepNext/>
      <w:spacing w:before="120" w:after="360" w:line="360" w:lineRule="auto"/>
      <w:jc w:val="center"/>
    </w:pPr>
    <w:rPr>
      <w:rFonts w:eastAsia="Calibri"/>
      <w:b/>
      <w:smallCaps/>
      <w:sz w:val="28"/>
      <w:szCs w:val="22"/>
      <w:lang w:val="en-GB"/>
    </w:rPr>
  </w:style>
  <w:style w:type="paragraph" w:customStyle="1" w:styleId="TableTitle">
    <w:name w:val="Table Title"/>
    <w:basedOn w:val="Normal"/>
    <w:next w:val="Normal"/>
    <w:pPr>
      <w:spacing w:before="120" w:after="120" w:line="360" w:lineRule="auto"/>
      <w:jc w:val="center"/>
    </w:pPr>
    <w:rPr>
      <w:rFonts w:eastAsia="Calibri"/>
      <w:b/>
      <w:szCs w:val="22"/>
      <w:lang w:val="en-GB"/>
    </w:rPr>
  </w:style>
  <w:style w:type="paragraph" w:customStyle="1" w:styleId="Point0number">
    <w:name w:val="Point 0 (number)"/>
    <w:basedOn w:val="Normal"/>
    <w:pPr>
      <w:spacing w:before="120" w:after="120" w:line="360" w:lineRule="auto"/>
    </w:pPr>
    <w:rPr>
      <w:rFonts w:eastAsia="Calibri"/>
      <w:szCs w:val="22"/>
      <w:lang w:val="en-GB"/>
    </w:rPr>
  </w:style>
  <w:style w:type="paragraph" w:customStyle="1" w:styleId="Point1number">
    <w:name w:val="Point 1 (number)"/>
    <w:basedOn w:val="Normal"/>
    <w:pPr>
      <w:spacing w:before="120" w:after="120" w:line="360" w:lineRule="auto"/>
    </w:pPr>
    <w:rPr>
      <w:rFonts w:eastAsia="Calibri"/>
      <w:szCs w:val="22"/>
      <w:lang w:val="en-GB"/>
    </w:rPr>
  </w:style>
  <w:style w:type="paragraph" w:customStyle="1" w:styleId="Point2number">
    <w:name w:val="Point 2 (number)"/>
    <w:basedOn w:val="Normal"/>
    <w:pPr>
      <w:spacing w:before="120" w:after="120" w:line="360" w:lineRule="auto"/>
    </w:pPr>
    <w:rPr>
      <w:rFonts w:eastAsia="Calibri"/>
      <w:szCs w:val="22"/>
      <w:lang w:val="en-GB"/>
    </w:rPr>
  </w:style>
  <w:style w:type="paragraph" w:customStyle="1" w:styleId="Point3number">
    <w:name w:val="Point 3 (number)"/>
    <w:basedOn w:val="Normal"/>
    <w:pPr>
      <w:spacing w:before="120" w:after="120" w:line="360" w:lineRule="auto"/>
    </w:pPr>
    <w:rPr>
      <w:rFonts w:eastAsia="Calibri"/>
      <w:szCs w:val="22"/>
      <w:lang w:val="en-GB"/>
    </w:rPr>
  </w:style>
  <w:style w:type="paragraph" w:customStyle="1" w:styleId="Point0letter">
    <w:name w:val="Point 0 (letter)"/>
    <w:basedOn w:val="Normal"/>
    <w:pPr>
      <w:spacing w:before="120" w:after="120" w:line="360" w:lineRule="auto"/>
    </w:pPr>
    <w:rPr>
      <w:rFonts w:eastAsia="Calibri"/>
      <w:szCs w:val="22"/>
      <w:lang w:val="en-GB"/>
    </w:rPr>
  </w:style>
  <w:style w:type="paragraph" w:customStyle="1" w:styleId="Point1letter">
    <w:name w:val="Point 1 (letter)"/>
    <w:basedOn w:val="Normal"/>
    <w:pPr>
      <w:spacing w:before="120" w:after="120" w:line="360" w:lineRule="auto"/>
    </w:pPr>
    <w:rPr>
      <w:rFonts w:eastAsia="Calibri"/>
      <w:szCs w:val="22"/>
      <w:lang w:val="en-GB"/>
    </w:rPr>
  </w:style>
  <w:style w:type="paragraph" w:customStyle="1" w:styleId="Point2letter">
    <w:name w:val="Point 2 (letter)"/>
    <w:basedOn w:val="Normal"/>
    <w:pPr>
      <w:spacing w:before="120" w:after="120" w:line="360" w:lineRule="auto"/>
    </w:pPr>
    <w:rPr>
      <w:rFonts w:eastAsia="Calibri"/>
      <w:szCs w:val="22"/>
      <w:lang w:val="en-GB"/>
    </w:rPr>
  </w:style>
  <w:style w:type="paragraph" w:customStyle="1" w:styleId="Point3letter">
    <w:name w:val="Point 3 (letter)"/>
    <w:basedOn w:val="Normal"/>
    <w:pPr>
      <w:spacing w:before="120" w:after="120" w:line="360" w:lineRule="auto"/>
    </w:pPr>
    <w:rPr>
      <w:rFonts w:eastAsia="Calibri"/>
      <w:szCs w:val="22"/>
      <w:lang w:val="en-GB"/>
    </w:rPr>
  </w:style>
  <w:style w:type="paragraph" w:customStyle="1" w:styleId="Point4letter">
    <w:name w:val="Point 4 (letter)"/>
    <w:basedOn w:val="Normal"/>
    <w:pPr>
      <w:numPr>
        <w:numId w:val="22"/>
      </w:numPr>
      <w:spacing w:before="120" w:after="120" w:line="360" w:lineRule="auto"/>
    </w:pPr>
    <w:rPr>
      <w:rFonts w:eastAsia="Calibri"/>
      <w:szCs w:val="22"/>
      <w:lang w:val="en-GB"/>
    </w:rPr>
  </w:style>
  <w:style w:type="paragraph" w:customStyle="1" w:styleId="Bullet0">
    <w:name w:val="Bullet 0"/>
    <w:basedOn w:val="Normal"/>
    <w:pPr>
      <w:numPr>
        <w:numId w:val="23"/>
      </w:numPr>
      <w:spacing w:before="120" w:after="120" w:line="360" w:lineRule="auto"/>
    </w:pPr>
    <w:rPr>
      <w:rFonts w:eastAsia="Calibri"/>
      <w:szCs w:val="22"/>
      <w:lang w:val="en-GB"/>
    </w:rPr>
  </w:style>
  <w:style w:type="paragraph" w:customStyle="1" w:styleId="Bullet1">
    <w:name w:val="Bullet 1"/>
    <w:basedOn w:val="Normal"/>
    <w:pPr>
      <w:numPr>
        <w:numId w:val="24"/>
      </w:numPr>
      <w:spacing w:before="120" w:after="120" w:line="360" w:lineRule="auto"/>
    </w:pPr>
    <w:rPr>
      <w:rFonts w:eastAsia="Calibri"/>
      <w:szCs w:val="22"/>
      <w:lang w:val="en-GB"/>
    </w:rPr>
  </w:style>
  <w:style w:type="paragraph" w:customStyle="1" w:styleId="Bullet2">
    <w:name w:val="Bullet 2"/>
    <w:basedOn w:val="Normal"/>
    <w:pPr>
      <w:numPr>
        <w:numId w:val="25"/>
      </w:numPr>
      <w:spacing w:before="120" w:after="120" w:line="360" w:lineRule="auto"/>
    </w:pPr>
    <w:rPr>
      <w:rFonts w:eastAsia="Calibri"/>
      <w:szCs w:val="22"/>
      <w:lang w:val="en-GB"/>
    </w:rPr>
  </w:style>
  <w:style w:type="paragraph" w:customStyle="1" w:styleId="Bullet3">
    <w:name w:val="Bullet 3"/>
    <w:basedOn w:val="Normal"/>
    <w:pPr>
      <w:numPr>
        <w:numId w:val="26"/>
      </w:numPr>
      <w:spacing w:before="120" w:after="120" w:line="360" w:lineRule="auto"/>
    </w:pPr>
    <w:rPr>
      <w:rFonts w:eastAsia="Calibri"/>
      <w:szCs w:val="22"/>
      <w:lang w:val="en-GB"/>
    </w:rPr>
  </w:style>
  <w:style w:type="paragraph" w:customStyle="1" w:styleId="Bullet4">
    <w:name w:val="Bullet 4"/>
    <w:basedOn w:val="Normal"/>
    <w:pPr>
      <w:numPr>
        <w:numId w:val="27"/>
      </w:numPr>
      <w:spacing w:before="120" w:after="120" w:line="360" w:lineRule="auto"/>
    </w:pPr>
    <w:rPr>
      <w:rFonts w:eastAsia="Calibri"/>
      <w:szCs w:val="22"/>
      <w:lang w:val="en-GB"/>
    </w:rPr>
  </w:style>
  <w:style w:type="paragraph" w:customStyle="1" w:styleId="Annexetitreacte">
    <w:name w:val="Annexe titre (acte)"/>
    <w:basedOn w:val="Normal"/>
    <w:next w:val="Normal"/>
    <w:pPr>
      <w:spacing w:before="120" w:after="120" w:line="360" w:lineRule="auto"/>
      <w:jc w:val="center"/>
    </w:pPr>
    <w:rPr>
      <w:rFonts w:eastAsia="Calibri"/>
      <w:b/>
      <w:szCs w:val="22"/>
      <w:u w:val="single"/>
      <w:lang w:val="en-GB"/>
    </w:rPr>
  </w:style>
  <w:style w:type="paragraph" w:customStyle="1" w:styleId="Annexetitreglobale">
    <w:name w:val="Annexe titre (globale)"/>
    <w:basedOn w:val="Normal"/>
    <w:next w:val="Normal"/>
    <w:pPr>
      <w:spacing w:before="120" w:after="120" w:line="360" w:lineRule="auto"/>
      <w:jc w:val="center"/>
    </w:pPr>
    <w:rPr>
      <w:rFonts w:eastAsia="Calibri"/>
      <w:b/>
      <w:szCs w:val="22"/>
      <w:u w:val="single"/>
      <w:lang w:val="en-GB"/>
    </w:rPr>
  </w:style>
  <w:style w:type="paragraph" w:customStyle="1" w:styleId="Personnequisigne">
    <w:name w:val="Personne qui signe"/>
    <w:basedOn w:val="Normal"/>
    <w:next w:val="Institutionquisigne"/>
    <w:pPr>
      <w:tabs>
        <w:tab w:val="left" w:pos="5669"/>
      </w:tabs>
      <w:spacing w:line="360" w:lineRule="auto"/>
    </w:pPr>
    <w:rPr>
      <w:rFonts w:eastAsia="Calibri"/>
      <w:i/>
      <w:szCs w:val="22"/>
      <w:lang w:val="en-GB"/>
    </w:rPr>
  </w:style>
  <w:style w:type="paragraph" w:customStyle="1" w:styleId="Institutionquisigne">
    <w:name w:val="Institution qui signe"/>
    <w:basedOn w:val="Normal"/>
    <w:next w:val="Personnequisigne"/>
    <w:pPr>
      <w:keepNext/>
      <w:tabs>
        <w:tab w:val="left" w:pos="5669"/>
      </w:tabs>
      <w:spacing w:before="720" w:line="360" w:lineRule="auto"/>
    </w:pPr>
    <w:rPr>
      <w:rFonts w:eastAsia="Calibri"/>
      <w:i/>
      <w:szCs w:val="22"/>
      <w:lang w:val="en-GB"/>
    </w:rPr>
  </w:style>
  <w:style w:type="paragraph" w:customStyle="1" w:styleId="Fait">
    <w:name w:val="Fait à"/>
    <w:basedOn w:val="Normal"/>
    <w:next w:val="Institutionquisigne"/>
    <w:pPr>
      <w:keepNext/>
      <w:spacing w:before="120" w:line="360" w:lineRule="auto"/>
    </w:pPr>
    <w:rPr>
      <w:rFonts w:eastAsia="Calibri"/>
      <w:szCs w:val="22"/>
      <w:lang w:val="en-GB"/>
    </w:rPr>
  </w:style>
  <w:style w:type="paragraph" w:customStyle="1" w:styleId="Applicationdirecte">
    <w:name w:val="Application directe"/>
    <w:basedOn w:val="Normal"/>
    <w:next w:val="Fait"/>
    <w:pPr>
      <w:spacing w:before="480" w:after="120" w:line="360" w:lineRule="auto"/>
    </w:pPr>
    <w:rPr>
      <w:rFonts w:eastAsia="Calibri"/>
      <w:szCs w:val="22"/>
      <w:lang w:val="en-GB"/>
    </w:rPr>
  </w:style>
  <w:style w:type="paragraph" w:customStyle="1" w:styleId="Considrant">
    <w:name w:val="Considérant"/>
    <w:basedOn w:val="Normal"/>
    <w:pPr>
      <w:numPr>
        <w:numId w:val="28"/>
      </w:numPr>
      <w:spacing w:before="120" w:after="120" w:line="360" w:lineRule="auto"/>
    </w:pPr>
    <w:rPr>
      <w:rFonts w:eastAsia="Calibri"/>
      <w:szCs w:val="22"/>
      <w:lang w:val="en-GB"/>
    </w:rPr>
  </w:style>
  <w:style w:type="paragraph" w:customStyle="1" w:styleId="Sous-titreobjet">
    <w:name w:val="Sous-titre objet"/>
    <w:basedOn w:val="Normal"/>
    <w:pPr>
      <w:spacing w:line="360" w:lineRule="auto"/>
      <w:jc w:val="center"/>
    </w:pPr>
    <w:rPr>
      <w:rFonts w:eastAsia="Calibri"/>
      <w:b/>
      <w:szCs w:val="22"/>
      <w:lang w:val="en-GB"/>
    </w:rPr>
  </w:style>
  <w:style w:type="paragraph" w:customStyle="1" w:styleId="Titreobjet">
    <w:name w:val="Titre objet"/>
    <w:basedOn w:val="Normal"/>
    <w:next w:val="Sous-titreobjet"/>
    <w:pPr>
      <w:spacing w:before="360" w:after="360" w:line="360" w:lineRule="auto"/>
      <w:jc w:val="center"/>
    </w:pPr>
    <w:rPr>
      <w:rFonts w:eastAsia="Calibri"/>
      <w:b/>
      <w:szCs w:val="22"/>
      <w:lang w:val="en-GB"/>
    </w:rPr>
  </w:style>
  <w:style w:type="paragraph" w:customStyle="1" w:styleId="Formuledadoption">
    <w:name w:val="Formule d'adoption"/>
    <w:basedOn w:val="Normal"/>
    <w:next w:val="Titrearticle"/>
    <w:pPr>
      <w:keepNext/>
      <w:spacing w:before="120" w:after="120" w:line="360" w:lineRule="auto"/>
    </w:pPr>
    <w:rPr>
      <w:rFonts w:eastAsia="Calibri"/>
      <w:szCs w:val="22"/>
      <w:lang w:val="en-GB"/>
    </w:rPr>
  </w:style>
  <w:style w:type="paragraph" w:customStyle="1" w:styleId="Institutionquiagit">
    <w:name w:val="Institution qui agit"/>
    <w:basedOn w:val="Normal"/>
    <w:next w:val="Normal"/>
    <w:pPr>
      <w:keepNext/>
      <w:spacing w:before="600" w:after="120" w:line="360" w:lineRule="auto"/>
    </w:pPr>
    <w:rPr>
      <w:rFonts w:eastAsia="Calibri"/>
      <w:szCs w:val="22"/>
      <w:lang w:val="en-GB"/>
    </w:rPr>
  </w:style>
  <w:style w:type="paragraph" w:customStyle="1" w:styleId="Lignefinal">
    <w:name w:val="Ligne final"/>
    <w:basedOn w:val="Normal"/>
    <w:next w:val="Normal"/>
    <w:pPr>
      <w:spacing w:before="360" w:after="120" w:line="360" w:lineRule="auto"/>
      <w:ind w:left="3400" w:right="3400"/>
      <w:jc w:val="center"/>
    </w:pPr>
    <w:rPr>
      <w:rFonts w:eastAsia="Calibri"/>
      <w:b/>
      <w:szCs w:val="22"/>
      <w:lang w:val="en-GB"/>
    </w:rPr>
  </w:style>
  <w:style w:type="paragraph" w:customStyle="1" w:styleId="LignefinalLandscape">
    <w:name w:val="Ligne final (Landscape)"/>
    <w:basedOn w:val="Normal"/>
    <w:next w:val="Normal"/>
    <w:pPr>
      <w:spacing w:before="360" w:after="120" w:line="360" w:lineRule="auto"/>
      <w:ind w:left="5868" w:right="5868"/>
      <w:jc w:val="center"/>
    </w:pPr>
    <w:rPr>
      <w:rFonts w:eastAsia="Calibri"/>
      <w:b/>
      <w:szCs w:val="22"/>
      <w:lang w:val="en-GB"/>
    </w:rPr>
  </w:style>
  <w:style w:type="paragraph" w:customStyle="1" w:styleId="Rfrenceinterinstitutionelle">
    <w:name w:val="Référence interinstitutionelle"/>
    <w:basedOn w:val="Normal"/>
    <w:next w:val="Statut"/>
    <w:pPr>
      <w:spacing w:line="360" w:lineRule="auto"/>
      <w:ind w:left="5103"/>
    </w:pPr>
    <w:rPr>
      <w:rFonts w:eastAsia="Calibri"/>
      <w:szCs w:val="22"/>
      <w:lang w:val="en-GB"/>
    </w:rPr>
  </w:style>
  <w:style w:type="paragraph" w:customStyle="1" w:styleId="EntLogo">
    <w:name w:val="EntLogo"/>
    <w:basedOn w:val="Normal"/>
    <w:pPr>
      <w:tabs>
        <w:tab w:val="right" w:pos="9639"/>
      </w:tabs>
      <w:spacing w:line="360" w:lineRule="auto"/>
    </w:pPr>
    <w:rPr>
      <w:rFonts w:eastAsia="Calibri"/>
      <w:b/>
      <w:szCs w:val="22"/>
      <w:lang w:val="en-GB"/>
    </w:rPr>
  </w:style>
  <w:style w:type="paragraph" w:customStyle="1" w:styleId="EntInstit">
    <w:name w:val="EntInstit"/>
    <w:basedOn w:val="Normal"/>
    <w:pPr>
      <w:jc w:val="right"/>
    </w:pPr>
    <w:rPr>
      <w:rFonts w:eastAsia="Calibri"/>
      <w:b/>
      <w:szCs w:val="22"/>
      <w:lang w:val="en-GB"/>
    </w:rPr>
  </w:style>
  <w:style w:type="paragraph" w:customStyle="1" w:styleId="EntRefer">
    <w:name w:val="EntRefer"/>
    <w:basedOn w:val="Normal"/>
    <w:rPr>
      <w:rFonts w:eastAsia="Calibri"/>
      <w:b/>
      <w:szCs w:val="22"/>
      <w:lang w:val="en-GB"/>
    </w:rPr>
  </w:style>
  <w:style w:type="paragraph" w:customStyle="1" w:styleId="EntEmet">
    <w:name w:val="EntEmet"/>
    <w:basedOn w:val="Normal"/>
    <w:pPr>
      <w:spacing w:before="40"/>
    </w:pPr>
    <w:rPr>
      <w:rFonts w:eastAsia="Calibri"/>
      <w:szCs w:val="22"/>
      <w:lang w:val="en-GB"/>
    </w:rPr>
  </w:style>
  <w:style w:type="paragraph" w:customStyle="1" w:styleId="EntText">
    <w:name w:val="EntText"/>
    <w:basedOn w:val="Normal"/>
    <w:pPr>
      <w:spacing w:before="120" w:after="120" w:line="360" w:lineRule="auto"/>
    </w:pPr>
    <w:rPr>
      <w:rFonts w:eastAsia="Calibri"/>
      <w:szCs w:val="22"/>
      <w:lang w:val="en-GB"/>
    </w:rPr>
  </w:style>
  <w:style w:type="paragraph" w:customStyle="1" w:styleId="EntEU">
    <w:name w:val="EntEU"/>
    <w:basedOn w:val="Normal"/>
    <w:pPr>
      <w:spacing w:before="240" w:after="240"/>
      <w:jc w:val="center"/>
    </w:pPr>
    <w:rPr>
      <w:rFonts w:eastAsia="Calibri"/>
      <w:b/>
      <w:sz w:val="36"/>
      <w:szCs w:val="22"/>
      <w:lang w:val="en-GB"/>
    </w:rPr>
  </w:style>
  <w:style w:type="paragraph" w:customStyle="1" w:styleId="EntASSOC">
    <w:name w:val="EntASSOC"/>
    <w:basedOn w:val="Normal"/>
    <w:pPr>
      <w:jc w:val="center"/>
    </w:pPr>
    <w:rPr>
      <w:rFonts w:eastAsia="Calibri"/>
      <w:b/>
      <w:szCs w:val="22"/>
      <w:lang w:val="en-GB"/>
    </w:rPr>
  </w:style>
  <w:style w:type="paragraph" w:customStyle="1" w:styleId="EntACP">
    <w:name w:val="EntACP"/>
    <w:basedOn w:val="Normal"/>
    <w:pPr>
      <w:spacing w:after="180"/>
      <w:jc w:val="center"/>
    </w:pPr>
    <w:rPr>
      <w:rFonts w:eastAsia="Calibri"/>
      <w:b/>
      <w:spacing w:val="40"/>
      <w:sz w:val="28"/>
      <w:szCs w:val="22"/>
      <w:lang w:val="en-GB"/>
    </w:rPr>
  </w:style>
  <w:style w:type="paragraph" w:customStyle="1" w:styleId="EntInstitACP">
    <w:name w:val="EntInstitACP"/>
    <w:basedOn w:val="Normal"/>
    <w:pPr>
      <w:jc w:val="center"/>
    </w:pPr>
    <w:rPr>
      <w:rFonts w:eastAsia="Calibri"/>
      <w:b/>
      <w:szCs w:val="22"/>
      <w:lang w:val="en-GB"/>
    </w:rPr>
  </w:style>
  <w:style w:type="paragraph" w:customStyle="1" w:styleId="Genredudocument">
    <w:name w:val="Genre du document"/>
    <w:basedOn w:val="EntRefer"/>
    <w:next w:val="EntRefer"/>
    <w:pPr>
      <w:spacing w:before="240"/>
    </w:pPr>
  </w:style>
  <w:style w:type="paragraph" w:customStyle="1" w:styleId="Accordtitre">
    <w:name w:val="Accord titre"/>
    <w:basedOn w:val="Normal"/>
    <w:pPr>
      <w:spacing w:line="360" w:lineRule="auto"/>
      <w:jc w:val="center"/>
    </w:pPr>
    <w:rPr>
      <w:rFonts w:eastAsia="Calibri"/>
      <w:szCs w:val="22"/>
      <w:lang w:val="en-GB"/>
    </w:rPr>
  </w:style>
  <w:style w:type="paragraph" w:customStyle="1" w:styleId="FooterAccord">
    <w:name w:val="Footer Accord"/>
    <w:basedOn w:val="Normal"/>
    <w:pPr>
      <w:tabs>
        <w:tab w:val="center" w:pos="4819"/>
        <w:tab w:val="center" w:pos="7370"/>
        <w:tab w:val="right" w:pos="9638"/>
      </w:tabs>
      <w:spacing w:before="360"/>
      <w:jc w:val="center"/>
    </w:pPr>
    <w:rPr>
      <w:rFonts w:eastAsia="Calibri"/>
      <w:szCs w:val="22"/>
      <w:lang w:val="en-GB"/>
    </w:rPr>
  </w:style>
  <w:style w:type="paragraph" w:customStyle="1" w:styleId="FooterLandscapeAccord">
    <w:name w:val="FooterLandscape Accord"/>
    <w:basedOn w:val="Normal"/>
    <w:pPr>
      <w:tabs>
        <w:tab w:val="center" w:pos="7285"/>
        <w:tab w:val="center" w:pos="10930"/>
        <w:tab w:val="right" w:pos="14570"/>
      </w:tabs>
      <w:spacing w:before="360"/>
      <w:jc w:val="center"/>
    </w:pPr>
    <w:rPr>
      <w:rFonts w:eastAsia="Calibri"/>
      <w:szCs w:val="22"/>
      <w:lang w:val="en-GB"/>
    </w:rPr>
  </w:style>
  <w:style w:type="paragraph" w:customStyle="1" w:styleId="TitrearticleAccord">
    <w:name w:val="Titre article Accord"/>
    <w:basedOn w:val="Normal"/>
    <w:next w:val="Normal"/>
    <w:pPr>
      <w:keepNext/>
      <w:spacing w:before="600" w:after="120" w:line="360" w:lineRule="auto"/>
      <w:jc w:val="center"/>
    </w:pPr>
    <w:rPr>
      <w:rFonts w:eastAsia="Calibri"/>
      <w:i/>
      <w:szCs w:val="22"/>
      <w:lang w:val="en-GB"/>
    </w:rPr>
  </w:style>
  <w:style w:type="paragraph" w:customStyle="1" w:styleId="Languesfaisantfoi">
    <w:name w:val="Langues faisant foi"/>
    <w:basedOn w:val="Normal"/>
    <w:next w:val="Normal"/>
    <w:pPr>
      <w:spacing w:before="360" w:line="360" w:lineRule="auto"/>
      <w:jc w:val="center"/>
    </w:pPr>
    <w:rPr>
      <w:rFonts w:eastAsia="Calibri"/>
      <w:szCs w:val="22"/>
      <w:lang w:val="en-GB"/>
    </w:rPr>
  </w:style>
  <w:style w:type="paragraph" w:customStyle="1" w:styleId="IntrtEEE">
    <w:name w:val="Intérêt EEE"/>
    <w:basedOn w:val="Languesfaisantfoi"/>
    <w:next w:val="Normal"/>
    <w:pPr>
      <w:spacing w:after="240"/>
    </w:pPr>
  </w:style>
  <w:style w:type="paragraph" w:customStyle="1" w:styleId="Annexetitre">
    <w:name w:val="Annexe titre"/>
    <w:basedOn w:val="Normal"/>
    <w:next w:val="Normal"/>
    <w:pPr>
      <w:spacing w:before="120" w:after="120" w:line="360" w:lineRule="auto"/>
      <w:jc w:val="center"/>
    </w:pPr>
    <w:rPr>
      <w:rFonts w:eastAsia="Calibri"/>
      <w:b/>
      <w:szCs w:val="22"/>
      <w:u w:val="single"/>
      <w:lang w:val="en-GB"/>
    </w:rPr>
  </w:style>
  <w:style w:type="paragraph" w:customStyle="1" w:styleId="DESignature">
    <w:name w:val="DE Signature"/>
    <w:basedOn w:val="Normal"/>
    <w:next w:val="Normal"/>
    <w:pPr>
      <w:tabs>
        <w:tab w:val="center" w:pos="5953"/>
      </w:tabs>
      <w:spacing w:before="720" w:after="120" w:line="360" w:lineRule="auto"/>
    </w:pPr>
    <w:rPr>
      <w:rFonts w:eastAsia="Calibri"/>
      <w:szCs w:val="22"/>
      <w:lang w:val="en-GB"/>
    </w:rPr>
  </w:style>
  <w:style w:type="paragraph" w:customStyle="1" w:styleId="ListDash2">
    <w:name w:val="List Dash 2"/>
    <w:basedOn w:val="Text2"/>
    <w:pPr>
      <w:numPr>
        <w:numId w:val="29"/>
      </w:numPr>
      <w:spacing w:before="0" w:after="240" w:line="240" w:lineRule="auto"/>
      <w:jc w:val="both"/>
    </w:pPr>
    <w:rPr>
      <w:rFonts w:eastAsia="Times New Roman"/>
      <w:szCs w:val="20"/>
      <w:lang w:val="fr-FR"/>
    </w:rPr>
  </w:style>
  <w:style w:type="paragraph" w:customStyle="1" w:styleId="ListDash3">
    <w:name w:val="List Dash 3"/>
    <w:basedOn w:val="Text3"/>
    <w:pPr>
      <w:numPr>
        <w:numId w:val="30"/>
      </w:numPr>
      <w:spacing w:before="0" w:after="240" w:line="240" w:lineRule="auto"/>
      <w:jc w:val="both"/>
    </w:pPr>
    <w:rPr>
      <w:rFonts w:eastAsia="Times New Roman"/>
      <w:szCs w:val="20"/>
      <w:lang w:val="fr-FR"/>
    </w:rPr>
  </w:style>
  <w:style w:type="paragraph" w:customStyle="1" w:styleId="ListDash4">
    <w:name w:val="List Dash 4"/>
    <w:basedOn w:val="Text4"/>
    <w:pPr>
      <w:numPr>
        <w:numId w:val="31"/>
      </w:numPr>
      <w:spacing w:before="0" w:after="240" w:line="240" w:lineRule="auto"/>
      <w:jc w:val="both"/>
    </w:pPr>
    <w:rPr>
      <w:rFonts w:eastAsia="Times New Roman"/>
      <w:szCs w:val="20"/>
      <w:lang w:val="fr-FR"/>
    </w:rPr>
  </w:style>
  <w:style w:type="paragraph" w:customStyle="1" w:styleId="ListNumber2Level2">
    <w:name w:val="List Number 2 (Level 2)"/>
    <w:basedOn w:val="Text2"/>
    <w:pPr>
      <w:spacing w:before="0" w:after="240" w:line="240" w:lineRule="auto"/>
      <w:jc w:val="both"/>
    </w:pPr>
    <w:rPr>
      <w:rFonts w:eastAsia="Times New Roman"/>
      <w:szCs w:val="20"/>
      <w:lang w:val="fr-FR"/>
    </w:rPr>
  </w:style>
  <w:style w:type="paragraph" w:customStyle="1" w:styleId="ListNumber3Level2">
    <w:name w:val="List Number 3 (Level 2)"/>
    <w:basedOn w:val="Text3"/>
    <w:pPr>
      <w:spacing w:before="0" w:after="240" w:line="240" w:lineRule="auto"/>
      <w:jc w:val="both"/>
    </w:pPr>
    <w:rPr>
      <w:rFonts w:eastAsia="Times New Roman"/>
      <w:szCs w:val="20"/>
      <w:lang w:val="fr-FR"/>
    </w:rPr>
  </w:style>
  <w:style w:type="paragraph" w:customStyle="1" w:styleId="ListNumber4Level2">
    <w:name w:val="List Number 4 (Level 2)"/>
    <w:basedOn w:val="Text4"/>
    <w:pPr>
      <w:spacing w:before="0" w:after="240" w:line="240" w:lineRule="auto"/>
      <w:jc w:val="both"/>
    </w:pPr>
    <w:rPr>
      <w:rFonts w:eastAsia="Times New Roman"/>
      <w:szCs w:val="20"/>
      <w:lang w:val="fr-FR"/>
    </w:rPr>
  </w:style>
  <w:style w:type="paragraph" w:customStyle="1" w:styleId="ListNumber2Level3">
    <w:name w:val="List Number 2 (Level 3)"/>
    <w:basedOn w:val="Text2"/>
    <w:pPr>
      <w:spacing w:before="0" w:after="240" w:line="240" w:lineRule="auto"/>
      <w:jc w:val="both"/>
    </w:pPr>
    <w:rPr>
      <w:rFonts w:eastAsia="Times New Roman"/>
      <w:szCs w:val="20"/>
      <w:lang w:val="fr-FR"/>
    </w:rPr>
  </w:style>
  <w:style w:type="paragraph" w:customStyle="1" w:styleId="ListNumber3Level3">
    <w:name w:val="List Number 3 (Level 3)"/>
    <w:basedOn w:val="Text3"/>
    <w:pPr>
      <w:spacing w:before="0" w:after="240" w:line="240" w:lineRule="auto"/>
      <w:jc w:val="both"/>
    </w:pPr>
    <w:rPr>
      <w:rFonts w:eastAsia="Times New Roman"/>
      <w:szCs w:val="20"/>
      <w:lang w:val="fr-FR"/>
    </w:rPr>
  </w:style>
  <w:style w:type="paragraph" w:customStyle="1" w:styleId="ListNumber4Level3">
    <w:name w:val="List Number 4 (Level 3)"/>
    <w:basedOn w:val="Text4"/>
    <w:pPr>
      <w:spacing w:before="0" w:after="240" w:line="240" w:lineRule="auto"/>
      <w:jc w:val="both"/>
    </w:pPr>
    <w:rPr>
      <w:rFonts w:eastAsia="Times New Roman"/>
      <w:szCs w:val="20"/>
      <w:lang w:val="fr-FR"/>
    </w:rPr>
  </w:style>
  <w:style w:type="paragraph" w:customStyle="1" w:styleId="ListNumber2Level4">
    <w:name w:val="List Number 2 (Level 4)"/>
    <w:basedOn w:val="Text2"/>
    <w:pPr>
      <w:spacing w:before="0" w:after="240" w:line="240" w:lineRule="auto"/>
      <w:jc w:val="both"/>
    </w:pPr>
    <w:rPr>
      <w:rFonts w:eastAsia="Times New Roman"/>
      <w:szCs w:val="20"/>
      <w:lang w:val="fr-FR"/>
    </w:rPr>
  </w:style>
  <w:style w:type="paragraph" w:customStyle="1" w:styleId="ListNumber3Level4">
    <w:name w:val="List Number 3 (Level 4)"/>
    <w:basedOn w:val="Text3"/>
    <w:pPr>
      <w:spacing w:before="0" w:after="240" w:line="240" w:lineRule="auto"/>
      <w:jc w:val="both"/>
    </w:pPr>
    <w:rPr>
      <w:rFonts w:eastAsia="Times New Roman"/>
      <w:szCs w:val="20"/>
      <w:lang w:val="fr-FR"/>
    </w:rPr>
  </w:style>
  <w:style w:type="paragraph" w:customStyle="1" w:styleId="ListNumber4Level4">
    <w:name w:val="List Number 4 (Level 4)"/>
    <w:basedOn w:val="Text4"/>
    <w:pPr>
      <w:spacing w:before="0" w:after="240" w:line="240" w:lineRule="auto"/>
      <w:jc w:val="both"/>
    </w:pPr>
    <w:rPr>
      <w:rFonts w:eastAsia="Times New Roman"/>
      <w:szCs w:val="20"/>
      <w:lang w:val="fr-FR"/>
    </w:rPr>
  </w:style>
  <w:style w:type="paragraph" w:customStyle="1" w:styleId="IntrtEEEPagedecouverture">
    <w:name w:val="Intérêt EEE (Page de couverture)"/>
    <w:basedOn w:val="IntrtEEE"/>
    <w:next w:val="Rfrencecroise"/>
    <w:pPr>
      <w:spacing w:line="240" w:lineRule="auto"/>
    </w:pPr>
  </w:style>
  <w:style w:type="paragraph" w:customStyle="1" w:styleId="DatedadoptionPagedecouverture">
    <w:name w:val="Date d'adoption (Page de couverture)"/>
    <w:basedOn w:val="Datedadoption"/>
    <w:next w:val="IntrtEEEPagedecouverture"/>
    <w:pPr>
      <w:spacing w:line="240" w:lineRule="auto"/>
    </w:pPr>
  </w:style>
  <w:style w:type="paragraph" w:customStyle="1" w:styleId="G">
    <w:name w:val="G"/>
    <w:basedOn w:val="Normal"/>
    <w:pPr>
      <w:spacing w:before="60" w:after="60"/>
    </w:pPr>
    <w:rPr>
      <w:rFonts w:eastAsia="Calibri"/>
      <w:sz w:val="20"/>
      <w:szCs w:val="20"/>
      <w:lang w:val="en-GB"/>
    </w:rPr>
  </w:style>
  <w:style w:type="paragraph" w:customStyle="1" w:styleId="Pointo">
    <w:name w:val="Point o"/>
    <w:basedOn w:val="Point1"/>
    <w:pPr>
      <w:spacing w:line="360" w:lineRule="auto"/>
      <w:ind w:left="1417"/>
      <w:jc w:val="left"/>
    </w:pPr>
    <w:rPr>
      <w:rFonts w:eastAsia="Calibri"/>
      <w:szCs w:val="22"/>
    </w:rPr>
  </w:style>
  <w:style w:type="paragraph" w:customStyle="1" w:styleId="Text5">
    <w:name w:val="Text 5"/>
    <w:basedOn w:val="Normal"/>
    <w:pPr>
      <w:spacing w:before="120" w:after="120" w:line="360" w:lineRule="auto"/>
      <w:ind w:left="3118"/>
    </w:pPr>
    <w:rPr>
      <w:rFonts w:eastAsia="Calibri"/>
      <w:szCs w:val="22"/>
      <w:lang w:val="en-GB"/>
    </w:rPr>
  </w:style>
  <w:style w:type="paragraph" w:customStyle="1" w:styleId="Text6">
    <w:name w:val="Text 6"/>
    <w:basedOn w:val="Normal"/>
    <w:pPr>
      <w:spacing w:before="120" w:after="120" w:line="360" w:lineRule="auto"/>
      <w:ind w:left="3685"/>
    </w:pPr>
    <w:rPr>
      <w:rFonts w:eastAsia="Calibri"/>
      <w:szCs w:val="22"/>
      <w:lang w:val="en-GB"/>
    </w:rPr>
  </w:style>
  <w:style w:type="paragraph" w:customStyle="1" w:styleId="Point5">
    <w:name w:val="Point 5"/>
    <w:basedOn w:val="Normal"/>
    <w:pPr>
      <w:spacing w:before="120" w:after="120" w:line="360" w:lineRule="auto"/>
      <w:ind w:left="3685" w:hanging="567"/>
    </w:pPr>
    <w:rPr>
      <w:rFonts w:eastAsia="Calibri"/>
      <w:szCs w:val="22"/>
      <w:lang w:val="en-GB"/>
    </w:rPr>
  </w:style>
  <w:style w:type="paragraph" w:customStyle="1" w:styleId="PointDouble5">
    <w:name w:val="PointDouble 5"/>
    <w:basedOn w:val="Normal"/>
    <w:pPr>
      <w:tabs>
        <w:tab w:val="left" w:pos="3685"/>
      </w:tabs>
      <w:spacing w:before="120" w:after="120" w:line="360" w:lineRule="auto"/>
      <w:ind w:left="4252" w:hanging="1134"/>
    </w:pPr>
    <w:rPr>
      <w:rFonts w:eastAsia="Calibri"/>
      <w:szCs w:val="22"/>
      <w:lang w:val="en-GB"/>
    </w:rPr>
  </w:style>
  <w:style w:type="paragraph" w:customStyle="1" w:styleId="PointTriple5">
    <w:name w:val="PointTriple 5"/>
    <w:basedOn w:val="Normal"/>
    <w:pPr>
      <w:tabs>
        <w:tab w:val="left" w:pos="3685"/>
        <w:tab w:val="left" w:pos="4252"/>
      </w:tabs>
      <w:spacing w:before="120" w:after="120" w:line="360" w:lineRule="auto"/>
      <w:ind w:left="4819" w:hanging="1701"/>
    </w:pPr>
    <w:rPr>
      <w:rFonts w:eastAsia="Calibri"/>
      <w:szCs w:val="22"/>
      <w:lang w:val="en-GB"/>
    </w:rPr>
  </w:style>
  <w:style w:type="paragraph" w:customStyle="1" w:styleId="Tiret5">
    <w:name w:val="Tiret 5"/>
    <w:basedOn w:val="Normal"/>
    <w:pPr>
      <w:numPr>
        <w:numId w:val="35"/>
      </w:numPr>
      <w:spacing w:before="120" w:after="120" w:line="360" w:lineRule="auto"/>
    </w:pPr>
    <w:rPr>
      <w:rFonts w:eastAsia="Calibri"/>
      <w:szCs w:val="22"/>
      <w:lang w:val="en-GB"/>
    </w:rPr>
  </w:style>
  <w:style w:type="paragraph" w:customStyle="1" w:styleId="NumPar5">
    <w:name w:val="NumPar 5"/>
    <w:basedOn w:val="Normal"/>
    <w:next w:val="Text2"/>
    <w:pPr>
      <w:tabs>
        <w:tab w:val="left" w:pos="1417"/>
      </w:tabs>
      <w:spacing w:before="120" w:after="120" w:line="360" w:lineRule="auto"/>
      <w:ind w:left="1417" w:hanging="1417"/>
    </w:pPr>
    <w:rPr>
      <w:rFonts w:eastAsia="Calibri"/>
      <w:szCs w:val="22"/>
      <w:lang w:val="en-GB"/>
    </w:rPr>
  </w:style>
  <w:style w:type="paragraph" w:customStyle="1" w:styleId="NumPar6">
    <w:name w:val="NumPar 6"/>
    <w:basedOn w:val="Normal"/>
    <w:next w:val="Text2"/>
    <w:pPr>
      <w:tabs>
        <w:tab w:val="left" w:pos="1417"/>
      </w:tabs>
      <w:spacing w:before="120" w:after="120" w:line="360" w:lineRule="auto"/>
      <w:ind w:left="1417" w:hanging="1417"/>
    </w:pPr>
    <w:rPr>
      <w:rFonts w:eastAsia="Calibri"/>
      <w:szCs w:val="22"/>
      <w:lang w:val="en-GB"/>
    </w:rPr>
  </w:style>
  <w:style w:type="paragraph" w:customStyle="1" w:styleId="NumPar7">
    <w:name w:val="NumPar 7"/>
    <w:basedOn w:val="Normal"/>
    <w:next w:val="Text2"/>
    <w:pPr>
      <w:tabs>
        <w:tab w:val="left" w:pos="1417"/>
      </w:tabs>
      <w:spacing w:before="120" w:after="120" w:line="360" w:lineRule="auto"/>
      <w:ind w:left="1417" w:hanging="1417"/>
    </w:pPr>
    <w:rPr>
      <w:rFonts w:eastAsia="Calibri"/>
      <w:szCs w:val="22"/>
      <w:lang w:val="en-GB"/>
    </w:rPr>
  </w:style>
  <w:style w:type="paragraph" w:customStyle="1" w:styleId="ManualNumPar5">
    <w:name w:val="Manual NumPar 5"/>
    <w:basedOn w:val="Normal"/>
    <w:next w:val="Text2"/>
    <w:pPr>
      <w:spacing w:before="120" w:after="120" w:line="360" w:lineRule="auto"/>
      <w:ind w:left="1417" w:hanging="1417"/>
    </w:pPr>
    <w:rPr>
      <w:rFonts w:eastAsia="Calibri"/>
      <w:szCs w:val="22"/>
      <w:lang w:val="en-GB"/>
    </w:rPr>
  </w:style>
  <w:style w:type="paragraph" w:customStyle="1" w:styleId="ManualNumPar6">
    <w:name w:val="Manual NumPar 6"/>
    <w:basedOn w:val="Normal"/>
    <w:next w:val="Text2"/>
    <w:pPr>
      <w:spacing w:before="120" w:after="120" w:line="360" w:lineRule="auto"/>
      <w:ind w:left="1417" w:hanging="1417"/>
    </w:pPr>
    <w:rPr>
      <w:rFonts w:eastAsia="Calibri"/>
      <w:szCs w:val="22"/>
      <w:lang w:val="en-GB"/>
    </w:rPr>
  </w:style>
  <w:style w:type="paragraph" w:customStyle="1" w:styleId="ManualNumPar7">
    <w:name w:val="Manual NumPar 7"/>
    <w:basedOn w:val="Normal"/>
    <w:next w:val="Text2"/>
    <w:pPr>
      <w:spacing w:before="120" w:after="120" w:line="360" w:lineRule="auto"/>
      <w:ind w:left="1417" w:hanging="1417"/>
    </w:pPr>
    <w:rPr>
      <w:rFonts w:eastAsia="Calibri"/>
      <w:szCs w:val="22"/>
      <w:lang w:val="en-GB"/>
    </w:rPr>
  </w:style>
  <w:style w:type="paragraph" w:customStyle="1" w:styleId="Bullet5">
    <w:name w:val="Bullet 5"/>
    <w:basedOn w:val="Normal"/>
    <w:pPr>
      <w:numPr>
        <w:numId w:val="36"/>
      </w:numPr>
      <w:spacing w:before="120" w:after="120" w:line="360" w:lineRule="auto"/>
    </w:pPr>
    <w:rPr>
      <w:rFonts w:eastAsia="Calibri"/>
      <w:szCs w:val="22"/>
      <w:lang w:val="en-GB"/>
    </w:rPr>
  </w:style>
  <w:style w:type="character" w:customStyle="1" w:styleId="CoverpageannexnumberChar">
    <w:name w:val="Cover page annex number Char"/>
    <w:basedOn w:val="DefaultParagraphFont"/>
    <w:rPr>
      <w:rFonts w:ascii="Times New Roman Bold" w:hAnsi="Times New Roman Bold" w:cs="Times New Roman"/>
      <w:b/>
      <w:caps/>
      <w:sz w:val="32"/>
      <w:szCs w:val="26"/>
      <w:lang w:val="en-US" w:eastAsia="es-ES"/>
    </w:rPr>
  </w:style>
  <w:style w:type="paragraph" w:customStyle="1" w:styleId="Coverpageannexnumber">
    <w:name w:val="Cover page annex number"/>
    <w:basedOn w:val="Normal"/>
    <w:pPr>
      <w:keepNext/>
      <w:keepLines/>
      <w:spacing w:before="1920" w:after="160" w:line="480" w:lineRule="auto"/>
      <w:jc w:val="center"/>
      <w:outlineLvl w:val="0"/>
    </w:pPr>
    <w:rPr>
      <w:rFonts w:ascii="Times New Roman Bold" w:hAnsi="Times New Roman Bold"/>
      <w:b/>
      <w:caps/>
      <w:sz w:val="32"/>
      <w:szCs w:val="26"/>
      <w:lang w:eastAsia="es-ES"/>
    </w:rPr>
  </w:style>
  <w:style w:type="character" w:customStyle="1" w:styleId="CoverpageannexreftitleChar">
    <w:name w:val="Cover page annex ref + title Char"/>
    <w:basedOn w:val="DefaultParagraphFont"/>
    <w:rPr>
      <w:rFonts w:cs="Times New Roman"/>
      <w:caps/>
      <w:sz w:val="28"/>
      <w:szCs w:val="26"/>
      <w:lang w:val="en-US" w:eastAsia="es-ES"/>
    </w:rPr>
  </w:style>
  <w:style w:type="paragraph" w:customStyle="1" w:styleId="Coverpageannexreftitle">
    <w:name w:val="Cover page annex ref + title"/>
    <w:basedOn w:val="Normal"/>
    <w:pPr>
      <w:keepNext/>
      <w:keepLines/>
      <w:spacing w:after="160" w:line="480" w:lineRule="auto"/>
      <w:jc w:val="center"/>
      <w:outlineLvl w:val="0"/>
    </w:pPr>
    <w:rPr>
      <w:caps/>
      <w:sz w:val="28"/>
      <w:szCs w:val="26"/>
      <w:lang w:eastAsia="es-ES"/>
    </w:rPr>
  </w:style>
  <w:style w:type="character" w:customStyle="1" w:styleId="FTAarticlenumberChar">
    <w:name w:val="FTA article number Char"/>
    <w:basedOn w:val="DefaultParagraphFont"/>
    <w:rPr>
      <w:rFonts w:cs="Times New Roman"/>
      <w:smallCaps/>
      <w:sz w:val="24"/>
      <w:szCs w:val="26"/>
      <w:lang w:eastAsia="es-ES"/>
    </w:rPr>
  </w:style>
  <w:style w:type="paragraph" w:customStyle="1" w:styleId="FTAarticlenumber">
    <w:name w:val="FTA article number"/>
    <w:basedOn w:val="Heading2"/>
    <w:pPr>
      <w:keepLines/>
      <w:spacing w:before="480" w:after="160" w:line="480" w:lineRule="auto"/>
      <w:jc w:val="center"/>
    </w:pPr>
    <w:rPr>
      <w:rFonts w:ascii="Times New Roman" w:hAnsi="Times New Roman"/>
      <w:b w:val="0"/>
      <w:smallCaps/>
      <w:szCs w:val="26"/>
      <w:lang w:eastAsia="es-ES"/>
    </w:rPr>
  </w:style>
  <w:style w:type="character" w:customStyle="1" w:styleId="FTAarticletitleChar">
    <w:name w:val="FTA article title Char"/>
    <w:basedOn w:val="DefaultParagraphFont"/>
    <w:rPr>
      <w:rFonts w:cs="Times New Roman"/>
      <w:b/>
      <w:i/>
      <w:sz w:val="24"/>
      <w:szCs w:val="26"/>
      <w:lang w:eastAsia="es-ES"/>
    </w:rPr>
  </w:style>
  <w:style w:type="paragraph" w:customStyle="1" w:styleId="FTAarticletitle">
    <w:name w:val="FTA article title"/>
    <w:basedOn w:val="Heading2"/>
    <w:pPr>
      <w:keepLines/>
      <w:spacing w:before="40" w:after="160" w:line="480" w:lineRule="auto"/>
      <w:jc w:val="center"/>
    </w:pPr>
    <w:rPr>
      <w:rFonts w:ascii="Times New Roman" w:hAnsi="Times New Roman"/>
      <w:i/>
      <w:szCs w:val="26"/>
      <w:lang w:eastAsia="es-ES"/>
    </w:rPr>
  </w:style>
  <w:style w:type="paragraph" w:customStyle="1" w:styleId="FTAlisttext">
    <w:name w:val="FTA list text"/>
    <w:basedOn w:val="Normal"/>
    <w:pPr>
      <w:spacing w:after="240"/>
      <w:jc w:val="both"/>
    </w:pPr>
    <w:rPr>
      <w:rFonts w:ascii="Calibri" w:eastAsia="Batang" w:hAnsi="Calibri" w:cs="Arial"/>
      <w:sz w:val="22"/>
      <w:lang w:val="en-GB" w:eastAsia="zh-TW"/>
    </w:rPr>
  </w:style>
  <w:style w:type="character" w:customStyle="1" w:styleId="FTAtextChar">
    <w:name w:val="FTA text Char"/>
    <w:basedOn w:val="DefaultParagraphFont"/>
    <w:rPr>
      <w:rFonts w:eastAsia="Batang"/>
      <w:sz w:val="24"/>
      <w:szCs w:val="24"/>
      <w:lang w:eastAsia="zh-TW"/>
    </w:rPr>
  </w:style>
  <w:style w:type="paragraph" w:customStyle="1" w:styleId="FTAtext">
    <w:name w:val="FTA text"/>
    <w:basedOn w:val="Normal"/>
    <w:autoRedefine/>
    <w:pPr>
      <w:spacing w:after="240"/>
      <w:jc w:val="both"/>
    </w:pPr>
    <w:rPr>
      <w:rFonts w:eastAsia="Batang"/>
      <w:lang w:val="de-CH" w:eastAsia="zh-TW"/>
    </w:rPr>
  </w:style>
  <w:style w:type="character" w:customStyle="1" w:styleId="FTAchaptertitleChar">
    <w:name w:val="FTA chapter title Char"/>
    <w:basedOn w:val="DefaultParagraphFont"/>
    <w:rPr>
      <w:rFonts w:cs="Times New Roman"/>
      <w:b/>
      <w:caps/>
      <w:sz w:val="24"/>
      <w:szCs w:val="26"/>
      <w:lang w:val="en-US" w:eastAsia="es-ES"/>
    </w:rPr>
  </w:style>
  <w:style w:type="paragraph" w:customStyle="1" w:styleId="FTAchaptertitle">
    <w:name w:val="FTA chapter title"/>
    <w:basedOn w:val="Heading1"/>
    <w:pPr>
      <w:keepLines/>
      <w:tabs>
        <w:tab w:val="clear" w:pos="964"/>
      </w:tabs>
      <w:spacing w:before="0" w:after="160" w:line="480" w:lineRule="auto"/>
      <w:ind w:left="0" w:firstLine="0"/>
      <w:jc w:val="center"/>
    </w:pPr>
    <w:rPr>
      <w:rFonts w:ascii="Times New Roman" w:hAnsi="Times New Roman"/>
      <w:bCs w:val="0"/>
      <w:caps/>
      <w:sz w:val="24"/>
      <w:szCs w:val="26"/>
      <w:lang w:val="en-US" w:eastAsia="es-ES"/>
    </w:rPr>
  </w:style>
  <w:style w:type="character" w:styleId="LineNumber">
    <w:name w:val="line number"/>
    <w:basedOn w:val="DefaultParagraphFont"/>
    <w:rPr>
      <w:rFonts w:ascii="Times New Roman" w:hAnsi="Times New Roman" w:cs="Times New Roman"/>
    </w:rPr>
  </w:style>
  <w:style w:type="character" w:styleId="EndnoteReference">
    <w:name w:val="endnote reference"/>
    <w:rPr>
      <w:position w:val="0"/>
      <w:vertAlign w:val="superscript"/>
    </w:rPr>
  </w:style>
  <w:style w:type="character" w:styleId="PlaceholderText">
    <w:name w:val="Placeholder Text"/>
    <w:basedOn w:val="DefaultParagraphFont"/>
    <w:rPr>
      <w:color w:val="808080"/>
    </w:rPr>
  </w:style>
  <w:style w:type="character" w:customStyle="1" w:styleId="FootnoteTextChar1">
    <w:name w:val="Footnote Text Char1"/>
    <w:basedOn w:val="DefaultParagraphFont"/>
    <w:rPr>
      <w:lang w:val="en-US" w:eastAsia="en-US"/>
    </w:rPr>
  </w:style>
  <w:style w:type="character" w:customStyle="1" w:styleId="HeaderChar1">
    <w:name w:val="Header Char1"/>
    <w:basedOn w:val="DefaultParagraphFont"/>
    <w:rPr>
      <w:sz w:val="24"/>
      <w:szCs w:val="24"/>
      <w:lang w:eastAsia="en-US"/>
    </w:rPr>
  </w:style>
  <w:style w:type="character" w:customStyle="1" w:styleId="BodyText1">
    <w:name w:val="Body Text1"/>
    <w:basedOn w:val="Bodytext0"/>
    <w:rPr>
      <w:color w:val="000000"/>
      <w:spacing w:val="0"/>
      <w:w w:val="100"/>
      <w:position w:val="0"/>
      <w:sz w:val="23"/>
      <w:szCs w:val="23"/>
      <w:u w:val="single"/>
      <w:shd w:val="clear" w:color="auto" w:fill="FFFFFF"/>
      <w:vertAlign w:val="baseline"/>
      <w:lang w:val="en-US" w:eastAsia="en-US" w:bidi="en-US"/>
    </w:rPr>
  </w:style>
  <w:style w:type="character" w:customStyle="1" w:styleId="TechnicalBlockChar">
    <w:name w:val="Technical Block Char"/>
    <w:basedOn w:val="DefaultParagraphFont"/>
    <w:rPr>
      <w:rFonts w:ascii="Times New Roman" w:hAnsi="Times New Roman" w:cs="Times New Roman"/>
      <w:sz w:val="24"/>
      <w:lang w:val="en-GB"/>
    </w:rPr>
  </w:style>
  <w:style w:type="character" w:customStyle="1" w:styleId="tw4winError">
    <w:name w:val="tw4winError"/>
    <w:rPr>
      <w:color w:val="00FF00"/>
      <w:sz w:val="40"/>
    </w:rPr>
  </w:style>
  <w:style w:type="character" w:customStyle="1" w:styleId="tw4winExternal">
    <w:name w:val="tw4winExternal"/>
    <w:rPr>
      <w:color w:val="808080"/>
    </w:rPr>
  </w:style>
  <w:style w:type="character" w:customStyle="1" w:styleId="tw4winInternal">
    <w:name w:val="tw4winInternal"/>
    <w:rPr>
      <w:color w:val="FF0000"/>
    </w:rPr>
  </w:style>
  <w:style w:type="character" w:customStyle="1" w:styleId="tw4winJump">
    <w:name w:val="tw4winJump"/>
    <w:rPr>
      <w:color w:val="008080"/>
    </w:rPr>
  </w:style>
  <w:style w:type="character" w:customStyle="1" w:styleId="tw4winMark">
    <w:name w:val="tw4winMark"/>
    <w:rPr>
      <w:rFonts w:ascii="Times New Roman" w:hAnsi="Times New Roman" w:cs="Times New Roman"/>
      <w:vanish/>
      <w:color w:val="800080"/>
      <w:position w:val="0"/>
      <w:sz w:val="24"/>
      <w:vertAlign w:val="subscript"/>
    </w:rPr>
  </w:style>
  <w:style w:type="character" w:customStyle="1" w:styleId="tw4winPopup">
    <w:name w:val="tw4winPopup"/>
    <w:rPr>
      <w:color w:val="008000"/>
    </w:rPr>
  </w:style>
  <w:style w:type="character" w:customStyle="1" w:styleId="tw4winTerm">
    <w:name w:val="tw4winTerm"/>
    <w:rPr>
      <w:color w:val="0000FF"/>
    </w:rPr>
  </w:style>
  <w:style w:type="character" w:customStyle="1" w:styleId="Initial">
    <w:name w:val="Initial"/>
    <w:basedOn w:val="DefaultParagraphFont"/>
    <w:rPr>
      <w:rFonts w:ascii="CG Times" w:hAnsi="CG Times" w:cs="Times New Roman"/>
      <w:sz w:val="24"/>
      <w:lang w:val="en-US"/>
    </w:rPr>
  </w:style>
  <w:style w:type="character" w:customStyle="1" w:styleId="Marker2">
    <w:name w:val="Marker2"/>
    <w:basedOn w:val="DefaultParagraphFont"/>
    <w:rPr>
      <w:color w:val="FF0000"/>
    </w:rPr>
  </w:style>
  <w:style w:type="character" w:customStyle="1" w:styleId="Added">
    <w:name w:val="Added"/>
    <w:basedOn w:val="DefaultParagraphFont"/>
    <w:rPr>
      <w:b/>
      <w:bCs w:val="0"/>
      <w:u w:val="single"/>
    </w:rPr>
  </w:style>
  <w:style w:type="character" w:customStyle="1" w:styleId="Deleted">
    <w:name w:val="Deleted"/>
    <w:basedOn w:val="DefaultParagraphFont"/>
    <w:rPr>
      <w:strike/>
    </w:rPr>
  </w:style>
  <w:style w:type="character" w:customStyle="1" w:styleId="HeaderCouncilChar">
    <w:name w:val="Header Council Char"/>
    <w:basedOn w:val="DefaultParagraphFont"/>
    <w:rPr>
      <w:rFonts w:ascii="Times New Roman" w:hAnsi="Times New Roman" w:cs="Times New Roman"/>
      <w:sz w:val="2"/>
      <w:lang w:val="en-GB"/>
    </w:rPr>
  </w:style>
  <w:style w:type="character" w:customStyle="1" w:styleId="FooterCouncilChar">
    <w:name w:val="Footer Council Char"/>
    <w:basedOn w:val="DefaultParagraphFont"/>
    <w:rPr>
      <w:rFonts w:ascii="Times New Roman" w:hAnsi="Times New Roman" w:cs="Times New Roman"/>
      <w:sz w:val="2"/>
      <w:lang w:val="en-GB"/>
    </w:rPr>
  </w:style>
  <w:style w:type="character" w:customStyle="1" w:styleId="Marker">
    <w:name w:val="Marker"/>
    <w:basedOn w:val="DefaultParagraphFont"/>
    <w:rPr>
      <w:color w:val="0000FF"/>
    </w:rPr>
  </w:style>
  <w:style w:type="character" w:customStyle="1" w:styleId="Marker1">
    <w:name w:val="Marker1"/>
    <w:basedOn w:val="DefaultParagraphFont"/>
    <w:rPr>
      <w:color w:val="008000"/>
    </w:rPr>
  </w:style>
  <w:style w:type="character" w:customStyle="1" w:styleId="tlid-translation">
    <w:name w:val="tlid-translation"/>
    <w:basedOn w:val="DefaultParagraphFont"/>
  </w:style>
  <w:style w:type="character" w:customStyle="1" w:styleId="gt-baf-cell">
    <w:name w:val="gt-baf-cell"/>
    <w:basedOn w:val="DefaultParagraphFont"/>
  </w:style>
  <w:style w:type="character" w:customStyle="1" w:styleId="alt-edited">
    <w:name w:val="alt-edited"/>
    <w:basedOn w:val="DefaultParagraphFont"/>
  </w:style>
  <w:style w:type="paragraph" w:styleId="ListNumber4">
    <w:name w:val="List Number 4"/>
    <w:basedOn w:val="Text4"/>
    <w:pPr>
      <w:numPr>
        <w:numId w:val="34"/>
      </w:numPr>
      <w:spacing w:before="0" w:after="240" w:line="240" w:lineRule="auto"/>
      <w:jc w:val="both"/>
    </w:pPr>
    <w:rPr>
      <w:rFonts w:eastAsia="Times New Roman"/>
      <w:szCs w:val="20"/>
      <w:lang w:val="fr-FR"/>
    </w:rPr>
  </w:style>
  <w:style w:type="paragraph" w:styleId="ListNumber2">
    <w:name w:val="List Number 2"/>
    <w:basedOn w:val="Text2"/>
    <w:pPr>
      <w:numPr>
        <w:numId w:val="32"/>
      </w:numPr>
      <w:spacing w:before="0" w:after="240" w:line="240" w:lineRule="auto"/>
      <w:jc w:val="both"/>
    </w:pPr>
    <w:rPr>
      <w:rFonts w:eastAsia="Times New Roman"/>
      <w:szCs w:val="20"/>
      <w:lang w:val="fr-FR"/>
    </w:rPr>
  </w:style>
  <w:style w:type="paragraph" w:styleId="ListNumber3">
    <w:name w:val="List Number 3"/>
    <w:basedOn w:val="Text3"/>
    <w:pPr>
      <w:numPr>
        <w:numId w:val="33"/>
      </w:numPr>
      <w:spacing w:before="0" w:after="240" w:line="240" w:lineRule="auto"/>
      <w:jc w:val="both"/>
    </w:pPr>
    <w:rPr>
      <w:rFonts w:eastAsia="Times New Roman"/>
      <w:szCs w:val="20"/>
      <w:lang w:val="fr-FR"/>
    </w:rPr>
  </w:style>
  <w:style w:type="character" w:customStyle="1" w:styleId="ListParagraphChar">
    <w:name w:val="List Paragraph Char"/>
    <w:rPr>
      <w:sz w:val="24"/>
      <w:szCs w:val="24"/>
      <w:lang w:val="en-GB" w:eastAsia="de-DE"/>
    </w:rPr>
  </w:style>
  <w:style w:type="character" w:customStyle="1" w:styleId="UnresolvedMention1">
    <w:name w:val="Unresolved Mention1"/>
    <w:basedOn w:val="DefaultParagraphFont"/>
    <w:rPr>
      <w:color w:val="605E5C"/>
      <w:shd w:val="clear" w:color="auto" w:fill="E1DFDD"/>
    </w:rPr>
  </w:style>
  <w:style w:type="character" w:customStyle="1" w:styleId="Mention1">
    <w:name w:val="Mention1"/>
    <w:basedOn w:val="DefaultParagraphFont"/>
    <w:rPr>
      <w:color w:val="2B579A"/>
      <w:shd w:val="clear" w:color="auto" w:fill="E1DFDD"/>
    </w:rPr>
  </w:style>
  <w:style w:type="character" w:customStyle="1" w:styleId="Fettunterstrichen">
    <w:name w:val="_Fett_unterstrichen"/>
    <w:basedOn w:val="DefaultParagraphFont"/>
    <w:rPr>
      <w:b/>
      <w:u w:val="single"/>
    </w:rPr>
  </w:style>
  <w:style w:type="character" w:customStyle="1" w:styleId="UnresolvedMention2">
    <w:name w:val="Unresolved Mention2"/>
    <w:basedOn w:val="DefaultParagraphFont"/>
    <w:rPr>
      <w:color w:val="605E5C"/>
      <w:shd w:val="clear" w:color="auto" w:fill="E1DFDD"/>
    </w:rPr>
  </w:style>
  <w:style w:type="character" w:customStyle="1" w:styleId="Mention2">
    <w:name w:val="Mention2"/>
    <w:basedOn w:val="DefaultParagraphFont"/>
    <w:rPr>
      <w:color w:val="2B579A"/>
      <w:shd w:val="clear" w:color="auto" w:fill="E1DFDD"/>
    </w:rPr>
  </w:style>
  <w:style w:type="paragraph" w:customStyle="1" w:styleId="paragraph">
    <w:name w:val="paragraph"/>
    <w:basedOn w:val="Normal"/>
    <w:pPr>
      <w:spacing w:before="100" w:after="100"/>
    </w:pPr>
    <w:rPr>
      <w:lang w:val="en-GB" w:eastAsia="en-GB"/>
    </w:rPr>
  </w:style>
  <w:style w:type="character" w:customStyle="1" w:styleId="normaltextrun">
    <w:name w:val="normaltextrun"/>
    <w:basedOn w:val="DefaultParagraphFont"/>
  </w:style>
  <w:style w:type="character" w:customStyle="1" w:styleId="eop">
    <w:name w:val="eop"/>
    <w:basedOn w:val="DefaultParagraphFont"/>
  </w:style>
  <w:style w:type="table" w:styleId="ListTable3">
    <w:name w:val="List Table 3"/>
    <w:basedOn w:val="TableNormal"/>
    <w:uiPriority w:val="48"/>
    <w:rsid w:val="003E447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numbering" w:customStyle="1" w:styleId="ArticleSection2">
    <w:name w:val="Article / Section2"/>
    <w:basedOn w:val="NoList"/>
    <w:pPr>
      <w:numPr>
        <w:numId w:val="1"/>
      </w:numPr>
    </w:pPr>
  </w:style>
  <w:style w:type="numbering" w:customStyle="1" w:styleId="1111112">
    <w:name w:val="1 / 1.1 / 1.1.12"/>
    <w:basedOn w:val="NoList"/>
    <w:pPr>
      <w:numPr>
        <w:numId w:val="2"/>
      </w:numPr>
    </w:pPr>
  </w:style>
  <w:style w:type="numbering" w:customStyle="1" w:styleId="1ai2">
    <w:name w:val="1 / a / i2"/>
    <w:basedOn w:val="NoList"/>
    <w:pPr>
      <w:numPr>
        <w:numId w:val="3"/>
      </w:numPr>
    </w:pPr>
  </w:style>
  <w:style w:type="numbering" w:customStyle="1" w:styleId="1ai1">
    <w:name w:val="1 / a / i1"/>
    <w:basedOn w:val="NoList"/>
    <w:pPr>
      <w:numPr>
        <w:numId w:val="4"/>
      </w:numPr>
    </w:pPr>
  </w:style>
  <w:style w:type="numbering" w:customStyle="1" w:styleId="ArticleSection11">
    <w:name w:val="Article / Section11"/>
    <w:basedOn w:val="NoList"/>
    <w:pPr>
      <w:numPr>
        <w:numId w:val="5"/>
      </w:numPr>
    </w:pPr>
  </w:style>
  <w:style w:type="numbering" w:customStyle="1" w:styleId="1ai3">
    <w:name w:val="1 / a / i3"/>
    <w:basedOn w:val="NoList"/>
    <w:pPr>
      <w:numPr>
        <w:numId w:val="6"/>
      </w:numPr>
    </w:pPr>
  </w:style>
  <w:style w:type="numbering" w:customStyle="1" w:styleId="ArticleSection1">
    <w:name w:val="Article / Section1"/>
    <w:basedOn w:val="NoList"/>
    <w:pPr>
      <w:numPr>
        <w:numId w:val="7"/>
      </w:numPr>
    </w:pPr>
  </w:style>
  <w:style w:type="numbering" w:customStyle="1" w:styleId="1111111">
    <w:name w:val="1 / 1.1 / 1.1.11"/>
    <w:basedOn w:val="NoList"/>
    <w:pPr>
      <w:numPr>
        <w:numId w:val="8"/>
      </w:numPr>
    </w:pPr>
  </w:style>
  <w:style w:type="numbering" w:customStyle="1" w:styleId="LFO2">
    <w:name w:val="LFO2"/>
    <w:basedOn w:val="NoList"/>
    <w:pPr>
      <w:numPr>
        <w:numId w:val="9"/>
      </w:numPr>
    </w:pPr>
  </w:style>
  <w:style w:type="numbering" w:customStyle="1" w:styleId="LFO7">
    <w:name w:val="LFO7"/>
    <w:basedOn w:val="NoList"/>
    <w:pPr>
      <w:numPr>
        <w:numId w:val="10"/>
      </w:numPr>
    </w:pPr>
  </w:style>
  <w:style w:type="numbering" w:customStyle="1" w:styleId="LFO8">
    <w:name w:val="LFO8"/>
    <w:basedOn w:val="NoList"/>
    <w:pPr>
      <w:numPr>
        <w:numId w:val="11"/>
      </w:numPr>
    </w:pPr>
  </w:style>
  <w:style w:type="numbering" w:customStyle="1" w:styleId="LFO10">
    <w:name w:val="LFO10"/>
    <w:basedOn w:val="NoList"/>
    <w:pPr>
      <w:numPr>
        <w:numId w:val="12"/>
      </w:numPr>
    </w:pPr>
  </w:style>
  <w:style w:type="numbering" w:customStyle="1" w:styleId="LFO11">
    <w:name w:val="LFO11"/>
    <w:basedOn w:val="NoList"/>
    <w:pPr>
      <w:numPr>
        <w:numId w:val="13"/>
      </w:numPr>
    </w:pPr>
  </w:style>
  <w:style w:type="numbering" w:customStyle="1" w:styleId="LFO12">
    <w:name w:val="LFO12"/>
    <w:basedOn w:val="NoList"/>
    <w:pPr>
      <w:numPr>
        <w:numId w:val="14"/>
      </w:numPr>
    </w:pPr>
  </w:style>
  <w:style w:type="numbering" w:customStyle="1" w:styleId="LFO13">
    <w:name w:val="LFO13"/>
    <w:basedOn w:val="NoList"/>
    <w:pPr>
      <w:numPr>
        <w:numId w:val="15"/>
      </w:numPr>
    </w:pPr>
  </w:style>
  <w:style w:type="numbering" w:customStyle="1" w:styleId="LFO14">
    <w:name w:val="LFO14"/>
    <w:basedOn w:val="NoList"/>
    <w:pPr>
      <w:numPr>
        <w:numId w:val="16"/>
      </w:numPr>
    </w:pPr>
  </w:style>
  <w:style w:type="numbering" w:customStyle="1" w:styleId="LFO15">
    <w:name w:val="LFO15"/>
    <w:basedOn w:val="NoList"/>
    <w:pPr>
      <w:numPr>
        <w:numId w:val="17"/>
      </w:numPr>
    </w:pPr>
  </w:style>
  <w:style w:type="numbering" w:customStyle="1" w:styleId="LFO16">
    <w:name w:val="LFO16"/>
    <w:basedOn w:val="NoList"/>
    <w:pPr>
      <w:numPr>
        <w:numId w:val="18"/>
      </w:numPr>
    </w:pPr>
  </w:style>
  <w:style w:type="numbering" w:customStyle="1" w:styleId="LFO17">
    <w:name w:val="LFO17"/>
    <w:basedOn w:val="NoList"/>
    <w:pPr>
      <w:numPr>
        <w:numId w:val="19"/>
      </w:numPr>
    </w:pPr>
  </w:style>
  <w:style w:type="numbering" w:customStyle="1" w:styleId="LFO18">
    <w:name w:val="LFO18"/>
    <w:basedOn w:val="NoList"/>
    <w:pPr>
      <w:numPr>
        <w:numId w:val="20"/>
      </w:numPr>
    </w:pPr>
  </w:style>
  <w:style w:type="numbering" w:customStyle="1" w:styleId="LFO19">
    <w:name w:val="LFO19"/>
    <w:basedOn w:val="NoList"/>
    <w:pPr>
      <w:numPr>
        <w:numId w:val="21"/>
      </w:numPr>
    </w:pPr>
  </w:style>
  <w:style w:type="numbering" w:customStyle="1" w:styleId="LFO20">
    <w:name w:val="LFO20"/>
    <w:basedOn w:val="NoList"/>
    <w:pPr>
      <w:numPr>
        <w:numId w:val="22"/>
      </w:numPr>
    </w:pPr>
  </w:style>
  <w:style w:type="numbering" w:customStyle="1" w:styleId="LFO21">
    <w:name w:val="LFO21"/>
    <w:basedOn w:val="NoList"/>
    <w:pPr>
      <w:numPr>
        <w:numId w:val="23"/>
      </w:numPr>
    </w:pPr>
  </w:style>
  <w:style w:type="numbering" w:customStyle="1" w:styleId="LFO22">
    <w:name w:val="LFO22"/>
    <w:basedOn w:val="NoList"/>
    <w:pPr>
      <w:numPr>
        <w:numId w:val="24"/>
      </w:numPr>
    </w:pPr>
  </w:style>
  <w:style w:type="numbering" w:customStyle="1" w:styleId="LFO23">
    <w:name w:val="LFO23"/>
    <w:basedOn w:val="NoList"/>
    <w:pPr>
      <w:numPr>
        <w:numId w:val="25"/>
      </w:numPr>
    </w:pPr>
  </w:style>
  <w:style w:type="numbering" w:customStyle="1" w:styleId="LFO24">
    <w:name w:val="LFO24"/>
    <w:basedOn w:val="NoList"/>
    <w:pPr>
      <w:numPr>
        <w:numId w:val="26"/>
      </w:numPr>
    </w:pPr>
  </w:style>
  <w:style w:type="numbering" w:customStyle="1" w:styleId="LFO25">
    <w:name w:val="LFO25"/>
    <w:basedOn w:val="NoList"/>
    <w:pPr>
      <w:numPr>
        <w:numId w:val="27"/>
      </w:numPr>
    </w:pPr>
  </w:style>
  <w:style w:type="numbering" w:customStyle="1" w:styleId="LFO26">
    <w:name w:val="LFO26"/>
    <w:basedOn w:val="NoList"/>
    <w:pPr>
      <w:numPr>
        <w:numId w:val="28"/>
      </w:numPr>
    </w:pPr>
  </w:style>
  <w:style w:type="numbering" w:customStyle="1" w:styleId="LFO27">
    <w:name w:val="LFO27"/>
    <w:basedOn w:val="NoList"/>
    <w:pPr>
      <w:numPr>
        <w:numId w:val="29"/>
      </w:numPr>
    </w:pPr>
  </w:style>
  <w:style w:type="numbering" w:customStyle="1" w:styleId="LFO28">
    <w:name w:val="LFO28"/>
    <w:basedOn w:val="NoList"/>
    <w:pPr>
      <w:numPr>
        <w:numId w:val="30"/>
      </w:numPr>
    </w:pPr>
  </w:style>
  <w:style w:type="numbering" w:customStyle="1" w:styleId="LFO29">
    <w:name w:val="LFO29"/>
    <w:basedOn w:val="NoList"/>
    <w:pPr>
      <w:numPr>
        <w:numId w:val="31"/>
      </w:numPr>
    </w:pPr>
  </w:style>
  <w:style w:type="numbering" w:customStyle="1" w:styleId="LFO30">
    <w:name w:val="LFO30"/>
    <w:basedOn w:val="NoList"/>
    <w:pPr>
      <w:numPr>
        <w:numId w:val="32"/>
      </w:numPr>
    </w:pPr>
  </w:style>
  <w:style w:type="numbering" w:customStyle="1" w:styleId="LFO31">
    <w:name w:val="LFO31"/>
    <w:basedOn w:val="NoList"/>
    <w:pPr>
      <w:numPr>
        <w:numId w:val="33"/>
      </w:numPr>
    </w:pPr>
  </w:style>
  <w:style w:type="numbering" w:customStyle="1" w:styleId="LFO32">
    <w:name w:val="LFO32"/>
    <w:basedOn w:val="NoList"/>
    <w:pPr>
      <w:numPr>
        <w:numId w:val="34"/>
      </w:numPr>
    </w:pPr>
  </w:style>
  <w:style w:type="numbering" w:customStyle="1" w:styleId="LFO33">
    <w:name w:val="LFO33"/>
    <w:basedOn w:val="NoList"/>
    <w:pPr>
      <w:numPr>
        <w:numId w:val="35"/>
      </w:numPr>
    </w:pPr>
  </w:style>
  <w:style w:type="numbering" w:customStyle="1" w:styleId="LFO34">
    <w:name w:val="LFO34"/>
    <w:basedOn w:val="NoList"/>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71</Pages>
  <Words>11921</Words>
  <Characters>67954</Characters>
  <Application>Microsoft Office Word</Application>
  <DocSecurity>0</DocSecurity>
  <Lines>566</Lines>
  <Paragraphs>159</Paragraphs>
  <ScaleCrop>false</ScaleCrop>
  <Company/>
  <LinksUpToDate>false</LinksUpToDate>
  <CharactersWithSpaces>79716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Dylan - HMT</dc:creator>
  <cp:lastModifiedBy>Matt Lavis</cp:lastModifiedBy>
  <cp:revision>30</cp:revision>
  <dcterms:created xsi:type="dcterms:W3CDTF">2023-12-19T17:33:00Z</dcterms:created>
  <dcterms:modified xsi:type="dcterms:W3CDTF">2023-12-20T17:31:00Z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2022-02-21T13:40:22Z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8eaaa895-ff5e-46c9-9e0e-89b2b050cf85</vt:lpwstr>
  </property>
  <property fmtid="{D5CDD505-2E9C-101B-9397-08002B2CF9AE}" pid="8" name="MSIP_Label_c1c05e37-788c-4c59-b50e-5c98323c0a70_ContentBits">
    <vt:lpwstr>0</vt:lpwstr>
  </property>
</Properties>
</file>