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10" w:type="dxa"/>
          <w:right w:w="10" w:type="dxa"/>
        </w:tblCellMar>
        <w:tblLook w:val="04A0" w:firstRow="1" w:lastRow="0" w:firstColumn="1" w:lastColumn="0" w:noHBand="0" w:noVBand="1"/>
      </w:tblPr>
      <w:tblGrid>
        <w:gridCol w:w="1838"/>
        <w:gridCol w:w="2835"/>
        <w:gridCol w:w="2977"/>
        <w:gridCol w:w="1366"/>
      </w:tblGrid>
      <w:tr w:rsidR="00036B2D" w14:paraId="561FC89A" w14:textId="55CBAF6F" w:rsidTr="00036B2D">
        <w:trPr>
          <w:cantSplit/>
          <w:tblHead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7FD7B" w14:textId="268AA954" w:rsidR="00036B2D" w:rsidRDefault="00036B2D" w:rsidP="00036B2D">
            <w:pPr>
              <w:keepNext/>
              <w:spacing w:before="120" w:after="120" w:line="240" w:lineRule="auto"/>
              <w:rPr>
                <w:rFonts w:eastAsia="Times New Roman"/>
                <w:b/>
                <w:szCs w:val="20"/>
                <w:lang w:eastAsia="en-GB"/>
              </w:rPr>
            </w:pPr>
            <w:r>
              <w:rPr>
                <w:rFonts w:eastAsia="Times New Roman"/>
                <w:b/>
                <w:szCs w:val="20"/>
                <w:lang w:eastAsia="en-GB"/>
              </w:rPr>
              <w:t>Classification</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44500" w14:textId="2695B1D5" w:rsidR="00036B2D" w:rsidRDefault="00036B2D" w:rsidP="00036B2D">
            <w:pPr>
              <w:keepNext/>
              <w:spacing w:before="120" w:after="120" w:line="240" w:lineRule="auto"/>
              <w:rPr>
                <w:rFonts w:eastAsia="Times New Roman"/>
                <w:b/>
                <w:szCs w:val="24"/>
                <w:lang w:eastAsia="en-GB"/>
              </w:rPr>
            </w:pPr>
            <w:r>
              <w:rPr>
                <w:rFonts w:eastAsia="Times New Roman"/>
                <w:b/>
                <w:szCs w:val="24"/>
                <w:lang w:eastAsia="en-GB"/>
              </w:rPr>
              <w:t>Description</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38811CD" w14:textId="1CA9DB90" w:rsidR="00036B2D" w:rsidRDefault="00036B2D" w:rsidP="00036B2D">
            <w:pPr>
              <w:keepNext/>
              <w:spacing w:before="120" w:after="120" w:line="240" w:lineRule="auto"/>
              <w:ind w:left="113" w:hanging="113"/>
              <w:rPr>
                <w:rFonts w:eastAsia="Times New Roman"/>
                <w:b/>
                <w:szCs w:val="24"/>
                <w:lang w:eastAsia="en-GB"/>
              </w:rPr>
            </w:pPr>
            <w:r>
              <w:rPr>
                <w:rFonts w:eastAsia="Times New Roman"/>
                <w:b/>
                <w:szCs w:val="24"/>
                <w:lang w:eastAsia="en-GB"/>
              </w:rPr>
              <w:t>PSR</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0216293E" w14:textId="2F1763DE" w:rsidR="00036B2D" w:rsidRDefault="00036B2D" w:rsidP="00036B2D">
            <w:pPr>
              <w:keepNext/>
              <w:spacing w:before="120" w:after="120" w:line="240" w:lineRule="auto"/>
              <w:ind w:left="113" w:hanging="113"/>
              <w:rPr>
                <w:rFonts w:eastAsia="Times New Roman"/>
                <w:b/>
                <w:szCs w:val="24"/>
                <w:lang w:eastAsia="en-GB"/>
              </w:rPr>
            </w:pPr>
            <w:r>
              <w:rPr>
                <w:rFonts w:eastAsia="Times New Roman"/>
                <w:b/>
                <w:szCs w:val="24"/>
                <w:lang w:eastAsia="en-GB"/>
              </w:rPr>
              <w:t>PSR2</w:t>
            </w:r>
          </w:p>
        </w:tc>
      </w:tr>
      <w:tr w:rsidR="00036B2D" w14:paraId="613CE4AA" w14:textId="0FCF74F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73A7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FACA3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Live animals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C51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All the animals of Chapter 1 shall be wholly obtained</w:t>
            </w:r>
          </w:p>
        </w:tc>
        <w:tc>
          <w:tcPr>
            <w:tcW w:w="1366" w:type="dxa"/>
            <w:tcBorders>
              <w:top w:val="single" w:sz="4" w:space="0" w:color="000000"/>
              <w:left w:val="single" w:sz="4" w:space="0" w:color="000000"/>
              <w:bottom w:val="single" w:sz="4" w:space="0" w:color="000000"/>
              <w:right w:val="single" w:sz="4" w:space="0" w:color="000000"/>
            </w:tcBorders>
          </w:tcPr>
          <w:p w14:paraId="24C7D2B2" w14:textId="77777777" w:rsidR="00036B2D" w:rsidRDefault="00036B2D" w:rsidP="00036B2D">
            <w:pPr>
              <w:spacing w:before="120" w:after="120" w:line="240" w:lineRule="auto"/>
              <w:rPr>
                <w:rFonts w:eastAsia="Times New Roman"/>
                <w:szCs w:val="24"/>
                <w:lang w:eastAsia="en-GB"/>
              </w:rPr>
            </w:pPr>
          </w:p>
        </w:tc>
      </w:tr>
      <w:tr w:rsidR="00036B2D" w14:paraId="216EF5B8" w14:textId="20EAC6C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D49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A0CF6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Meat and edible meat offal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41CD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meat and edible meat offal in the products of this Chapter is wholly obtained</w:t>
            </w:r>
          </w:p>
        </w:tc>
        <w:tc>
          <w:tcPr>
            <w:tcW w:w="1366" w:type="dxa"/>
            <w:tcBorders>
              <w:top w:val="single" w:sz="4" w:space="0" w:color="000000"/>
              <w:left w:val="single" w:sz="4" w:space="0" w:color="000000"/>
              <w:bottom w:val="single" w:sz="4" w:space="0" w:color="000000"/>
              <w:right w:val="single" w:sz="4" w:space="0" w:color="000000"/>
            </w:tcBorders>
          </w:tcPr>
          <w:p w14:paraId="69D80758" w14:textId="77777777" w:rsidR="00036B2D" w:rsidRDefault="00036B2D" w:rsidP="00036B2D">
            <w:pPr>
              <w:spacing w:before="120" w:after="120" w:line="240" w:lineRule="auto"/>
              <w:rPr>
                <w:rFonts w:eastAsia="Times New Roman"/>
                <w:szCs w:val="24"/>
                <w:lang w:eastAsia="en-GB"/>
              </w:rPr>
            </w:pPr>
          </w:p>
        </w:tc>
      </w:tr>
      <w:tr w:rsidR="00036B2D" w14:paraId="324F3EF3" w14:textId="1F9EB960"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38D5646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D79344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Fish and crustaceans, molluscs and other aquatic invertebrates</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5DD793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materials of Chapter 3 used are wholly obtained</w:t>
            </w:r>
          </w:p>
        </w:tc>
        <w:tc>
          <w:tcPr>
            <w:tcW w:w="1366" w:type="dxa"/>
            <w:tcBorders>
              <w:top w:val="single" w:sz="4" w:space="0" w:color="000000"/>
              <w:left w:val="single" w:sz="4" w:space="0" w:color="000000"/>
              <w:bottom w:val="single" w:sz="6" w:space="0" w:color="000000"/>
              <w:right w:val="single" w:sz="4" w:space="0" w:color="000000"/>
            </w:tcBorders>
          </w:tcPr>
          <w:p w14:paraId="273A5BC3" w14:textId="77777777" w:rsidR="00036B2D" w:rsidRDefault="00036B2D" w:rsidP="00036B2D">
            <w:pPr>
              <w:spacing w:before="120" w:after="120" w:line="240" w:lineRule="auto"/>
              <w:rPr>
                <w:rFonts w:eastAsia="Times New Roman"/>
                <w:szCs w:val="24"/>
                <w:lang w:eastAsia="en-GB"/>
              </w:rPr>
            </w:pPr>
          </w:p>
        </w:tc>
      </w:tr>
      <w:tr w:rsidR="00036B2D" w14:paraId="69D442AA" w14:textId="04DF110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ED1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F058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Dairy produce; birds’ eggs; natural honey; edible products of animal origin,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32B6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4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7C9DBE97" w14:textId="77777777" w:rsidR="00036B2D" w:rsidRDefault="00036B2D" w:rsidP="00036B2D">
            <w:pPr>
              <w:spacing w:before="120" w:after="120" w:line="240" w:lineRule="auto"/>
              <w:rPr>
                <w:rFonts w:eastAsia="Times New Roman"/>
                <w:szCs w:val="24"/>
                <w:lang w:eastAsia="en-GB"/>
              </w:rPr>
            </w:pPr>
          </w:p>
        </w:tc>
      </w:tr>
      <w:tr w:rsidR="00036B2D" w14:paraId="54A18D4D" w14:textId="4AA5A0C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0E5B8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DA603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Products of animal origin, not elsewhere specified or included;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95EA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4F15470F" w14:textId="77777777" w:rsidR="00036B2D" w:rsidRDefault="00036B2D" w:rsidP="00036B2D">
            <w:pPr>
              <w:spacing w:before="120" w:after="120" w:line="240" w:lineRule="auto"/>
              <w:rPr>
                <w:rFonts w:eastAsia="Times New Roman"/>
                <w:szCs w:val="24"/>
                <w:lang w:eastAsia="en-GB"/>
              </w:rPr>
            </w:pPr>
          </w:p>
        </w:tc>
      </w:tr>
      <w:tr w:rsidR="00036B2D" w14:paraId="56F265BA" w14:textId="7E53EBB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B6B23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0511.91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0C4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Inedible fish eggs and roes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588E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All the eggs and roes are wholly obtained</w:t>
            </w:r>
          </w:p>
        </w:tc>
        <w:tc>
          <w:tcPr>
            <w:tcW w:w="1366" w:type="dxa"/>
            <w:tcBorders>
              <w:top w:val="single" w:sz="4" w:space="0" w:color="000000"/>
              <w:left w:val="single" w:sz="4" w:space="0" w:color="000000"/>
              <w:bottom w:val="single" w:sz="4" w:space="0" w:color="000000"/>
              <w:right w:val="single" w:sz="4" w:space="0" w:color="000000"/>
            </w:tcBorders>
          </w:tcPr>
          <w:p w14:paraId="74864FC0" w14:textId="77777777" w:rsidR="00036B2D" w:rsidRDefault="00036B2D" w:rsidP="00036B2D">
            <w:pPr>
              <w:spacing w:before="120" w:after="120" w:line="240" w:lineRule="auto"/>
              <w:rPr>
                <w:rFonts w:eastAsia="Times New Roman"/>
                <w:szCs w:val="24"/>
                <w:lang w:eastAsia="en-GB"/>
              </w:rPr>
            </w:pPr>
          </w:p>
        </w:tc>
      </w:tr>
      <w:tr w:rsidR="00036B2D" w14:paraId="44BF920C" w14:textId="5FAE60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57FF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BEA9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Live trees and other plants; bulbs, roots and the like; cut flowers and ornamental foliage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2BED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in which all the materials of Chapter 6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FAE6511" w14:textId="77777777" w:rsidR="00036B2D" w:rsidRDefault="00036B2D" w:rsidP="00036B2D">
            <w:pPr>
              <w:spacing w:before="120" w:after="120" w:line="240" w:lineRule="auto"/>
              <w:ind w:left="113" w:hanging="113"/>
              <w:rPr>
                <w:rFonts w:eastAsia="Times New Roman"/>
                <w:szCs w:val="24"/>
                <w:lang w:eastAsia="en-GB"/>
              </w:rPr>
            </w:pPr>
          </w:p>
        </w:tc>
      </w:tr>
      <w:tr w:rsidR="00036B2D" w14:paraId="6D4AD8F2" w14:textId="206808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2B7B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DD94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Edible vegetables and certain roots and tubers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4E8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7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52173F58" w14:textId="77777777" w:rsidR="00036B2D" w:rsidRDefault="00036B2D" w:rsidP="00036B2D">
            <w:pPr>
              <w:spacing w:before="120" w:after="120" w:line="240" w:lineRule="auto"/>
              <w:rPr>
                <w:rFonts w:eastAsia="Times New Roman"/>
                <w:szCs w:val="24"/>
                <w:lang w:eastAsia="en-GB"/>
              </w:rPr>
            </w:pPr>
          </w:p>
        </w:tc>
      </w:tr>
      <w:tr w:rsidR="00036B2D" w14:paraId="565BA224" w14:textId="60E5EA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71AE1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3114C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Edible fruit and nuts; peel of citrus fruits or melons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F60CF4" w14:textId="77777777" w:rsidR="00036B2D" w:rsidRDefault="00036B2D" w:rsidP="00036B2D">
            <w:pPr>
              <w:spacing w:before="120" w:after="120" w:line="240" w:lineRule="auto"/>
              <w:ind w:left="-3" w:firstLine="3"/>
              <w:rPr>
                <w:rFonts w:eastAsia="Times New Roman"/>
                <w:szCs w:val="24"/>
                <w:lang w:eastAsia="en-GB"/>
              </w:rPr>
            </w:pPr>
            <w:r>
              <w:rPr>
                <w:rFonts w:eastAsia="Times New Roman"/>
                <w:szCs w:val="24"/>
                <w:lang w:eastAsia="en-GB"/>
              </w:rPr>
              <w:t>Manufacture in which all the fruit, nuts and peels of citrus fruits or melons of Chapter 8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6F5BB723" w14:textId="77777777" w:rsidR="00036B2D" w:rsidRDefault="00036B2D" w:rsidP="00036B2D">
            <w:pPr>
              <w:spacing w:before="120" w:after="120" w:line="240" w:lineRule="auto"/>
              <w:ind w:left="-3" w:firstLine="3"/>
              <w:rPr>
                <w:rFonts w:eastAsia="Times New Roman"/>
                <w:szCs w:val="24"/>
                <w:lang w:eastAsia="en-GB"/>
              </w:rPr>
            </w:pPr>
          </w:p>
        </w:tc>
      </w:tr>
      <w:tr w:rsidR="00036B2D" w14:paraId="0F050CAC" w14:textId="2C8DA80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8241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3CB1C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Coffee, tea, maté and spices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7C5CE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1733CF3" w14:textId="77777777" w:rsidR="00036B2D" w:rsidRDefault="00036B2D" w:rsidP="00036B2D">
            <w:pPr>
              <w:spacing w:before="120" w:after="120" w:line="240" w:lineRule="auto"/>
              <w:rPr>
                <w:rFonts w:eastAsia="Times New Roman"/>
                <w:szCs w:val="24"/>
                <w:lang w:eastAsia="en-GB"/>
              </w:rPr>
            </w:pPr>
          </w:p>
        </w:tc>
      </w:tr>
      <w:tr w:rsidR="00036B2D" w14:paraId="0740A58E" w14:textId="4CF6298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C3D48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BD72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Cereals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E4D1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10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AA394BB" w14:textId="77777777" w:rsidR="00036B2D" w:rsidRDefault="00036B2D" w:rsidP="00036B2D">
            <w:pPr>
              <w:spacing w:before="120" w:after="120" w:line="240" w:lineRule="auto"/>
              <w:rPr>
                <w:rFonts w:eastAsia="Times New Roman"/>
                <w:szCs w:val="24"/>
                <w:lang w:eastAsia="en-GB"/>
              </w:rPr>
            </w:pPr>
          </w:p>
        </w:tc>
      </w:tr>
      <w:tr w:rsidR="00036B2D" w14:paraId="22DDCF0C" w14:textId="108D935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1BFA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6BA8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Products of the milling industry; malt; starches; inulin; wheat gluten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0E8A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Chapters 8, 10 and 11, headings 07.01, 07.14, 23.02 and 23.03, and sub-heading 0710.10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225B30ED" w14:textId="77777777" w:rsidR="00036B2D" w:rsidRDefault="00036B2D" w:rsidP="00036B2D">
            <w:pPr>
              <w:spacing w:before="120" w:after="120" w:line="240" w:lineRule="auto"/>
              <w:rPr>
                <w:rFonts w:eastAsia="Times New Roman"/>
                <w:szCs w:val="24"/>
                <w:lang w:eastAsia="en-GB"/>
              </w:rPr>
            </w:pPr>
          </w:p>
        </w:tc>
      </w:tr>
      <w:tr w:rsidR="00036B2D" w14:paraId="36E4D8E1" w14:textId="1F70BB4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5CD5F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9B0C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Oil seeds and oleaginous fruits; miscellaneous grains, seeds and fruit; industrial or medicinal plants; straw and fodder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EF39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2CD8210" w14:textId="77777777" w:rsidR="00036B2D" w:rsidRDefault="00036B2D" w:rsidP="00036B2D">
            <w:pPr>
              <w:spacing w:before="120" w:after="120" w:line="240" w:lineRule="auto"/>
              <w:rPr>
                <w:rFonts w:eastAsia="Times New Roman"/>
                <w:szCs w:val="24"/>
                <w:lang w:eastAsia="en-GB"/>
              </w:rPr>
            </w:pPr>
          </w:p>
        </w:tc>
      </w:tr>
      <w:tr w:rsidR="00036B2D" w14:paraId="4EBF0019" w14:textId="61036F8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60F98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5220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Lac; gums, resins and other vegetable saps and extracts;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6D1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BDABECC" w14:textId="77777777" w:rsidR="00036B2D" w:rsidRDefault="00036B2D" w:rsidP="00036B2D">
            <w:pPr>
              <w:spacing w:before="120" w:after="120" w:line="240" w:lineRule="auto"/>
              <w:rPr>
                <w:rFonts w:eastAsia="Times New Roman"/>
                <w:szCs w:val="24"/>
                <w:lang w:eastAsia="en-GB"/>
              </w:rPr>
            </w:pPr>
          </w:p>
        </w:tc>
      </w:tr>
      <w:tr w:rsidR="00036B2D" w14:paraId="66C01500" w14:textId="71D684C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3A39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6950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Pectic substances, pectinates and pectates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096A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and in which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4DAFC87D" w14:textId="77777777" w:rsidR="00036B2D" w:rsidRDefault="00036B2D" w:rsidP="00036B2D">
            <w:pPr>
              <w:spacing w:before="120" w:after="120" w:line="240" w:lineRule="auto"/>
              <w:rPr>
                <w:rFonts w:eastAsia="Times New Roman"/>
                <w:szCs w:val="24"/>
                <w:lang w:eastAsia="en-GB"/>
              </w:rPr>
            </w:pPr>
          </w:p>
        </w:tc>
      </w:tr>
      <w:tr w:rsidR="00036B2D" w14:paraId="444E77D9" w14:textId="6BAB3E4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291C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EF4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Vegetable plaiting materials; vegetable products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B4D3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381D01D" w14:textId="77777777" w:rsidR="00036B2D" w:rsidRDefault="00036B2D" w:rsidP="00036B2D">
            <w:pPr>
              <w:spacing w:before="120" w:after="120" w:line="240" w:lineRule="auto"/>
              <w:rPr>
                <w:rFonts w:eastAsia="Times New Roman"/>
                <w:szCs w:val="24"/>
                <w:lang w:eastAsia="en-GB"/>
              </w:rPr>
            </w:pPr>
          </w:p>
        </w:tc>
      </w:tr>
      <w:tr w:rsidR="00036B2D" w14:paraId="0B312A90" w14:textId="4619AE9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589F1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B23D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Animal or vegetable fats and oils and their cleavage products; prepared edible fats; animal or vegetable waxes;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AF90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624BD0B0" w14:textId="77777777" w:rsidR="00036B2D" w:rsidRDefault="00036B2D" w:rsidP="00036B2D">
            <w:pPr>
              <w:spacing w:before="120" w:after="120" w:line="240" w:lineRule="auto"/>
              <w:rPr>
                <w:rFonts w:eastAsia="Times New Roman"/>
                <w:szCs w:val="24"/>
                <w:lang w:eastAsia="en-GB"/>
              </w:rPr>
            </w:pPr>
          </w:p>
        </w:tc>
      </w:tr>
      <w:tr w:rsidR="00036B2D" w14:paraId="1C097F0E" w14:textId="1191D7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3A8AA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15.04 to 15.06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E75A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Fats and oils and their fractions, of fish or marine mammals; wool grease and fatty substances derived therefrom (including lanolin); other animal fats and oils and their fractions, whether or not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7D52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2F651F2" w14:textId="77777777" w:rsidR="00036B2D" w:rsidRDefault="00036B2D" w:rsidP="00036B2D">
            <w:pPr>
              <w:spacing w:before="120" w:after="120" w:line="240" w:lineRule="auto"/>
              <w:rPr>
                <w:rFonts w:eastAsia="Times New Roman"/>
                <w:szCs w:val="24"/>
                <w:lang w:eastAsia="en-GB"/>
              </w:rPr>
            </w:pPr>
          </w:p>
        </w:tc>
      </w:tr>
      <w:tr w:rsidR="00036B2D" w14:paraId="119FC36D" w14:textId="5EB285A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5C0AE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15.08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B69C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Groundnut oil and its fractions, whether or not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B5EF0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1BE6895" w14:textId="77777777" w:rsidR="00036B2D" w:rsidRDefault="00036B2D" w:rsidP="00036B2D">
            <w:pPr>
              <w:spacing w:before="120" w:after="120" w:line="240" w:lineRule="auto"/>
              <w:rPr>
                <w:rFonts w:eastAsia="Times New Roman"/>
                <w:szCs w:val="24"/>
                <w:lang w:eastAsia="en-GB"/>
              </w:rPr>
            </w:pPr>
          </w:p>
        </w:tc>
      </w:tr>
      <w:tr w:rsidR="00036B2D" w14:paraId="4CC1D127" w14:textId="00BEDAD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8E4F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15.09 and 15.10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3E2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Olive oil and its fractions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865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vegetable materials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4DE6B96" w14:textId="77777777" w:rsidR="00036B2D" w:rsidRDefault="00036B2D" w:rsidP="00036B2D">
            <w:pPr>
              <w:spacing w:before="120" w:after="120" w:line="240" w:lineRule="auto"/>
              <w:rPr>
                <w:rFonts w:eastAsia="Times New Roman"/>
                <w:szCs w:val="24"/>
                <w:lang w:eastAsia="en-GB"/>
              </w:rPr>
            </w:pPr>
          </w:p>
        </w:tc>
      </w:tr>
      <w:tr w:rsidR="00036B2D" w14:paraId="599B53F7" w14:textId="53D21F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81923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257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Palm oil and its fractions, whether or not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4242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F029EDF" w14:textId="77777777" w:rsidR="00036B2D" w:rsidRDefault="00036B2D" w:rsidP="00036B2D">
            <w:pPr>
              <w:spacing w:before="120" w:after="120" w:line="240" w:lineRule="auto"/>
              <w:rPr>
                <w:rFonts w:eastAsia="Times New Roman"/>
                <w:szCs w:val="24"/>
                <w:lang w:eastAsia="en-GB"/>
              </w:rPr>
            </w:pPr>
          </w:p>
        </w:tc>
      </w:tr>
      <w:tr w:rsidR="00036B2D" w14:paraId="660A7D7A" w14:textId="62959A3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F1113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15.12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EF0D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Sunflower seed oils and their fractions</w:t>
            </w:r>
          </w:p>
          <w:p w14:paraId="78DAD50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for technical or industrial uses other than the manufacture of foodstuffs for human consumption</w:t>
            </w:r>
          </w:p>
          <w:p w14:paraId="7E2B54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DF554" w14:textId="77777777" w:rsidR="00036B2D" w:rsidRDefault="00036B2D" w:rsidP="00036B2D">
            <w:pPr>
              <w:spacing w:before="120" w:after="120" w:line="240" w:lineRule="auto"/>
              <w:rPr>
                <w:rFonts w:eastAsia="Times New Roman"/>
                <w:szCs w:val="24"/>
                <w:lang w:eastAsia="en-GB"/>
              </w:rPr>
            </w:pPr>
          </w:p>
          <w:p w14:paraId="3299734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3E93E5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vegetable materials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204A1B94" w14:textId="77777777" w:rsidR="00036B2D" w:rsidRDefault="00036B2D" w:rsidP="00036B2D">
            <w:pPr>
              <w:spacing w:before="120" w:after="120" w:line="240" w:lineRule="auto"/>
              <w:rPr>
                <w:rFonts w:eastAsia="Times New Roman"/>
                <w:szCs w:val="24"/>
                <w:lang w:eastAsia="en-GB"/>
              </w:rPr>
            </w:pPr>
          </w:p>
        </w:tc>
      </w:tr>
      <w:tr w:rsidR="00036B2D" w14:paraId="314B8E26" w14:textId="5610D04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7CAFA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B569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fixed vegetable fats and oils (including jojoba oil) and their fractions, whether or not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E585D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E1454D8" w14:textId="77777777" w:rsidR="00036B2D" w:rsidRDefault="00036B2D" w:rsidP="00036B2D">
            <w:pPr>
              <w:spacing w:before="120" w:after="120" w:line="240" w:lineRule="auto"/>
              <w:rPr>
                <w:rFonts w:eastAsia="Times New Roman"/>
                <w:szCs w:val="24"/>
                <w:lang w:eastAsia="en-GB"/>
              </w:rPr>
            </w:pPr>
          </w:p>
        </w:tc>
      </w:tr>
      <w:tr w:rsidR="00036B2D" w14:paraId="1A6B3453" w14:textId="4D07BCC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991ED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15.16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22D6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Fats and oils and their fractions, of fish</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47A78"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3CE13398" w14:textId="77777777" w:rsidR="00036B2D" w:rsidRDefault="00036B2D" w:rsidP="00036B2D">
            <w:pPr>
              <w:spacing w:before="120" w:after="120" w:line="240" w:lineRule="auto"/>
              <w:ind w:left="113" w:hanging="113"/>
              <w:rPr>
                <w:rFonts w:eastAsia="Times New Roman"/>
                <w:szCs w:val="24"/>
                <w:lang w:eastAsia="en-GB"/>
              </w:rPr>
            </w:pPr>
          </w:p>
        </w:tc>
      </w:tr>
      <w:tr w:rsidR="00036B2D" w14:paraId="501DDCC9" w14:textId="2685353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308C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15.20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39B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Glycerol, crude; glycerol waters and glycerol lyes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69BA4"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F58825C" w14:textId="77777777" w:rsidR="00036B2D" w:rsidRDefault="00036B2D" w:rsidP="00036B2D">
            <w:pPr>
              <w:spacing w:before="120" w:after="120" w:line="240" w:lineRule="auto"/>
              <w:ind w:left="113" w:hanging="113"/>
              <w:rPr>
                <w:rFonts w:eastAsia="Times New Roman"/>
                <w:szCs w:val="24"/>
                <w:lang w:eastAsia="en-GB"/>
              </w:rPr>
            </w:pPr>
          </w:p>
        </w:tc>
      </w:tr>
      <w:tr w:rsidR="00036B2D" w14:paraId="7D01EEBC" w14:textId="618DE0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BEEC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30C8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Preparations of meat, of fish or of crustaceans, molluscs or other aquatic invertebrates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443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2, 3 and 16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AE6DF95" w14:textId="77777777" w:rsidR="00036B2D" w:rsidRDefault="00036B2D" w:rsidP="00036B2D">
            <w:pPr>
              <w:spacing w:before="120" w:after="120" w:line="240" w:lineRule="auto"/>
              <w:rPr>
                <w:rFonts w:eastAsia="Times New Roman"/>
                <w:szCs w:val="24"/>
                <w:lang w:eastAsia="en-GB"/>
              </w:rPr>
            </w:pPr>
          </w:p>
        </w:tc>
      </w:tr>
      <w:tr w:rsidR="00036B2D" w14:paraId="3DF292C4" w14:textId="261C1C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3096F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C2E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Sugars and sugar confectionery;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3D01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F8D0E6D" w14:textId="77777777" w:rsidR="00036B2D" w:rsidRDefault="00036B2D" w:rsidP="00036B2D">
            <w:pPr>
              <w:spacing w:before="120" w:after="120" w:line="240" w:lineRule="auto"/>
              <w:rPr>
                <w:rFonts w:eastAsia="Times New Roman"/>
                <w:szCs w:val="24"/>
                <w:lang w:eastAsia="en-GB"/>
              </w:rPr>
            </w:pPr>
          </w:p>
        </w:tc>
      </w:tr>
      <w:tr w:rsidR="00036B2D" w14:paraId="009F2D17" w14:textId="016F3CE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F53A9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17.02</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3D4FD4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sugars, including chemically pure lactose, maltose, glucose and fructose, in solid form; sugar syrups not containing added flavouring or colouring matter; artificial honey, whether or not mixed with natural honey; caramel:</w:t>
            </w:r>
          </w:p>
          <w:p w14:paraId="7D0591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Chemically-pure maltose and fructose</w:t>
            </w:r>
          </w:p>
          <w:p w14:paraId="59B9BBE7" w14:textId="77777777" w:rsidR="00036B2D" w:rsidRDefault="00036B2D" w:rsidP="00036B2D">
            <w:pPr>
              <w:spacing w:before="120" w:after="120" w:line="240" w:lineRule="auto"/>
              <w:rPr>
                <w:rFonts w:eastAsia="Times New Roman"/>
                <w:szCs w:val="24"/>
                <w:lang w:eastAsia="en-GB"/>
              </w:rPr>
            </w:pPr>
          </w:p>
          <w:p w14:paraId="456A670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1E0071A2" w14:textId="77777777" w:rsidR="00036B2D" w:rsidRDefault="00036B2D" w:rsidP="00036B2D">
            <w:pPr>
              <w:spacing w:before="120" w:after="120" w:line="240" w:lineRule="auto"/>
              <w:rPr>
                <w:rFonts w:eastAsia="Times New Roman"/>
                <w:szCs w:val="24"/>
                <w:lang w:eastAsia="en-GB"/>
              </w:rPr>
            </w:pPr>
          </w:p>
          <w:p w14:paraId="12141CC3" w14:textId="77777777" w:rsidR="00036B2D" w:rsidRDefault="00036B2D" w:rsidP="00036B2D">
            <w:pPr>
              <w:spacing w:before="120" w:after="120" w:line="240" w:lineRule="auto"/>
              <w:rPr>
                <w:rFonts w:eastAsia="Times New Roman"/>
                <w:szCs w:val="24"/>
                <w:lang w:eastAsia="en-GB"/>
              </w:rPr>
            </w:pPr>
          </w:p>
          <w:p w14:paraId="28A00E34" w14:textId="77777777" w:rsidR="00036B2D" w:rsidRDefault="00036B2D" w:rsidP="00036B2D">
            <w:pPr>
              <w:spacing w:before="120" w:after="120" w:line="240" w:lineRule="auto"/>
              <w:rPr>
                <w:rFonts w:eastAsia="Times New Roman"/>
                <w:szCs w:val="24"/>
                <w:lang w:eastAsia="en-GB"/>
              </w:rPr>
            </w:pPr>
          </w:p>
          <w:p w14:paraId="1F4D9E8F" w14:textId="77777777" w:rsidR="00036B2D" w:rsidRDefault="00036B2D" w:rsidP="00036B2D">
            <w:pPr>
              <w:spacing w:before="120" w:after="120" w:line="240" w:lineRule="auto"/>
              <w:rPr>
                <w:rFonts w:eastAsia="Times New Roman"/>
                <w:szCs w:val="24"/>
                <w:lang w:eastAsia="en-GB"/>
              </w:rPr>
            </w:pPr>
          </w:p>
          <w:p w14:paraId="7FC89A3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including other materials of heading 17.02</w:t>
            </w:r>
          </w:p>
          <w:p w14:paraId="4DD1B1CF"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in which the weight of the materials of heading 11.01 to 11.08, 17.01 and 17.03 used does not exceed 30% of the weight of the final product</w:t>
            </w:r>
          </w:p>
        </w:tc>
        <w:tc>
          <w:tcPr>
            <w:tcW w:w="1366" w:type="dxa"/>
            <w:tcBorders>
              <w:top w:val="single" w:sz="4" w:space="0" w:color="000000"/>
              <w:left w:val="single" w:sz="4" w:space="0" w:color="000000"/>
              <w:bottom w:val="single" w:sz="6" w:space="0" w:color="000000"/>
              <w:right w:val="single" w:sz="4" w:space="0" w:color="000000"/>
            </w:tcBorders>
          </w:tcPr>
          <w:p w14:paraId="237FFA1B" w14:textId="77777777" w:rsidR="00036B2D" w:rsidRDefault="00036B2D" w:rsidP="00036B2D">
            <w:pPr>
              <w:spacing w:before="120" w:after="120" w:line="240" w:lineRule="auto"/>
              <w:rPr>
                <w:rFonts w:eastAsia="Times New Roman"/>
                <w:szCs w:val="24"/>
                <w:lang w:eastAsia="en-GB"/>
              </w:rPr>
            </w:pPr>
          </w:p>
        </w:tc>
      </w:tr>
      <w:tr w:rsidR="00036B2D" w14:paraId="38DE73D0" w14:textId="7FAA9A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18B7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17.04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14D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Sugar confectionery (including white chocolate), not containing cocoa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B561A"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01C2DC52"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-the weight of sugar used does not exceed 40% of the weight of the final product</w:t>
            </w:r>
          </w:p>
          <w:p w14:paraId="2B8AE419"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or</w:t>
            </w:r>
          </w:p>
          <w:p w14:paraId="0A5D504E"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 the value of sugar used does not exceed 30%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EED6B2C" w14:textId="77777777" w:rsidR="00036B2D" w:rsidRDefault="00036B2D" w:rsidP="00036B2D">
            <w:pPr>
              <w:spacing w:before="120" w:after="120" w:line="240" w:lineRule="auto"/>
              <w:ind w:firstLine="3"/>
              <w:rPr>
                <w:rFonts w:eastAsia="Times New Roman"/>
                <w:szCs w:val="24"/>
                <w:lang w:eastAsia="en-GB"/>
              </w:rPr>
            </w:pPr>
          </w:p>
        </w:tc>
      </w:tr>
      <w:tr w:rsidR="00036B2D" w14:paraId="70898B82" w14:textId="0535634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DC43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2E0B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Cocoa and cocoa preparations;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6FFEA9"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C2DA082" w14:textId="77777777" w:rsidR="00036B2D" w:rsidRDefault="00036B2D" w:rsidP="00036B2D">
            <w:pPr>
              <w:spacing w:before="120" w:after="120" w:line="240" w:lineRule="auto"/>
              <w:ind w:firstLine="3"/>
              <w:rPr>
                <w:rFonts w:eastAsia="Times New Roman"/>
                <w:szCs w:val="24"/>
                <w:lang w:eastAsia="en-GB"/>
              </w:rPr>
            </w:pPr>
          </w:p>
        </w:tc>
      </w:tr>
      <w:tr w:rsidR="00036B2D" w14:paraId="7D180378" w14:textId="2D738AA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9ECA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18.06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837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Chocolate and other food preparations containing cocoa;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36273B"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488BD454"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the weight of sugar used does not exceed 40% of the weight of the final product</w:t>
            </w:r>
          </w:p>
          <w:p w14:paraId="375D88D0"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or</w:t>
            </w:r>
          </w:p>
          <w:p w14:paraId="1A56556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value of sugar used does not exceed 30%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49AB9AD" w14:textId="77777777" w:rsidR="00036B2D" w:rsidRDefault="00036B2D" w:rsidP="00036B2D">
            <w:pPr>
              <w:spacing w:before="120" w:after="120" w:line="240" w:lineRule="auto"/>
              <w:ind w:firstLine="3"/>
              <w:rPr>
                <w:rFonts w:eastAsia="Times New Roman"/>
                <w:szCs w:val="24"/>
                <w:lang w:eastAsia="en-GB"/>
              </w:rPr>
            </w:pPr>
          </w:p>
        </w:tc>
      </w:tr>
      <w:tr w:rsidR="00036B2D" w14:paraId="292BA931" w14:textId="7ED2049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A20B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1806.10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695C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Cocoa powder, containing added sugar or other sweetening matters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DBA9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A077138" w14:textId="77777777" w:rsidR="00036B2D" w:rsidRDefault="00036B2D" w:rsidP="00036B2D">
            <w:pPr>
              <w:spacing w:before="120" w:after="120" w:line="240" w:lineRule="auto"/>
              <w:rPr>
                <w:rFonts w:eastAsia="Times New Roman"/>
                <w:szCs w:val="24"/>
                <w:lang w:eastAsia="en-GB"/>
              </w:rPr>
            </w:pPr>
          </w:p>
        </w:tc>
      </w:tr>
      <w:tr w:rsidR="00036B2D" w14:paraId="61188369" w14:textId="6A8F531F"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0B06861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29F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w:r>
          </w:p>
          <w:p w14:paraId="40CA7DCE" w14:textId="77777777" w:rsidR="00036B2D" w:rsidRDefault="00036B2D" w:rsidP="00036B2D">
            <w:pPr>
              <w:spacing w:before="120" w:after="120" w:line="240" w:lineRule="auto"/>
              <w:rPr>
                <w:rFonts w:eastAsia="Times New Roman"/>
                <w:szCs w:val="24"/>
                <w:lang w:eastAsia="en-GB"/>
              </w:rPr>
            </w:pPr>
          </w:p>
          <w:p w14:paraId="33490FF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Malt extract</w:t>
            </w:r>
          </w:p>
          <w:p w14:paraId="14F75A0B" w14:textId="77777777" w:rsidR="00036B2D" w:rsidRDefault="00036B2D" w:rsidP="00036B2D">
            <w:pPr>
              <w:spacing w:before="120" w:after="120" w:line="240" w:lineRule="auto"/>
              <w:rPr>
                <w:rFonts w:eastAsia="Times New Roman"/>
                <w:szCs w:val="24"/>
                <w:lang w:eastAsia="en-GB"/>
              </w:rPr>
            </w:pPr>
          </w:p>
          <w:p w14:paraId="704618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271C20" w14:textId="77777777" w:rsidR="00036B2D" w:rsidRDefault="00036B2D" w:rsidP="00036B2D">
            <w:pPr>
              <w:spacing w:before="120" w:after="120" w:line="240" w:lineRule="auto"/>
              <w:rPr>
                <w:rFonts w:eastAsia="Times New Roman"/>
                <w:szCs w:val="24"/>
                <w:lang w:eastAsia="en-GB"/>
              </w:rPr>
            </w:pPr>
          </w:p>
          <w:p w14:paraId="136EDCDB" w14:textId="77777777" w:rsidR="00036B2D" w:rsidRDefault="00036B2D" w:rsidP="00036B2D">
            <w:pPr>
              <w:spacing w:before="120" w:after="120" w:line="240" w:lineRule="auto"/>
              <w:rPr>
                <w:rFonts w:eastAsia="Times New Roman"/>
                <w:szCs w:val="24"/>
                <w:lang w:eastAsia="en-GB"/>
              </w:rPr>
            </w:pPr>
          </w:p>
          <w:p w14:paraId="1F1B803F" w14:textId="77777777" w:rsidR="00036B2D" w:rsidRDefault="00036B2D" w:rsidP="00036B2D">
            <w:pPr>
              <w:spacing w:before="120" w:after="120" w:line="240" w:lineRule="auto"/>
              <w:rPr>
                <w:rFonts w:eastAsia="Times New Roman"/>
                <w:szCs w:val="24"/>
                <w:lang w:eastAsia="en-GB"/>
              </w:rPr>
            </w:pPr>
          </w:p>
          <w:p w14:paraId="7D13BDAF" w14:textId="77777777" w:rsidR="00036B2D" w:rsidRDefault="00036B2D" w:rsidP="00036B2D">
            <w:pPr>
              <w:spacing w:before="120" w:after="120" w:line="240" w:lineRule="auto"/>
              <w:rPr>
                <w:rFonts w:eastAsia="Times New Roman"/>
                <w:szCs w:val="24"/>
                <w:lang w:eastAsia="en-GB"/>
              </w:rPr>
            </w:pPr>
          </w:p>
          <w:p w14:paraId="7960E9BE" w14:textId="77777777" w:rsidR="00036B2D" w:rsidRDefault="00036B2D" w:rsidP="00036B2D">
            <w:pPr>
              <w:spacing w:before="120" w:after="120" w:line="240" w:lineRule="auto"/>
              <w:rPr>
                <w:rFonts w:eastAsia="Times New Roman"/>
                <w:szCs w:val="24"/>
                <w:lang w:eastAsia="en-GB"/>
              </w:rPr>
            </w:pPr>
          </w:p>
          <w:p w14:paraId="15F411F1" w14:textId="77777777" w:rsidR="00036B2D" w:rsidRDefault="00036B2D" w:rsidP="00036B2D">
            <w:pPr>
              <w:spacing w:before="120" w:after="120" w:line="240" w:lineRule="auto"/>
              <w:rPr>
                <w:rFonts w:eastAsia="Times New Roman"/>
                <w:szCs w:val="24"/>
                <w:lang w:eastAsia="en-GB"/>
              </w:rPr>
            </w:pPr>
          </w:p>
          <w:p w14:paraId="4F60FE07" w14:textId="77777777" w:rsidR="00036B2D" w:rsidRDefault="00036B2D" w:rsidP="00036B2D">
            <w:pPr>
              <w:spacing w:before="120" w:after="120" w:line="240" w:lineRule="auto"/>
              <w:rPr>
                <w:rFonts w:eastAsia="Times New Roman"/>
                <w:szCs w:val="24"/>
                <w:lang w:eastAsia="en-GB"/>
              </w:rPr>
            </w:pPr>
          </w:p>
          <w:p w14:paraId="56FE243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cereals of Chapter 10</w:t>
            </w:r>
          </w:p>
          <w:p w14:paraId="6EC02B5E" w14:textId="77777777" w:rsidR="00036B2D" w:rsidRDefault="00036B2D" w:rsidP="00036B2D">
            <w:pPr>
              <w:spacing w:before="120" w:after="120" w:line="240" w:lineRule="auto"/>
              <w:ind w:firstLine="3"/>
              <w:rPr>
                <w:rFonts w:eastAsia="Times New Roman"/>
                <w:szCs w:val="24"/>
                <w:lang w:eastAsia="en-GB"/>
              </w:rPr>
            </w:pPr>
          </w:p>
          <w:p w14:paraId="5D4CA9BC"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 the individual weight of sugar and of the materials of Chapter 4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1774CE0A" w14:textId="77777777" w:rsidR="00036B2D" w:rsidRDefault="00036B2D" w:rsidP="00036B2D">
            <w:pPr>
              <w:spacing w:before="120" w:after="120" w:line="240" w:lineRule="auto"/>
              <w:rPr>
                <w:rFonts w:eastAsia="Times New Roman"/>
                <w:szCs w:val="24"/>
                <w:lang w:eastAsia="en-GB"/>
              </w:rPr>
            </w:pPr>
          </w:p>
        </w:tc>
      </w:tr>
      <w:tr w:rsidR="00036B2D" w14:paraId="51B70094" w14:textId="7711202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6457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486E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Pasta, whether or not cooked or stuffed (with meat or other substances) or otherwise prepared, such as spaghetti, macaroni, noodles, lasagne, gnocchi, ravioli, cannelloni; couscous, whether or not prepared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92CF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w:t>
            </w:r>
          </w:p>
          <w:p w14:paraId="59CF6ED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weight of the materials of headings 10.06 and 11.01 to 11.08 used does not exceed 20% of the weight of the final product, and</w:t>
            </w:r>
          </w:p>
          <w:p w14:paraId="05DB86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weight of the materials of Chapters 2, 3 and 16 used does not exceed 20%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70CA102" w14:textId="77777777" w:rsidR="00036B2D" w:rsidRDefault="00036B2D" w:rsidP="00036B2D">
            <w:pPr>
              <w:spacing w:before="120" w:after="120" w:line="240" w:lineRule="auto"/>
              <w:rPr>
                <w:rFonts w:eastAsia="Times New Roman"/>
                <w:szCs w:val="24"/>
                <w:lang w:eastAsia="en-GB"/>
              </w:rPr>
            </w:pPr>
          </w:p>
        </w:tc>
      </w:tr>
      <w:tr w:rsidR="00036B2D" w14:paraId="64845E29" w14:textId="6A89C62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E094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D5D42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Tapioca and substitutes therefor prepared from starch, in the form of flakes, grains, pearls, siftings or similar forms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80E2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potato starch of heading 11.08</w:t>
            </w:r>
          </w:p>
        </w:tc>
        <w:tc>
          <w:tcPr>
            <w:tcW w:w="1366" w:type="dxa"/>
            <w:tcBorders>
              <w:top w:val="single" w:sz="4" w:space="0" w:color="000000"/>
              <w:left w:val="single" w:sz="4" w:space="0" w:color="000000"/>
              <w:bottom w:val="single" w:sz="4" w:space="0" w:color="000000"/>
              <w:right w:val="single" w:sz="4" w:space="0" w:color="000000"/>
            </w:tcBorders>
          </w:tcPr>
          <w:p w14:paraId="4284C799" w14:textId="77777777" w:rsidR="00036B2D" w:rsidRDefault="00036B2D" w:rsidP="00036B2D">
            <w:pPr>
              <w:spacing w:before="120" w:after="120" w:line="240" w:lineRule="auto"/>
              <w:rPr>
                <w:rFonts w:eastAsia="Times New Roman"/>
                <w:szCs w:val="24"/>
                <w:lang w:eastAsia="en-GB"/>
              </w:rPr>
            </w:pPr>
          </w:p>
        </w:tc>
      </w:tr>
      <w:tr w:rsidR="00036B2D" w14:paraId="0EAD65FA" w14:textId="7AEA20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1D433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8FD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B89FD"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49B955CC"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the weight of the materials of headings 10.06 and 11.01 to 11.08 used does not exceed 20% of the weight of the final product, and</w:t>
            </w:r>
          </w:p>
          <w:p w14:paraId="661D575D"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02E2731D" w14:textId="77777777" w:rsidR="00036B2D" w:rsidRDefault="00036B2D" w:rsidP="00036B2D">
            <w:pPr>
              <w:spacing w:before="120" w:after="120" w:line="240" w:lineRule="auto"/>
              <w:ind w:firstLine="3"/>
              <w:rPr>
                <w:rFonts w:eastAsia="Times New Roman"/>
                <w:szCs w:val="24"/>
                <w:lang w:eastAsia="en-GB"/>
              </w:rPr>
            </w:pPr>
          </w:p>
        </w:tc>
      </w:tr>
      <w:tr w:rsidR="00036B2D" w14:paraId="3AAEF9F7" w14:textId="4466DB8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2DDD7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96208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Bread, pastry, cakes, biscuits and other bakers' wares, whether or not containing cocoa; communion wafers, empty cachets of a kind suitable for pharmaceutical use, sealing wafers, rice paper and similar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6AD66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the materials of headings 10.06 and 11.01 to 11.08 used does not exceed 20%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39019D06" w14:textId="77777777" w:rsidR="00036B2D" w:rsidRDefault="00036B2D" w:rsidP="00036B2D">
            <w:pPr>
              <w:spacing w:before="120" w:after="120" w:line="240" w:lineRule="auto"/>
              <w:rPr>
                <w:rFonts w:eastAsia="Times New Roman"/>
                <w:szCs w:val="24"/>
                <w:lang w:eastAsia="en-GB"/>
              </w:rPr>
            </w:pPr>
          </w:p>
        </w:tc>
      </w:tr>
      <w:tr w:rsidR="00036B2D" w14:paraId="0826356A" w14:textId="0DF1AF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8517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95EA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Preparations of vegetables, fruit, nuts or other parts of plants;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50F72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BF0E213" w14:textId="77777777" w:rsidR="00036B2D" w:rsidRDefault="00036B2D" w:rsidP="00036B2D">
            <w:pPr>
              <w:spacing w:before="120" w:after="120" w:line="240" w:lineRule="auto"/>
              <w:rPr>
                <w:rFonts w:eastAsia="Times New Roman"/>
                <w:szCs w:val="24"/>
                <w:lang w:eastAsia="en-GB"/>
              </w:rPr>
            </w:pPr>
          </w:p>
        </w:tc>
      </w:tr>
      <w:tr w:rsidR="00036B2D" w14:paraId="589EDF89" w14:textId="331DADA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DBD75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20.02 and 20.03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1B2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Tomatoes, mushrooms and truffles prepared or preserved otherwise than by vinegar or acetic acid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C762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all the materials of Chapter 7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49B7C5E" w14:textId="77777777" w:rsidR="00036B2D" w:rsidRDefault="00036B2D" w:rsidP="00036B2D">
            <w:pPr>
              <w:spacing w:before="120" w:after="120" w:line="240" w:lineRule="auto"/>
              <w:rPr>
                <w:rFonts w:eastAsia="Times New Roman"/>
                <w:szCs w:val="24"/>
                <w:lang w:eastAsia="en-GB"/>
              </w:rPr>
            </w:pPr>
          </w:p>
        </w:tc>
      </w:tr>
      <w:tr w:rsidR="00036B2D" w14:paraId="009EF4B3" w14:textId="2BFEEB6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26B4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0A5AD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Vegetables, fruit, nuts, fruit-peel and other parts of plants, preserved by sugar (drained, glacé or crystallized)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B87A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D9AA729" w14:textId="77777777" w:rsidR="00036B2D" w:rsidRDefault="00036B2D" w:rsidP="00036B2D">
            <w:pPr>
              <w:spacing w:before="120" w:after="120" w:line="240" w:lineRule="auto"/>
              <w:rPr>
                <w:rFonts w:eastAsia="Times New Roman"/>
                <w:szCs w:val="24"/>
                <w:lang w:eastAsia="en-GB"/>
              </w:rPr>
            </w:pPr>
          </w:p>
        </w:tc>
      </w:tr>
      <w:tr w:rsidR="00036B2D" w14:paraId="14097C93" w14:textId="610BC5A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E15E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3AEC1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Jams, fruit jellies, marmalades, fruit or nut purée and fruit or nut pastes, obtained by cooking, whether or not containing added sugar or other sweetening matter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074B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1BAB92BC" w14:textId="77777777" w:rsidR="00036B2D" w:rsidRDefault="00036B2D" w:rsidP="00036B2D">
            <w:pPr>
              <w:spacing w:before="120" w:after="120" w:line="240" w:lineRule="auto"/>
              <w:rPr>
                <w:rFonts w:eastAsia="Times New Roman"/>
                <w:szCs w:val="24"/>
                <w:lang w:eastAsia="en-GB"/>
              </w:rPr>
            </w:pPr>
          </w:p>
        </w:tc>
      </w:tr>
      <w:tr w:rsidR="00036B2D" w14:paraId="274FE721" w14:textId="2028E6B4"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4AFCD7D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20.08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01A2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Products, other than:</w:t>
            </w:r>
          </w:p>
          <w:p w14:paraId="76294BD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Nuts, not containing added sugar or spirits</w:t>
            </w:r>
          </w:p>
          <w:p w14:paraId="294EB3D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Peanut butter; mixtures based on cereals; palm hearts; maize (corn)</w:t>
            </w:r>
          </w:p>
          <w:p w14:paraId="4B5554C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Fruit and nuts cooked otherwise than by steaming or boiling in water, not containing added sugar, frozen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260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C2747E7" w14:textId="77777777" w:rsidR="00036B2D" w:rsidRDefault="00036B2D" w:rsidP="00036B2D">
            <w:pPr>
              <w:spacing w:before="120" w:after="120" w:line="240" w:lineRule="auto"/>
              <w:rPr>
                <w:rFonts w:eastAsia="Times New Roman"/>
                <w:szCs w:val="24"/>
                <w:lang w:eastAsia="en-GB"/>
              </w:rPr>
            </w:pPr>
          </w:p>
        </w:tc>
      </w:tr>
      <w:tr w:rsidR="00036B2D" w14:paraId="17050383" w14:textId="69FE51D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2957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0D8E3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Fruit juices (including grape must) and vegetable juices, unfermented and not containing added spirit, whether or not containing added sugar or other sweetening matter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168BF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C95A427" w14:textId="77777777" w:rsidR="00036B2D" w:rsidRDefault="00036B2D" w:rsidP="00036B2D">
            <w:pPr>
              <w:spacing w:before="120" w:after="120" w:line="240" w:lineRule="auto"/>
              <w:rPr>
                <w:rFonts w:eastAsia="Times New Roman"/>
                <w:szCs w:val="24"/>
                <w:lang w:eastAsia="en-GB"/>
              </w:rPr>
            </w:pPr>
          </w:p>
        </w:tc>
      </w:tr>
      <w:tr w:rsidR="00036B2D" w14:paraId="67350203" w14:textId="73C7553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647E9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899E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Miscellaneous edible preparations;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151E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11D1225" w14:textId="77777777" w:rsidR="00036B2D" w:rsidRDefault="00036B2D" w:rsidP="00036B2D">
            <w:pPr>
              <w:spacing w:before="120" w:after="120" w:line="240" w:lineRule="auto"/>
              <w:rPr>
                <w:rFonts w:eastAsia="Times New Roman"/>
                <w:szCs w:val="24"/>
                <w:lang w:eastAsia="en-GB"/>
              </w:rPr>
            </w:pPr>
          </w:p>
        </w:tc>
      </w:tr>
      <w:tr w:rsidR="00036B2D" w14:paraId="28AE58A4" w14:textId="134DF654"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779B2BB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21.03</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16E90AA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Sauces and preparations therefor; mixed condiments and mixed seasonings</w:t>
            </w:r>
          </w:p>
          <w:p w14:paraId="0549CC23" w14:textId="77777777" w:rsidR="00036B2D" w:rsidRDefault="00036B2D" w:rsidP="00036B2D">
            <w:pPr>
              <w:spacing w:before="120" w:after="120" w:line="240" w:lineRule="auto"/>
              <w:rPr>
                <w:rFonts w:eastAsia="Times New Roman"/>
                <w:szCs w:val="24"/>
                <w:lang w:eastAsia="en-GB"/>
              </w:rPr>
            </w:pPr>
          </w:p>
          <w:p w14:paraId="7B2901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Mustard flour and meal and prepared mustard</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F323511"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However, mustard flour or meal or prepared mustard may be used</w:t>
            </w:r>
          </w:p>
          <w:p w14:paraId="742ACAAE" w14:textId="77777777" w:rsidR="00036B2D" w:rsidRDefault="00036B2D" w:rsidP="00036B2D">
            <w:pPr>
              <w:spacing w:before="24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6" w:space="0" w:color="000000"/>
              <w:right w:val="single" w:sz="4" w:space="0" w:color="000000"/>
            </w:tcBorders>
          </w:tcPr>
          <w:p w14:paraId="30EFA2AC" w14:textId="77777777" w:rsidR="00036B2D" w:rsidRDefault="00036B2D" w:rsidP="00036B2D">
            <w:pPr>
              <w:spacing w:before="120" w:after="120" w:line="240" w:lineRule="auto"/>
              <w:ind w:left="-13" w:firstLine="13"/>
              <w:rPr>
                <w:rFonts w:eastAsia="Times New Roman"/>
                <w:szCs w:val="24"/>
                <w:lang w:eastAsia="en-GB"/>
              </w:rPr>
            </w:pPr>
          </w:p>
        </w:tc>
      </w:tr>
      <w:tr w:rsidR="00036B2D" w14:paraId="190FC2A8" w14:textId="744076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8B66E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21.05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F808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Ice cream and other edible ice, whether or not containing cocoa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7C72B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w:t>
            </w:r>
          </w:p>
          <w:p w14:paraId="6C4912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individual weight of sugar and of the materials of Chapter 4 used does not exceed 40% of the weight of the final product</w:t>
            </w:r>
          </w:p>
          <w:p w14:paraId="4A60FB6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and</w:t>
            </w:r>
          </w:p>
          <w:p w14:paraId="059AA74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combined weight of sugar and of the materials of Chapter 4 used does not exceed 60%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8009B10" w14:textId="77777777" w:rsidR="00036B2D" w:rsidRDefault="00036B2D" w:rsidP="00036B2D">
            <w:pPr>
              <w:spacing w:before="120" w:after="120" w:line="240" w:lineRule="auto"/>
              <w:rPr>
                <w:rFonts w:eastAsia="Times New Roman"/>
                <w:szCs w:val="24"/>
                <w:lang w:eastAsia="en-GB"/>
              </w:rPr>
            </w:pPr>
          </w:p>
        </w:tc>
      </w:tr>
      <w:tr w:rsidR="00036B2D" w14:paraId="6F05ABC0" w14:textId="7A49B52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AB708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918E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Food preparations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C32C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78B7EBDD" w14:textId="77777777" w:rsidR="00036B2D" w:rsidRDefault="00036B2D" w:rsidP="00036B2D">
            <w:pPr>
              <w:spacing w:before="120" w:after="120" w:line="240" w:lineRule="auto"/>
              <w:rPr>
                <w:rFonts w:eastAsia="Times New Roman"/>
                <w:szCs w:val="24"/>
                <w:lang w:eastAsia="en-GB"/>
              </w:rPr>
            </w:pPr>
          </w:p>
        </w:tc>
      </w:tr>
      <w:tr w:rsidR="00036B2D" w14:paraId="60430174" w14:textId="42E074C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AD75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431B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Beverages, spirits and vinegar;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534B0"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in which all the materials of sub-headings 0806.10, 2009.61, 2009.69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7ED8529" w14:textId="77777777" w:rsidR="00036B2D" w:rsidRDefault="00036B2D" w:rsidP="00036B2D">
            <w:pPr>
              <w:spacing w:before="120" w:after="120" w:line="240" w:lineRule="auto"/>
              <w:ind w:left="-13" w:firstLine="13"/>
              <w:rPr>
                <w:rFonts w:eastAsia="Times New Roman"/>
                <w:szCs w:val="24"/>
                <w:lang w:eastAsia="en-GB"/>
              </w:rPr>
            </w:pPr>
          </w:p>
        </w:tc>
      </w:tr>
      <w:tr w:rsidR="00036B2D" w14:paraId="32FCADAF" w14:textId="2E1A419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9B9DD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22.02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037E7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Waters, including mineral waters and aerated waters, containing added sugar or other sweetening matter or flavoured, and other non-alcoholic beverages, not including fruit or vegetable juices of heading 20.09</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6DBD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0526969" w14:textId="77777777" w:rsidR="00036B2D" w:rsidRDefault="00036B2D" w:rsidP="00036B2D">
            <w:pPr>
              <w:spacing w:before="120" w:after="120" w:line="240" w:lineRule="auto"/>
              <w:rPr>
                <w:rFonts w:eastAsia="Times New Roman"/>
                <w:szCs w:val="24"/>
                <w:lang w:eastAsia="en-GB"/>
              </w:rPr>
            </w:pPr>
          </w:p>
        </w:tc>
      </w:tr>
      <w:tr w:rsidR="00036B2D" w14:paraId="13641700" w14:textId="34A2C6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FDF9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22.07 and 22.08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51E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Undenatured ethyl alcohol of an alcoholic strength by volume of higher or less than 80% vol; spirits, liqueurs and other spirituous beverages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CB2CC" w14:textId="77777777" w:rsidR="00036B2D" w:rsidRDefault="00036B2D" w:rsidP="00036B2D">
            <w:pPr>
              <w:spacing w:before="120" w:after="120" w:line="240" w:lineRule="auto"/>
              <w:ind w:left="-25" w:firstLine="3"/>
              <w:rPr>
                <w:rFonts w:eastAsia="Times New Roman"/>
                <w:szCs w:val="24"/>
                <w:lang w:eastAsia="en-GB"/>
              </w:rPr>
            </w:pPr>
            <w:r>
              <w:rPr>
                <w:rFonts w:eastAsia="Times New Roman"/>
                <w:szCs w:val="24"/>
                <w:lang w:eastAsia="en-GB"/>
              </w:rPr>
              <w:t>Manufacture from materials of any heading, except heading 22.07 or 22.08, in which all the materials of sub-headings 0806.10, 2009.61, 2009.69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639873F3" w14:textId="77777777" w:rsidR="00036B2D" w:rsidRDefault="00036B2D" w:rsidP="00036B2D">
            <w:pPr>
              <w:spacing w:before="120" w:after="120" w:line="240" w:lineRule="auto"/>
              <w:ind w:left="-25" w:firstLine="3"/>
              <w:rPr>
                <w:rFonts w:eastAsia="Times New Roman"/>
                <w:szCs w:val="24"/>
                <w:lang w:eastAsia="en-GB"/>
              </w:rPr>
            </w:pPr>
          </w:p>
        </w:tc>
      </w:tr>
      <w:tr w:rsidR="00036B2D" w14:paraId="168ADD42" w14:textId="6AA50A7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D31B2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C4FA2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Residues and waste from the food industries; prepared animal fodder;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BCE4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88E70BC" w14:textId="77777777" w:rsidR="00036B2D" w:rsidRDefault="00036B2D" w:rsidP="00036B2D">
            <w:pPr>
              <w:spacing w:before="120" w:after="120" w:line="240" w:lineRule="auto"/>
              <w:rPr>
                <w:rFonts w:eastAsia="Times New Roman"/>
                <w:szCs w:val="24"/>
                <w:lang w:eastAsia="en-GB"/>
              </w:rPr>
            </w:pPr>
          </w:p>
        </w:tc>
      </w:tr>
      <w:tr w:rsidR="00036B2D" w14:paraId="6EA7DB88" w14:textId="6B87B46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6DBF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23.09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11B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Preparations of a kind used in animal feeding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CB9A8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in which:</w:t>
            </w:r>
          </w:p>
          <w:p w14:paraId="68F371B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all the materials of Chapters 2 and 3 used are wholly obtained,</w:t>
            </w:r>
          </w:p>
          <w:p w14:paraId="5E5DBF42"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the weight of materials of Chapters 10 and 11 and headings 23.02 and 23.03 used does not exceed 20% of the weight of the final product,</w:t>
            </w:r>
          </w:p>
          <w:p w14:paraId="4D7F420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individual weight of sugar and the materials of Chapter 4 used does not exceed 40% of the weight of the final product, and</w:t>
            </w:r>
          </w:p>
          <w:p w14:paraId="26142A4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total combined weight of sugar and the materials of Chapter 4 used does not exceed 50%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021115C" w14:textId="77777777" w:rsidR="00036B2D" w:rsidRDefault="00036B2D" w:rsidP="00036B2D">
            <w:pPr>
              <w:spacing w:before="120" w:after="120" w:line="240" w:lineRule="auto"/>
              <w:ind w:left="113" w:hanging="113"/>
              <w:rPr>
                <w:rFonts w:eastAsia="Times New Roman"/>
                <w:szCs w:val="24"/>
                <w:lang w:eastAsia="en-GB"/>
              </w:rPr>
            </w:pPr>
          </w:p>
        </w:tc>
      </w:tr>
      <w:tr w:rsidR="00036B2D" w14:paraId="0BAAFAF9" w14:textId="1FA3E1F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DF18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24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6E0D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Tobacco and manufactured tobacco substitutes;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2D79E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 which the weight of materials of heading 24.01 does not exceed 30% of the total weight of materials of Chapter 24 used</w:t>
            </w:r>
          </w:p>
        </w:tc>
        <w:tc>
          <w:tcPr>
            <w:tcW w:w="1366" w:type="dxa"/>
            <w:tcBorders>
              <w:top w:val="single" w:sz="4" w:space="0" w:color="000000"/>
              <w:left w:val="single" w:sz="4" w:space="0" w:color="000000"/>
              <w:bottom w:val="single" w:sz="4" w:space="0" w:color="000000"/>
              <w:right w:val="single" w:sz="4" w:space="0" w:color="000000"/>
            </w:tcBorders>
          </w:tcPr>
          <w:p w14:paraId="6D1FCD7D" w14:textId="77777777" w:rsidR="00036B2D" w:rsidRDefault="00036B2D" w:rsidP="00036B2D">
            <w:pPr>
              <w:spacing w:before="120" w:after="120" w:line="240" w:lineRule="auto"/>
              <w:rPr>
                <w:rFonts w:eastAsia="Times New Roman"/>
                <w:szCs w:val="24"/>
                <w:lang w:eastAsia="en-GB"/>
              </w:rPr>
            </w:pPr>
          </w:p>
        </w:tc>
      </w:tr>
      <w:tr w:rsidR="00036B2D" w14:paraId="05F5E970" w14:textId="781B26A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AEA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24.01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A3FA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Unmanufactured tobacco; tobacco refuse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298C3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materials of heading 24.01 are wholly obtained</w:t>
            </w:r>
          </w:p>
        </w:tc>
        <w:tc>
          <w:tcPr>
            <w:tcW w:w="1366" w:type="dxa"/>
            <w:tcBorders>
              <w:top w:val="single" w:sz="4" w:space="0" w:color="000000"/>
              <w:left w:val="single" w:sz="4" w:space="0" w:color="000000"/>
              <w:bottom w:val="single" w:sz="4" w:space="0" w:color="000000"/>
              <w:right w:val="single" w:sz="4" w:space="0" w:color="000000"/>
            </w:tcBorders>
          </w:tcPr>
          <w:p w14:paraId="44A794D6" w14:textId="77777777" w:rsidR="00036B2D" w:rsidRDefault="00036B2D" w:rsidP="00036B2D">
            <w:pPr>
              <w:spacing w:before="120" w:after="120" w:line="240" w:lineRule="auto"/>
              <w:rPr>
                <w:rFonts w:eastAsia="Times New Roman"/>
                <w:szCs w:val="24"/>
                <w:lang w:eastAsia="en-GB"/>
              </w:rPr>
            </w:pPr>
          </w:p>
        </w:tc>
      </w:tr>
      <w:tr w:rsidR="00036B2D" w14:paraId="7E2E96B5" w14:textId="6C05B56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09290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24.02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7EC5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Cigarettes, of tobacco or of tobacco substitutes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3075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of smoking tobacco of sub-heading 2403.19, in which at least 10% by weight of all materials of heading 24.01 used is wholly obtained</w:t>
            </w:r>
          </w:p>
        </w:tc>
        <w:tc>
          <w:tcPr>
            <w:tcW w:w="1366" w:type="dxa"/>
            <w:tcBorders>
              <w:top w:val="single" w:sz="4" w:space="0" w:color="000000"/>
              <w:left w:val="single" w:sz="4" w:space="0" w:color="000000"/>
              <w:bottom w:val="single" w:sz="4" w:space="0" w:color="000000"/>
              <w:right w:val="single" w:sz="4" w:space="0" w:color="000000"/>
            </w:tcBorders>
          </w:tcPr>
          <w:p w14:paraId="320DEEB7" w14:textId="77777777" w:rsidR="00036B2D" w:rsidRDefault="00036B2D" w:rsidP="00036B2D">
            <w:pPr>
              <w:spacing w:before="120" w:after="120" w:line="240" w:lineRule="auto"/>
              <w:rPr>
                <w:rFonts w:eastAsia="Times New Roman"/>
                <w:szCs w:val="24"/>
                <w:lang w:eastAsia="en-GB"/>
              </w:rPr>
            </w:pPr>
          </w:p>
        </w:tc>
      </w:tr>
      <w:tr w:rsidR="00036B2D" w14:paraId="0259C8C8" w14:textId="5B8BAD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589DB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24.03</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EA7F210" w14:textId="77777777" w:rsidR="00036B2D" w:rsidRDefault="00036B2D" w:rsidP="00036B2D">
            <w:pPr>
              <w:spacing w:before="120" w:after="120" w:line="240" w:lineRule="auto"/>
            </w:pPr>
            <w:r>
              <w:rPr>
                <w:spacing w:val="-1"/>
              </w:rPr>
              <w:t>Products</w:t>
            </w:r>
            <w:r>
              <w:rPr>
                <w:spacing w:val="-6"/>
              </w:rPr>
              <w:t xml:space="preserve"> </w:t>
            </w:r>
            <w:r>
              <w:rPr>
                <w:spacing w:val="-1"/>
              </w:rPr>
              <w:t>intended</w:t>
            </w:r>
            <w:r>
              <w:rPr>
                <w:spacing w:val="-5"/>
              </w:rPr>
              <w:t xml:space="preserve"> </w:t>
            </w:r>
            <w:r>
              <w:t>for</w:t>
            </w:r>
            <w:r>
              <w:rPr>
                <w:spacing w:val="-7"/>
              </w:rPr>
              <w:t xml:space="preserve"> </w:t>
            </w:r>
            <w:r>
              <w:t>inhalation</w:t>
            </w:r>
            <w:r>
              <w:rPr>
                <w:spacing w:val="-6"/>
              </w:rPr>
              <w:t xml:space="preserve"> </w:t>
            </w:r>
            <w:r>
              <w:rPr>
                <w:spacing w:val="-1"/>
              </w:rPr>
              <w:t>through</w:t>
            </w:r>
            <w:r>
              <w:rPr>
                <w:spacing w:val="-5"/>
              </w:rPr>
              <w:t xml:space="preserve"> </w:t>
            </w:r>
            <w:r>
              <w:t>heated</w:t>
            </w:r>
            <w:r>
              <w:rPr>
                <w:spacing w:val="-5"/>
              </w:rPr>
              <w:t xml:space="preserve"> </w:t>
            </w:r>
            <w:r>
              <w:t>delivery</w:t>
            </w:r>
            <w:r>
              <w:rPr>
                <w:spacing w:val="-10"/>
              </w:rPr>
              <w:t xml:space="preserve"> </w:t>
            </w:r>
            <w:r>
              <w:rPr>
                <w:spacing w:val="1"/>
              </w:rPr>
              <w:t>or</w:t>
            </w:r>
            <w:r>
              <w:rPr>
                <w:spacing w:val="-5"/>
              </w:rPr>
              <w:t xml:space="preserve"> </w:t>
            </w:r>
            <w:r>
              <w:rPr>
                <w:spacing w:val="-1"/>
              </w:rPr>
              <w:t>other</w:t>
            </w:r>
            <w:r>
              <w:rPr>
                <w:spacing w:val="45"/>
              </w:rPr>
              <w:t xml:space="preserve"> </w:t>
            </w:r>
            <w:r>
              <w:rPr>
                <w:spacing w:val="-1"/>
              </w:rPr>
              <w:t>means,</w:t>
            </w:r>
            <w:r>
              <w:rPr>
                <w:spacing w:val="-13"/>
              </w:rPr>
              <w:t xml:space="preserve"> </w:t>
            </w:r>
            <w:r>
              <w:rPr>
                <w:spacing w:val="-1"/>
              </w:rPr>
              <w:t>without</w:t>
            </w:r>
            <w:r>
              <w:rPr>
                <w:spacing w:val="-11"/>
              </w:rPr>
              <w:t xml:space="preserve"> </w:t>
            </w:r>
            <w:r>
              <w:t>combustion</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BFE3591" w14:textId="77777777" w:rsidR="00036B2D" w:rsidRDefault="00036B2D" w:rsidP="00036B2D">
            <w:pPr>
              <w:spacing w:before="120" w:after="120" w:line="240" w:lineRule="auto"/>
            </w:pPr>
            <w:r>
              <w:rPr>
                <w:spacing w:val="-1"/>
              </w:rPr>
              <w:t>Manufacture</w:t>
            </w:r>
            <w:r>
              <w:rPr>
                <w:spacing w:val="-6"/>
              </w:rPr>
              <w:t xml:space="preserve"> </w:t>
            </w:r>
            <w:r>
              <w:rPr>
                <w:spacing w:val="-1"/>
              </w:rPr>
              <w:t>from</w:t>
            </w:r>
            <w:r>
              <w:rPr>
                <w:spacing w:val="-4"/>
              </w:rPr>
              <w:t xml:space="preserve"> </w:t>
            </w:r>
            <w:r>
              <w:t>materials</w:t>
            </w:r>
            <w:r>
              <w:rPr>
                <w:spacing w:val="-6"/>
              </w:rPr>
              <w:t xml:space="preserve"> </w:t>
            </w:r>
            <w:r>
              <w:t>of</w:t>
            </w:r>
            <w:r>
              <w:rPr>
                <w:spacing w:val="-4"/>
              </w:rPr>
              <w:t xml:space="preserve"> </w:t>
            </w:r>
            <w:r>
              <w:rPr>
                <w:spacing w:val="1"/>
              </w:rPr>
              <w:t>any</w:t>
            </w:r>
            <w:r>
              <w:rPr>
                <w:spacing w:val="-9"/>
              </w:rPr>
              <w:t xml:space="preserve"> </w:t>
            </w:r>
            <w:r>
              <w:rPr>
                <w:spacing w:val="-1"/>
              </w:rPr>
              <w:t>heading,</w:t>
            </w:r>
            <w:r>
              <w:rPr>
                <w:spacing w:val="-3"/>
              </w:rPr>
              <w:t xml:space="preserve"> </w:t>
            </w:r>
            <w:r>
              <w:t>except</w:t>
            </w:r>
            <w:r>
              <w:rPr>
                <w:spacing w:val="-4"/>
              </w:rPr>
              <w:t xml:space="preserve"> </w:t>
            </w:r>
            <w:r>
              <w:rPr>
                <w:spacing w:val="-1"/>
              </w:rPr>
              <w:t>that</w:t>
            </w:r>
            <w:r>
              <w:rPr>
                <w:spacing w:val="-5"/>
              </w:rPr>
              <w:t xml:space="preserve"> </w:t>
            </w:r>
            <w:r>
              <w:t>of</w:t>
            </w:r>
            <w:r>
              <w:rPr>
                <w:spacing w:val="-4"/>
              </w:rPr>
              <w:t xml:space="preserve"> </w:t>
            </w:r>
            <w:r>
              <w:t>the</w:t>
            </w:r>
            <w:r>
              <w:rPr>
                <w:spacing w:val="39"/>
                <w:w w:val="99"/>
              </w:rPr>
              <w:t xml:space="preserve"> </w:t>
            </w:r>
            <w:r>
              <w:rPr>
                <w:spacing w:val="-1"/>
              </w:rPr>
              <w:t>product,</w:t>
            </w:r>
            <w:r>
              <w:rPr>
                <w:spacing w:val="-4"/>
              </w:rPr>
              <w:t xml:space="preserve"> </w:t>
            </w:r>
            <w:r>
              <w:t>in</w:t>
            </w:r>
            <w:r>
              <w:rPr>
                <w:spacing w:val="-2"/>
              </w:rPr>
              <w:t xml:space="preserve"> </w:t>
            </w:r>
            <w:r>
              <w:rPr>
                <w:spacing w:val="-1"/>
              </w:rPr>
              <w:t>which</w:t>
            </w:r>
            <w:r>
              <w:rPr>
                <w:spacing w:val="-2"/>
              </w:rPr>
              <w:t xml:space="preserve"> </w:t>
            </w:r>
            <w:r>
              <w:rPr>
                <w:spacing w:val="-1"/>
              </w:rPr>
              <w:t>at</w:t>
            </w:r>
            <w:r>
              <w:rPr>
                <w:spacing w:val="-3"/>
              </w:rPr>
              <w:t xml:space="preserve"> </w:t>
            </w:r>
            <w:r>
              <w:rPr>
                <w:spacing w:val="-1"/>
              </w:rPr>
              <w:t>least</w:t>
            </w:r>
            <w:r>
              <w:t xml:space="preserve"> 10%</w:t>
            </w:r>
            <w:r>
              <w:rPr>
                <w:spacing w:val="-4"/>
              </w:rPr>
              <w:t xml:space="preserve"> </w:t>
            </w:r>
            <w:r>
              <w:rPr>
                <w:spacing w:val="1"/>
              </w:rPr>
              <w:t>by</w:t>
            </w:r>
            <w:r>
              <w:rPr>
                <w:spacing w:val="-4"/>
              </w:rPr>
              <w:t xml:space="preserve"> </w:t>
            </w:r>
            <w:r>
              <w:rPr>
                <w:spacing w:val="-1"/>
              </w:rPr>
              <w:t>weight</w:t>
            </w:r>
            <w:r>
              <w:rPr>
                <w:spacing w:val="-2"/>
              </w:rPr>
              <w:t xml:space="preserve"> </w:t>
            </w:r>
            <w:r>
              <w:t>of</w:t>
            </w:r>
            <w:r>
              <w:rPr>
                <w:spacing w:val="-2"/>
              </w:rPr>
              <w:t xml:space="preserve"> </w:t>
            </w:r>
            <w:r>
              <w:rPr>
                <w:spacing w:val="-1"/>
              </w:rPr>
              <w:t>all</w:t>
            </w:r>
            <w:r>
              <w:rPr>
                <w:spacing w:val="-3"/>
              </w:rPr>
              <w:t xml:space="preserve"> </w:t>
            </w:r>
            <w:r>
              <w:rPr>
                <w:spacing w:val="-1"/>
              </w:rPr>
              <w:t>materials</w:t>
            </w:r>
            <w:r>
              <w:rPr>
                <w:spacing w:val="-3"/>
              </w:rPr>
              <w:t xml:space="preserve"> </w:t>
            </w:r>
            <w:r>
              <w:t>of</w:t>
            </w:r>
            <w:r>
              <w:rPr>
                <w:spacing w:val="43"/>
              </w:rPr>
              <w:t xml:space="preserve"> </w:t>
            </w:r>
            <w:r>
              <w:t>heading</w:t>
            </w:r>
            <w:r>
              <w:rPr>
                <w:spacing w:val="-7"/>
              </w:rPr>
              <w:t xml:space="preserve"> </w:t>
            </w:r>
            <w:r>
              <w:t>24.01</w:t>
            </w:r>
            <w:r>
              <w:rPr>
                <w:spacing w:val="-4"/>
              </w:rPr>
              <w:t xml:space="preserve"> </w:t>
            </w:r>
            <w:r>
              <w:rPr>
                <w:spacing w:val="-1"/>
              </w:rPr>
              <w:t>used</w:t>
            </w:r>
            <w:r>
              <w:rPr>
                <w:spacing w:val="-3"/>
              </w:rPr>
              <w:t xml:space="preserve"> </w:t>
            </w:r>
            <w:r>
              <w:t>is</w:t>
            </w:r>
            <w:r>
              <w:rPr>
                <w:spacing w:val="-5"/>
              </w:rPr>
              <w:t xml:space="preserve"> </w:t>
            </w:r>
            <w:r>
              <w:t>wholly</w:t>
            </w:r>
            <w:r>
              <w:rPr>
                <w:spacing w:val="-8"/>
              </w:rPr>
              <w:t xml:space="preserve"> </w:t>
            </w:r>
            <w:r>
              <w:rPr>
                <w:spacing w:val="-1"/>
              </w:rPr>
              <w:t>obtained</w:t>
            </w:r>
          </w:p>
        </w:tc>
        <w:tc>
          <w:tcPr>
            <w:tcW w:w="1366" w:type="dxa"/>
            <w:tcBorders>
              <w:top w:val="single" w:sz="6" w:space="0" w:color="000000"/>
              <w:left w:val="single" w:sz="6" w:space="0" w:color="000000"/>
              <w:bottom w:val="single" w:sz="6" w:space="0" w:color="000000"/>
              <w:right w:val="single" w:sz="6" w:space="0" w:color="000000"/>
            </w:tcBorders>
          </w:tcPr>
          <w:p w14:paraId="18858154" w14:textId="77777777" w:rsidR="00036B2D" w:rsidRDefault="00036B2D" w:rsidP="00036B2D">
            <w:pPr>
              <w:spacing w:before="120" w:after="120" w:line="240" w:lineRule="auto"/>
              <w:rPr>
                <w:spacing w:val="-1"/>
              </w:rPr>
            </w:pPr>
          </w:p>
        </w:tc>
      </w:tr>
      <w:tr w:rsidR="00036B2D" w14:paraId="51941E8C" w14:textId="54BF39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8509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9541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Salt; sulphur; earths and stone; plastering materials, lime and cement;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DC5B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or</w:t>
            </w:r>
          </w:p>
          <w:p w14:paraId="1FB72F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6FF50A6" w14:textId="77777777" w:rsidR="00036B2D" w:rsidRDefault="00036B2D" w:rsidP="00036B2D">
            <w:pPr>
              <w:spacing w:before="120" w:after="120" w:line="240" w:lineRule="auto"/>
              <w:rPr>
                <w:rFonts w:eastAsia="Times New Roman"/>
                <w:szCs w:val="24"/>
                <w:lang w:eastAsia="en-GB"/>
              </w:rPr>
            </w:pPr>
          </w:p>
        </w:tc>
      </w:tr>
      <w:tr w:rsidR="00036B2D" w14:paraId="285A9CBB" w14:textId="4BC5C9D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64B62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25.19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BDE9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Crushed natural magnesium carbonate (magnesite), in hermetically-sealed containers, and magnesium oxide, whether or not pure, other than fused magnesia or dead-burned (sintered) magnesia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70F1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natural magnesium carbonate (magnesite) may be used</w:t>
            </w:r>
          </w:p>
        </w:tc>
        <w:tc>
          <w:tcPr>
            <w:tcW w:w="1366" w:type="dxa"/>
            <w:tcBorders>
              <w:top w:val="single" w:sz="4" w:space="0" w:color="000000"/>
              <w:left w:val="single" w:sz="4" w:space="0" w:color="000000"/>
              <w:bottom w:val="single" w:sz="4" w:space="0" w:color="000000"/>
              <w:right w:val="single" w:sz="4" w:space="0" w:color="000000"/>
            </w:tcBorders>
          </w:tcPr>
          <w:p w14:paraId="7DDD3FA1" w14:textId="77777777" w:rsidR="00036B2D" w:rsidRDefault="00036B2D" w:rsidP="00036B2D">
            <w:pPr>
              <w:spacing w:before="120" w:after="120" w:line="240" w:lineRule="auto"/>
              <w:rPr>
                <w:rFonts w:eastAsia="Times New Roman"/>
                <w:szCs w:val="24"/>
                <w:lang w:eastAsia="en-GB"/>
              </w:rPr>
            </w:pPr>
          </w:p>
        </w:tc>
      </w:tr>
      <w:tr w:rsidR="00036B2D" w14:paraId="5B9486C7" w14:textId="2BDEED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B6E5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26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44F6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Ores, slag and ash</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67EA4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244D597" w14:textId="77777777" w:rsidR="00036B2D" w:rsidRDefault="00036B2D" w:rsidP="00036B2D">
            <w:pPr>
              <w:spacing w:before="120" w:after="120" w:line="240" w:lineRule="auto"/>
              <w:rPr>
                <w:rFonts w:eastAsia="Times New Roman"/>
                <w:szCs w:val="24"/>
                <w:lang w:eastAsia="en-GB"/>
              </w:rPr>
            </w:pPr>
          </w:p>
        </w:tc>
      </w:tr>
      <w:tr w:rsidR="00036B2D" w14:paraId="64108DB8" w14:textId="45C2BC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03755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90D1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Mineral fuels, mineral oils and products of their distillation; bituminous substances; mineral waxes;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791F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FE727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1EC5F4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ABEA386" w14:textId="77777777" w:rsidR="00036B2D" w:rsidRDefault="00036B2D" w:rsidP="00036B2D">
            <w:pPr>
              <w:spacing w:before="120" w:after="120" w:line="240" w:lineRule="auto"/>
              <w:rPr>
                <w:rFonts w:eastAsia="Times New Roman"/>
                <w:szCs w:val="24"/>
                <w:lang w:eastAsia="en-GB"/>
              </w:rPr>
            </w:pPr>
          </w:p>
        </w:tc>
      </w:tr>
      <w:tr w:rsidR="00036B2D" w14:paraId="22946131" w14:textId="5E94257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19C50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27.07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79D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Oils in which the weight of the aromatic constituents exceeds that of the non-aromatic constituents, being oils similar to mineral oils obtained by distillation of high temperature coal tar, of which more than 65% by volume distils at a temperature of up to 250 °C (including mixtures of petroleum spirit and benzole),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4634DF"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bookmarkStart w:id="0" w:name="_Ref530387990"/>
            <w:r>
              <w:rPr>
                <w:rFonts w:eastAsia="Times New Roman"/>
                <w:szCs w:val="24"/>
                <w:vertAlign w:val="superscript"/>
                <w:lang w:eastAsia="en-GB"/>
              </w:rPr>
              <w:footnoteReference w:id="1"/>
            </w:r>
            <w:bookmarkEnd w:id="0"/>
          </w:p>
          <w:p w14:paraId="566721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D71D20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46D511D" w14:textId="77777777" w:rsidR="00036B2D" w:rsidRDefault="00036B2D" w:rsidP="00036B2D">
            <w:pPr>
              <w:spacing w:before="120" w:after="120" w:line="240" w:lineRule="auto"/>
              <w:rPr>
                <w:rFonts w:eastAsia="Times New Roman"/>
                <w:szCs w:val="24"/>
                <w:lang w:eastAsia="en-GB"/>
              </w:rPr>
            </w:pPr>
          </w:p>
        </w:tc>
      </w:tr>
      <w:tr w:rsidR="00036B2D" w14:paraId="2AF0AA8F" w14:textId="20CDC96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61632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27.10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68F0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 waste oils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4A365E" w14:textId="77777777" w:rsidR="00036B2D" w:rsidRDefault="00036B2D" w:rsidP="00036B2D">
            <w:pPr>
              <w:spacing w:before="120" w:after="120" w:line="240" w:lineRule="auto"/>
              <w:rPr>
                <w:rFonts w:eastAsia="Times New Roman"/>
                <w:szCs w:val="24"/>
                <w:lang w:eastAsia="en-GB"/>
              </w:rPr>
            </w:pPr>
          </w:p>
          <w:p w14:paraId="541495C8" w14:textId="77777777" w:rsidR="00036B2D" w:rsidRDefault="00036B2D" w:rsidP="00036B2D">
            <w:pPr>
              <w:spacing w:before="120" w:after="120"/>
            </w:pPr>
            <w:r>
              <w:rPr>
                <w:szCs w:val="24"/>
                <w:lang w:eastAsia="en-GB"/>
              </w:rPr>
              <w:t>Operations of refining and/or one or more specific process(es)</w:t>
            </w:r>
            <w:r>
              <w:rPr>
                <w:szCs w:val="24"/>
                <w:vertAlign w:val="superscript"/>
                <w:lang w:eastAsia="en-GB"/>
              </w:rPr>
              <w:footnoteReference w:id="2"/>
            </w:r>
          </w:p>
          <w:p w14:paraId="34C2F585" w14:textId="77777777" w:rsidR="00036B2D" w:rsidRDefault="00036B2D" w:rsidP="00036B2D">
            <w:pPr>
              <w:spacing w:before="120" w:after="120"/>
              <w:rPr>
                <w:szCs w:val="24"/>
                <w:lang w:eastAsia="en-GB"/>
              </w:rPr>
            </w:pPr>
            <w:r>
              <w:rPr>
                <w:szCs w:val="24"/>
                <w:lang w:eastAsia="en-GB"/>
              </w:rPr>
              <w:t>or</w:t>
            </w:r>
          </w:p>
          <w:p w14:paraId="3651BD51" w14:textId="77777777" w:rsidR="00036B2D" w:rsidRDefault="00036B2D" w:rsidP="00036B2D">
            <w:pPr>
              <w:spacing w:before="120" w:after="120"/>
              <w:rPr>
                <w:szCs w:val="24"/>
                <w:lang w:eastAsia="en-GB"/>
              </w:rPr>
            </w:pPr>
            <w:r>
              <w:rPr>
                <w:szCs w:val="24"/>
                <w:lang w:eastAsia="en-GB"/>
              </w:rPr>
              <w:t>Other operations in which all the materials used are classified within a heading other than that of the product. However, materials of the same heading as the product may be used, provided that their total value does not exceed 50% of the ex- works price of the product</w:t>
            </w:r>
          </w:p>
          <w:p w14:paraId="78D8A9A2" w14:textId="77777777" w:rsidR="00036B2D" w:rsidRDefault="00036B2D" w:rsidP="00036B2D">
            <w:pPr>
              <w:spacing w:before="120" w:after="120" w:line="240" w:lineRule="auto"/>
              <w:rPr>
                <w:sz w:val="20"/>
                <w:szCs w:val="20"/>
              </w:rPr>
            </w:pPr>
          </w:p>
        </w:tc>
        <w:tc>
          <w:tcPr>
            <w:tcW w:w="1366" w:type="dxa"/>
            <w:tcBorders>
              <w:top w:val="single" w:sz="4" w:space="0" w:color="000000"/>
              <w:left w:val="single" w:sz="4" w:space="0" w:color="000000"/>
              <w:bottom w:val="single" w:sz="4" w:space="0" w:color="000000"/>
              <w:right w:val="single" w:sz="4" w:space="0" w:color="000000"/>
            </w:tcBorders>
          </w:tcPr>
          <w:p w14:paraId="11B48F00" w14:textId="77777777" w:rsidR="00036B2D" w:rsidRDefault="00036B2D" w:rsidP="00036B2D">
            <w:pPr>
              <w:spacing w:before="120" w:after="120" w:line="240" w:lineRule="auto"/>
              <w:rPr>
                <w:rFonts w:eastAsia="Times New Roman"/>
                <w:szCs w:val="24"/>
                <w:lang w:eastAsia="en-GB"/>
              </w:rPr>
            </w:pPr>
          </w:p>
        </w:tc>
      </w:tr>
      <w:tr w:rsidR="00036B2D" w14:paraId="1F2C756F" w14:textId="56DE9BE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BE96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27.11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C693E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gases and other gaseous hydrocarbons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25ADB5"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3"/>
            </w:r>
          </w:p>
          <w:p w14:paraId="5B85E4F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AAD23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5101A3A" w14:textId="77777777" w:rsidR="00036B2D" w:rsidRDefault="00036B2D" w:rsidP="00036B2D">
            <w:pPr>
              <w:spacing w:before="120" w:after="120" w:line="240" w:lineRule="auto"/>
              <w:rPr>
                <w:rFonts w:eastAsia="Times New Roman"/>
                <w:szCs w:val="24"/>
                <w:lang w:eastAsia="en-GB"/>
              </w:rPr>
            </w:pPr>
          </w:p>
        </w:tc>
      </w:tr>
      <w:tr w:rsidR="00036B2D" w14:paraId="56A4627C" w14:textId="45CB021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1DA4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27.12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3E82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jelly; paraffin wax, microcrystalline petroleum wax, slack wax, ozokerite, lignite wax, peat wax, other mineral waxes, and similar products obtained by synthesis or by other processes, whether or not coloured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1593CD"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4"/>
            </w:r>
          </w:p>
          <w:p w14:paraId="2AD3FEE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1E7DA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81B9F65" w14:textId="77777777" w:rsidR="00036B2D" w:rsidRDefault="00036B2D" w:rsidP="00036B2D">
            <w:pPr>
              <w:spacing w:before="120" w:after="120" w:line="240" w:lineRule="auto"/>
              <w:rPr>
                <w:rFonts w:eastAsia="Times New Roman"/>
                <w:szCs w:val="24"/>
                <w:lang w:eastAsia="en-GB"/>
              </w:rPr>
            </w:pPr>
          </w:p>
        </w:tc>
      </w:tr>
      <w:tr w:rsidR="00036B2D" w14:paraId="37BD6293" w14:textId="76BEAF4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3195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27.13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121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coke, petroleum bitumen and other residues of petroleum oils or of oils obtained from bituminous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061E0D"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5"/>
            </w:r>
          </w:p>
          <w:p w14:paraId="6ABBACA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CDAFA3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C56D225" w14:textId="77777777" w:rsidR="00036B2D" w:rsidRDefault="00036B2D" w:rsidP="00036B2D">
            <w:pPr>
              <w:spacing w:before="120" w:after="120" w:line="240" w:lineRule="auto"/>
              <w:rPr>
                <w:rFonts w:eastAsia="Times New Roman"/>
                <w:szCs w:val="24"/>
                <w:lang w:eastAsia="en-GB"/>
              </w:rPr>
            </w:pPr>
          </w:p>
        </w:tc>
      </w:tr>
      <w:tr w:rsidR="00036B2D" w14:paraId="6C24A6F5" w14:textId="79C8947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B786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6901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Inorganic chemicals; organic or inorganic compounds of precious metals, of rare-earth metals, of radioactive elements or of isotopes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35E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2A52C1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599E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EF41D21" w14:textId="77777777" w:rsidR="00036B2D" w:rsidRDefault="00036B2D" w:rsidP="00036B2D">
            <w:pPr>
              <w:spacing w:before="120" w:after="120" w:line="240" w:lineRule="auto"/>
              <w:rPr>
                <w:rFonts w:eastAsia="Times New Roman"/>
                <w:szCs w:val="24"/>
                <w:lang w:eastAsia="en-GB"/>
              </w:rPr>
            </w:pPr>
          </w:p>
        </w:tc>
      </w:tr>
      <w:tr w:rsidR="00036B2D" w14:paraId="38C11274" w14:textId="160E3F8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25EB6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C5C07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Organic chemicals;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659F7"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6"/>
            </w:r>
          </w:p>
          <w:p w14:paraId="7A6661C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4C1CB5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59A182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41AF1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BA8BF6B" w14:textId="77777777" w:rsidR="00036B2D" w:rsidRDefault="00036B2D" w:rsidP="00036B2D">
            <w:pPr>
              <w:spacing w:before="120" w:after="120" w:line="240" w:lineRule="auto"/>
              <w:rPr>
                <w:rFonts w:eastAsia="Times New Roman"/>
                <w:szCs w:val="24"/>
                <w:lang w:eastAsia="en-GB"/>
              </w:rPr>
            </w:pPr>
          </w:p>
        </w:tc>
      </w:tr>
      <w:tr w:rsidR="00036B2D" w14:paraId="219C5800" w14:textId="53C4326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EDCCC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29.01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6941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Acyclic hydrocarbons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BF200"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7"/>
            </w:r>
          </w:p>
          <w:p w14:paraId="207FB3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E277C31"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Style w:val="FootnoteReference"/>
                <w:rFonts w:eastAsia="Times New Roman"/>
              </w:rPr>
              <w:footnoteReference w:id="8"/>
            </w:r>
          </w:p>
          <w:p w14:paraId="2BD45A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CAE9BD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8CD8A28" w14:textId="77777777" w:rsidR="00036B2D" w:rsidRDefault="00036B2D" w:rsidP="00036B2D">
            <w:pPr>
              <w:spacing w:before="120" w:after="120" w:line="240" w:lineRule="auto"/>
              <w:rPr>
                <w:rFonts w:eastAsia="Times New Roman"/>
                <w:szCs w:val="24"/>
                <w:lang w:eastAsia="en-GB"/>
              </w:rPr>
            </w:pPr>
          </w:p>
        </w:tc>
      </w:tr>
      <w:tr w:rsidR="00036B2D" w14:paraId="5ACCD77F" w14:textId="7039EEF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E8BEE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FB77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Cyclanes and cyclenes (other than azulenes), benzene, toluene, xylenes,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F6359"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9"/>
            </w:r>
          </w:p>
          <w:p w14:paraId="1D7309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14047DE"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Style w:val="FootnoteReference"/>
                <w:rFonts w:eastAsia="Times New Roman"/>
              </w:rPr>
              <w:footnoteReference w:id="10"/>
            </w:r>
          </w:p>
          <w:p w14:paraId="7A11FD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F3F4F2B" w14:textId="77777777" w:rsidR="00036B2D" w:rsidRDefault="00036B2D" w:rsidP="00036B2D">
            <w:pPr>
              <w:spacing w:before="120" w:after="120" w:line="240" w:lineRule="auto"/>
            </w:pPr>
            <w:r>
              <w:rPr>
                <w:rFonts w:eastAsia="Times New Roman"/>
                <w:szCs w:val="24"/>
                <w:lang w:eastAsia="en-GB"/>
              </w:rPr>
              <w:t>Manufacture from materials of any heading, except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991F3D7" w14:textId="77777777" w:rsidR="00036B2D" w:rsidRDefault="00036B2D" w:rsidP="00036B2D">
            <w:pPr>
              <w:spacing w:before="120" w:after="120" w:line="240" w:lineRule="auto"/>
              <w:rPr>
                <w:rFonts w:eastAsia="Times New Roman"/>
                <w:szCs w:val="24"/>
                <w:lang w:eastAsia="en-GB"/>
              </w:rPr>
            </w:pPr>
          </w:p>
        </w:tc>
      </w:tr>
      <w:tr w:rsidR="00036B2D" w14:paraId="0C63D8AD" w14:textId="6F44651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409C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29.05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85E6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Metal alcoholates of alcohols of this heading and of ethanol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97A8A"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1"/>
            </w:r>
          </w:p>
          <w:p w14:paraId="5F1EEF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0C4B2C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including other materials of heading 29.05. However, metal alcoholates of this heading may be used, provided that their total value does not exceed 20% of the ex-works price of the product</w:t>
            </w:r>
          </w:p>
          <w:p w14:paraId="550BC1A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F110E7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DE6B8B6" w14:textId="77777777" w:rsidR="00036B2D" w:rsidRDefault="00036B2D" w:rsidP="00036B2D">
            <w:pPr>
              <w:spacing w:before="120" w:after="120" w:line="240" w:lineRule="auto"/>
              <w:rPr>
                <w:rFonts w:eastAsia="Times New Roman"/>
                <w:szCs w:val="24"/>
                <w:lang w:eastAsia="en-GB"/>
              </w:rPr>
            </w:pPr>
          </w:p>
        </w:tc>
      </w:tr>
      <w:tr w:rsidR="00036B2D" w14:paraId="1B66BFC5" w14:textId="0748EF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7C0D3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148CF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Pharmaceutical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0B539"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2"/>
            </w:r>
          </w:p>
          <w:p w14:paraId="74E52F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7510CDA" w14:textId="77777777" w:rsidR="00036B2D" w:rsidRDefault="00036B2D" w:rsidP="00036B2D">
            <w:pPr>
              <w:spacing w:before="120" w:after="120" w:line="240" w:lineRule="auto"/>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140A12F0" w14:textId="77777777" w:rsidR="00036B2D" w:rsidRDefault="00036B2D" w:rsidP="00036B2D">
            <w:pPr>
              <w:spacing w:before="120" w:after="120" w:line="240" w:lineRule="auto"/>
              <w:rPr>
                <w:rFonts w:eastAsia="Times New Roman"/>
                <w:szCs w:val="24"/>
                <w:lang w:eastAsia="en-GB"/>
              </w:rPr>
            </w:pPr>
          </w:p>
        </w:tc>
      </w:tr>
      <w:tr w:rsidR="00036B2D" w14:paraId="0D68ED6B" w14:textId="61854E2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7A15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563A7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Fertilizers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0E8EB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62871E3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9EDBF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2138375" w14:textId="77777777" w:rsidR="00036B2D" w:rsidRDefault="00036B2D" w:rsidP="00036B2D">
            <w:pPr>
              <w:spacing w:before="120" w:after="120" w:line="240" w:lineRule="auto"/>
              <w:rPr>
                <w:rFonts w:eastAsia="Times New Roman"/>
                <w:szCs w:val="24"/>
                <w:lang w:eastAsia="en-GB"/>
              </w:rPr>
            </w:pPr>
          </w:p>
        </w:tc>
      </w:tr>
      <w:tr w:rsidR="00036B2D" w14:paraId="3DE5ED68" w14:textId="51A70B2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8EA2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ECA50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Tanning or dyeing extracts; tannins and their derivatives; dyes, pigments and other colouring matter; paints and varnishes; putty and other mastics; inks;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4C25B"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3"/>
            </w:r>
          </w:p>
          <w:p w14:paraId="192106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30B2BF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7EA17C6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42DD8E1"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06497DD" w14:textId="77777777" w:rsidR="00036B2D" w:rsidRDefault="00036B2D" w:rsidP="00036B2D">
            <w:pPr>
              <w:spacing w:before="120" w:after="120" w:line="240" w:lineRule="auto"/>
              <w:rPr>
                <w:rFonts w:eastAsia="Times New Roman"/>
                <w:szCs w:val="24"/>
                <w:lang w:eastAsia="en-GB"/>
              </w:rPr>
            </w:pPr>
          </w:p>
        </w:tc>
      </w:tr>
      <w:tr w:rsidR="00036B2D" w14:paraId="6BCE2684" w14:textId="7E22BCF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1751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4CF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Essential oils and resinoids; perfumery, cosmetic or toilet preparations;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D3F40"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4"/>
            </w:r>
          </w:p>
          <w:p w14:paraId="574059C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AC13E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427BFD9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9BDA776"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5B76A95" w14:textId="77777777" w:rsidR="00036B2D" w:rsidRDefault="00036B2D" w:rsidP="00036B2D">
            <w:pPr>
              <w:spacing w:before="120" w:after="120" w:line="240" w:lineRule="auto"/>
              <w:rPr>
                <w:rFonts w:eastAsia="Times New Roman"/>
                <w:szCs w:val="24"/>
                <w:lang w:eastAsia="en-GB"/>
              </w:rPr>
            </w:pPr>
          </w:p>
        </w:tc>
      </w:tr>
      <w:tr w:rsidR="00036B2D" w14:paraId="5B6BE4B5" w14:textId="388081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A88F3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89FA3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Soap, organic surface-active agents, washing preparations, lubricating preparations, artificial waxes, prepared waxes, polishing or scouring preparations, candles and similar articles, modelling pastes, "dental waxes" and dental preparations with a basis of plaster;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18272"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5"/>
            </w:r>
          </w:p>
          <w:p w14:paraId="5506478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CF2C0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37BE09B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08863DE"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4EF9F35" w14:textId="77777777" w:rsidR="00036B2D" w:rsidRDefault="00036B2D" w:rsidP="00036B2D">
            <w:pPr>
              <w:spacing w:before="120" w:after="120" w:line="240" w:lineRule="auto"/>
              <w:rPr>
                <w:rFonts w:eastAsia="Times New Roman"/>
                <w:szCs w:val="24"/>
                <w:lang w:eastAsia="en-GB"/>
              </w:rPr>
            </w:pPr>
          </w:p>
        </w:tc>
      </w:tr>
      <w:tr w:rsidR="00036B2D" w14:paraId="4CFF3905" w14:textId="67BB869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1E24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26E32" w14:textId="77777777" w:rsidR="00036B2D" w:rsidRDefault="00036B2D" w:rsidP="00036B2D">
            <w:pPr>
              <w:spacing w:before="120" w:after="120" w:line="240" w:lineRule="auto"/>
              <w:rPr>
                <w:rFonts w:eastAsia="Times New Roman"/>
                <w:szCs w:val="24"/>
                <w:lang w:val="fr-BE" w:eastAsia="en-GB"/>
              </w:rPr>
            </w:pPr>
            <w:r>
              <w:rPr>
                <w:rFonts w:eastAsia="Times New Roman"/>
                <w:szCs w:val="24"/>
                <w:lang w:val="fr-BE" w:eastAsia="en-GB"/>
              </w:rPr>
              <w:t>Albuminoidal substances; modified starches; glues; enzymes;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A5B0A"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6"/>
            </w:r>
          </w:p>
          <w:p w14:paraId="0B53779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C2061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14976C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A5F16ED"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0278D53" w14:textId="77777777" w:rsidR="00036B2D" w:rsidRDefault="00036B2D" w:rsidP="00036B2D">
            <w:pPr>
              <w:spacing w:before="120" w:after="120" w:line="240" w:lineRule="auto"/>
              <w:rPr>
                <w:rFonts w:eastAsia="Times New Roman"/>
                <w:szCs w:val="24"/>
                <w:lang w:eastAsia="en-GB"/>
              </w:rPr>
            </w:pPr>
          </w:p>
        </w:tc>
      </w:tr>
      <w:tr w:rsidR="00036B2D" w14:paraId="45F20B7B" w14:textId="286578A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3B541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72B4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Explosives; pyrotechnic products; matches; pyrophoric alloys; certain combustible preparations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388DF"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7"/>
            </w:r>
          </w:p>
          <w:p w14:paraId="2006C38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E88F1A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6AC8AE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459D94C"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7D26DCB" w14:textId="77777777" w:rsidR="00036B2D" w:rsidRDefault="00036B2D" w:rsidP="00036B2D">
            <w:pPr>
              <w:spacing w:before="120" w:after="120" w:line="240" w:lineRule="auto"/>
              <w:rPr>
                <w:rFonts w:eastAsia="Times New Roman"/>
                <w:szCs w:val="24"/>
                <w:lang w:eastAsia="en-GB"/>
              </w:rPr>
            </w:pPr>
          </w:p>
        </w:tc>
      </w:tr>
      <w:tr w:rsidR="00036B2D" w14:paraId="2EB5C2EC" w14:textId="3ECAD76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F437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BC78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Photographic or cinematographic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14CFD"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8"/>
            </w:r>
          </w:p>
          <w:p w14:paraId="07D3665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40A0F0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0EFE10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D97AC32"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6B5FE95" w14:textId="77777777" w:rsidR="00036B2D" w:rsidRDefault="00036B2D" w:rsidP="00036B2D">
            <w:pPr>
              <w:spacing w:before="120" w:after="120" w:line="240" w:lineRule="auto"/>
              <w:rPr>
                <w:rFonts w:eastAsia="Times New Roman"/>
                <w:szCs w:val="24"/>
                <w:lang w:eastAsia="en-GB"/>
              </w:rPr>
            </w:pPr>
          </w:p>
        </w:tc>
      </w:tr>
      <w:tr w:rsidR="00036B2D" w14:paraId="59E25E26" w14:textId="0EF459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0399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38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256F9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Miscellaneous chemical products;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6B964"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9"/>
            </w:r>
          </w:p>
          <w:p w14:paraId="1C72FA6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1FC5F4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49DF692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AD0DE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F0CB110" w14:textId="77777777" w:rsidR="00036B2D" w:rsidRDefault="00036B2D" w:rsidP="00036B2D">
            <w:pPr>
              <w:spacing w:before="120" w:after="120" w:line="240" w:lineRule="auto"/>
              <w:rPr>
                <w:rFonts w:eastAsia="Times New Roman"/>
                <w:szCs w:val="24"/>
                <w:lang w:eastAsia="en-GB"/>
              </w:rPr>
            </w:pPr>
          </w:p>
        </w:tc>
      </w:tr>
      <w:tr w:rsidR="00036B2D" w14:paraId="1C5D460A" w14:textId="34F19DB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42CD1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38.11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C1E94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Anti-knock preparations, oxidation inhibitors, gum inhibitors, viscosity improvers, anti-corrosive preparations and other prepared additives, for mineral oils (including gasoline) or for other liquids used for the same purposes as mineral oils: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1F3C68" w14:textId="77777777" w:rsidR="00036B2D" w:rsidRDefault="00036B2D"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43D16DB" w14:textId="77777777" w:rsidR="00036B2D" w:rsidRDefault="00036B2D" w:rsidP="00036B2D">
            <w:pPr>
              <w:spacing w:before="120" w:after="120" w:line="240" w:lineRule="auto"/>
              <w:rPr>
                <w:rFonts w:eastAsia="Times New Roman"/>
                <w:szCs w:val="24"/>
                <w:lang w:eastAsia="en-GB"/>
              </w:rPr>
            </w:pPr>
          </w:p>
        </w:tc>
      </w:tr>
      <w:tr w:rsidR="00036B2D" w14:paraId="7AFF06C2" w14:textId="26A2961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4A275" w14:textId="77777777" w:rsidR="00036B2D" w:rsidRDefault="00036B2D">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93E8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-Prepared additives for lubricating oil, containing petroleum oils or oils obtained from bituminous minerals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1029E5"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20"/>
            </w:r>
          </w:p>
          <w:p w14:paraId="1023E4C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C0D3F33" w14:textId="77777777" w:rsidR="00036B2D" w:rsidRDefault="00036B2D" w:rsidP="00036B2D">
            <w:pPr>
              <w:spacing w:before="120" w:after="120" w:line="240" w:lineRule="auto"/>
              <w:rPr>
                <w:rFonts w:eastAsia="Times New Roman"/>
                <w:szCs w:val="24"/>
                <w:lang w:eastAsia="en-GB"/>
              </w:rPr>
            </w:pPr>
          </w:p>
          <w:p w14:paraId="333E603E" w14:textId="77777777" w:rsidR="00036B2D" w:rsidRDefault="00036B2D" w:rsidP="00036B2D">
            <w:pPr>
              <w:spacing w:before="120" w:after="120" w:line="240" w:lineRule="auto"/>
            </w:pPr>
            <w:r>
              <w:rPr>
                <w:rFonts w:eastAsia="Times New Roman"/>
                <w:szCs w:val="24"/>
                <w:lang w:eastAsia="en-GB"/>
              </w:rPr>
              <w:t>Manufacture in which the value of all the materials of heading 38.11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663E118" w14:textId="77777777" w:rsidR="00036B2D" w:rsidRDefault="00036B2D" w:rsidP="00036B2D">
            <w:pPr>
              <w:spacing w:before="120" w:after="120" w:line="240" w:lineRule="auto"/>
              <w:rPr>
                <w:rFonts w:eastAsia="Times New Roman"/>
                <w:szCs w:val="24"/>
                <w:lang w:eastAsia="en-GB"/>
              </w:rPr>
            </w:pPr>
          </w:p>
        </w:tc>
      </w:tr>
      <w:tr w:rsidR="00036B2D" w14:paraId="6B83356E" w14:textId="00BF242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3315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3824.99 and ex 3826.00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77DF6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Biodiesel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1FFE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biodiesel is obtained through transesterification and/or esterification or through hydro-treatment</w:t>
            </w:r>
          </w:p>
        </w:tc>
        <w:tc>
          <w:tcPr>
            <w:tcW w:w="1366" w:type="dxa"/>
            <w:tcBorders>
              <w:top w:val="single" w:sz="4" w:space="0" w:color="000000"/>
              <w:left w:val="single" w:sz="4" w:space="0" w:color="000000"/>
              <w:bottom w:val="single" w:sz="4" w:space="0" w:color="000000"/>
              <w:right w:val="single" w:sz="4" w:space="0" w:color="000000"/>
            </w:tcBorders>
          </w:tcPr>
          <w:p w14:paraId="3FDB6647" w14:textId="77777777" w:rsidR="00036B2D" w:rsidRDefault="00036B2D" w:rsidP="00036B2D">
            <w:pPr>
              <w:spacing w:before="120" w:after="120" w:line="240" w:lineRule="auto"/>
              <w:rPr>
                <w:rFonts w:eastAsia="Times New Roman"/>
                <w:szCs w:val="24"/>
                <w:lang w:eastAsia="en-GB"/>
              </w:rPr>
            </w:pPr>
          </w:p>
        </w:tc>
      </w:tr>
      <w:tr w:rsidR="00036B2D" w14:paraId="56B3D875" w14:textId="5EEF97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5A81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F0A4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Plastics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A9D994" w14:textId="77777777" w:rsidR="00036B2D" w:rsidRDefault="00036B2D" w:rsidP="00036B2D">
            <w:pPr>
              <w:spacing w:before="120" w:after="120" w:line="240" w:lineRule="auto"/>
            </w:pPr>
            <w:r>
              <w:rPr>
                <w:spacing w:val="-1"/>
              </w:rPr>
              <w:t>Specific</w:t>
            </w:r>
            <w:r>
              <w:rPr>
                <w:spacing w:val="-13"/>
              </w:rPr>
              <w:t xml:space="preserve"> </w:t>
            </w:r>
            <w:r>
              <w:rPr>
                <w:spacing w:val="-1"/>
              </w:rPr>
              <w:t>process(es)</w:t>
            </w:r>
            <w:r>
              <w:rPr>
                <w:rStyle w:val="FootnoteReference"/>
                <w:spacing w:val="-1"/>
              </w:rPr>
              <w:footnoteReference w:id="21"/>
            </w:r>
          </w:p>
          <w:p w14:paraId="470CB471" w14:textId="77777777" w:rsidR="00036B2D" w:rsidRDefault="00036B2D" w:rsidP="00036B2D">
            <w:pPr>
              <w:spacing w:before="120" w:after="120" w:line="240" w:lineRule="auto"/>
              <w:rPr>
                <w:spacing w:val="-1"/>
              </w:rPr>
            </w:pPr>
            <w:r>
              <w:rPr>
                <w:spacing w:val="-1"/>
              </w:rPr>
              <w:t>or</w:t>
            </w:r>
          </w:p>
          <w:p w14:paraId="4D733D4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subheading as the product may be used, provided that their total value does not exceed 20% of the ex-works price of the product</w:t>
            </w:r>
          </w:p>
          <w:p w14:paraId="59037C2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5BFB5F1"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89E4E0A" w14:textId="77777777" w:rsidR="00036B2D" w:rsidRDefault="00036B2D" w:rsidP="00036B2D">
            <w:pPr>
              <w:spacing w:before="120" w:after="120" w:line="240" w:lineRule="auto"/>
              <w:rPr>
                <w:spacing w:val="-1"/>
              </w:rPr>
            </w:pPr>
          </w:p>
        </w:tc>
      </w:tr>
      <w:tr w:rsidR="00036B2D" w14:paraId="228338EB" w14:textId="5C24979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3EEB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40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A107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Rubber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6763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EF2768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6BAACC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2D78FE3" w14:textId="77777777" w:rsidR="00036B2D" w:rsidRDefault="00036B2D" w:rsidP="00036B2D">
            <w:pPr>
              <w:spacing w:before="120" w:after="120" w:line="240" w:lineRule="auto"/>
              <w:rPr>
                <w:rFonts w:eastAsia="Times New Roman"/>
                <w:szCs w:val="24"/>
                <w:lang w:eastAsia="en-GB"/>
              </w:rPr>
            </w:pPr>
          </w:p>
        </w:tc>
      </w:tr>
      <w:tr w:rsidR="00036B2D" w14:paraId="248A331D" w14:textId="22B7B4C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2B550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40.12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AD11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Retreaded pneumatic, solid or cushion tyres, of rubber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3C1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Retreading of used tyres</w:t>
            </w:r>
          </w:p>
        </w:tc>
        <w:tc>
          <w:tcPr>
            <w:tcW w:w="1366" w:type="dxa"/>
            <w:tcBorders>
              <w:top w:val="single" w:sz="4" w:space="0" w:color="000000"/>
              <w:left w:val="single" w:sz="4" w:space="0" w:color="000000"/>
              <w:bottom w:val="single" w:sz="4" w:space="0" w:color="000000"/>
              <w:right w:val="single" w:sz="4" w:space="0" w:color="000000"/>
            </w:tcBorders>
          </w:tcPr>
          <w:p w14:paraId="7C9E4048" w14:textId="77777777" w:rsidR="00036B2D" w:rsidRDefault="00036B2D" w:rsidP="00036B2D">
            <w:pPr>
              <w:spacing w:before="120" w:after="120" w:line="240" w:lineRule="auto"/>
              <w:rPr>
                <w:rFonts w:eastAsia="Times New Roman"/>
                <w:szCs w:val="24"/>
                <w:lang w:eastAsia="en-GB"/>
              </w:rPr>
            </w:pPr>
          </w:p>
        </w:tc>
      </w:tr>
      <w:tr w:rsidR="00036B2D" w14:paraId="2F7EC486" w14:textId="5E14F7C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D79F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41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FB6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Raw hides and skins (other than furskins) and leather;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CC44F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 from materials of any heading, except that of the product </w:t>
            </w:r>
          </w:p>
        </w:tc>
        <w:tc>
          <w:tcPr>
            <w:tcW w:w="1366" w:type="dxa"/>
            <w:tcBorders>
              <w:top w:val="single" w:sz="4" w:space="0" w:color="000000"/>
              <w:left w:val="single" w:sz="4" w:space="0" w:color="000000"/>
              <w:bottom w:val="single" w:sz="4" w:space="0" w:color="000000"/>
              <w:right w:val="single" w:sz="4" w:space="0" w:color="000000"/>
            </w:tcBorders>
          </w:tcPr>
          <w:p w14:paraId="65725D3D" w14:textId="77777777" w:rsidR="00036B2D" w:rsidRDefault="00036B2D" w:rsidP="00036B2D">
            <w:pPr>
              <w:spacing w:before="120" w:after="120" w:line="240" w:lineRule="auto"/>
              <w:rPr>
                <w:rFonts w:eastAsia="Times New Roman"/>
                <w:szCs w:val="24"/>
                <w:lang w:eastAsia="en-GB"/>
              </w:rPr>
            </w:pPr>
          </w:p>
        </w:tc>
      </w:tr>
      <w:tr w:rsidR="00036B2D" w14:paraId="0D6E488A" w14:textId="6F6FE6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607C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41.04 to 41.06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A4E82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Tanned or crust hides and skins, without wool or hair on, whether or not split, but not further prepared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6B2D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Re-tanning of tanned leather</w:t>
            </w:r>
          </w:p>
          <w:p w14:paraId="19B6F7D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B4DA98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2DB0701" w14:textId="77777777" w:rsidR="00036B2D" w:rsidRDefault="00036B2D" w:rsidP="00036B2D">
            <w:pPr>
              <w:spacing w:before="120" w:after="120" w:line="240" w:lineRule="auto"/>
              <w:rPr>
                <w:rFonts w:eastAsia="Times New Roman"/>
                <w:szCs w:val="24"/>
                <w:lang w:eastAsia="en-GB"/>
              </w:rPr>
            </w:pPr>
          </w:p>
        </w:tc>
      </w:tr>
      <w:tr w:rsidR="00036B2D" w14:paraId="5A83B94F" w14:textId="17A8749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E1801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FBE7C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Articles of leather; saddlery and harness; travel goods, handbags and similar containers; articles of animal gut (other than silk worm gut)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F73C3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8CF01E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88893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48D029F" w14:textId="77777777" w:rsidR="00036B2D" w:rsidRDefault="00036B2D" w:rsidP="00036B2D">
            <w:pPr>
              <w:spacing w:before="120" w:after="120" w:line="240" w:lineRule="auto"/>
              <w:rPr>
                <w:rFonts w:eastAsia="Times New Roman"/>
                <w:szCs w:val="24"/>
                <w:lang w:eastAsia="en-GB"/>
              </w:rPr>
            </w:pPr>
          </w:p>
        </w:tc>
      </w:tr>
      <w:tr w:rsidR="00036B2D" w14:paraId="089CB579" w14:textId="20AA51B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8E4D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43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0D1F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Furskins and artificial fur; manufactures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23EF3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10DF661" w14:textId="77777777" w:rsidR="00036B2D" w:rsidRDefault="00036B2D" w:rsidP="00036B2D">
            <w:pPr>
              <w:spacing w:before="120" w:after="120" w:line="240" w:lineRule="auto"/>
              <w:rPr>
                <w:rFonts w:eastAsia="Times New Roman"/>
                <w:szCs w:val="24"/>
                <w:lang w:eastAsia="en-GB"/>
              </w:rPr>
            </w:pPr>
          </w:p>
        </w:tc>
      </w:tr>
      <w:tr w:rsidR="00036B2D" w14:paraId="4ED6634A" w14:textId="4FB1CEB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AA80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3D739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Tanned or dressed furskins, assembled: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88D168" w14:textId="77777777" w:rsidR="00036B2D" w:rsidRDefault="00036B2D"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3541666" w14:textId="77777777" w:rsidR="00036B2D" w:rsidRDefault="00036B2D" w:rsidP="00036B2D">
            <w:pPr>
              <w:spacing w:before="120" w:after="120" w:line="240" w:lineRule="auto"/>
              <w:rPr>
                <w:rFonts w:eastAsia="Times New Roman"/>
                <w:szCs w:val="24"/>
                <w:lang w:eastAsia="en-GB"/>
              </w:rPr>
            </w:pPr>
          </w:p>
        </w:tc>
      </w:tr>
      <w:tr w:rsidR="00036B2D" w14:paraId="55E4C559" w14:textId="7BEC31A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ABE5ED" w14:textId="77777777" w:rsidR="00036B2D" w:rsidRDefault="00036B2D">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A078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 xml:space="preserve">Plates, crosses and similar forms.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E24C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Bleaching or dyeing, in addition to cutting and assembly of non-assembled tanned or dressed furskins</w:t>
            </w:r>
          </w:p>
        </w:tc>
        <w:tc>
          <w:tcPr>
            <w:tcW w:w="1366" w:type="dxa"/>
            <w:tcBorders>
              <w:top w:val="single" w:sz="4" w:space="0" w:color="000000"/>
              <w:left w:val="single" w:sz="4" w:space="0" w:color="000000"/>
              <w:bottom w:val="single" w:sz="4" w:space="0" w:color="000000"/>
              <w:right w:val="single" w:sz="4" w:space="0" w:color="000000"/>
            </w:tcBorders>
          </w:tcPr>
          <w:p w14:paraId="2F3AA5F8" w14:textId="77777777" w:rsidR="00036B2D" w:rsidRDefault="00036B2D" w:rsidP="00036B2D">
            <w:pPr>
              <w:spacing w:before="120" w:after="120" w:line="240" w:lineRule="auto"/>
              <w:rPr>
                <w:rFonts w:eastAsia="Times New Roman"/>
                <w:szCs w:val="24"/>
                <w:lang w:eastAsia="en-GB"/>
              </w:rPr>
            </w:pPr>
          </w:p>
        </w:tc>
      </w:tr>
      <w:tr w:rsidR="00036B2D" w14:paraId="4D94106D" w14:textId="77FDF9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3BAE1" w14:textId="77777777" w:rsidR="00036B2D" w:rsidRDefault="00036B2D">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5118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0DF59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non-assembled, tanned or dressed furskins</w:t>
            </w:r>
          </w:p>
        </w:tc>
        <w:tc>
          <w:tcPr>
            <w:tcW w:w="1366" w:type="dxa"/>
            <w:tcBorders>
              <w:top w:val="single" w:sz="4" w:space="0" w:color="000000"/>
              <w:left w:val="single" w:sz="4" w:space="0" w:color="000000"/>
              <w:bottom w:val="single" w:sz="4" w:space="0" w:color="000000"/>
              <w:right w:val="single" w:sz="4" w:space="0" w:color="000000"/>
            </w:tcBorders>
          </w:tcPr>
          <w:p w14:paraId="654B3F40" w14:textId="77777777" w:rsidR="00036B2D" w:rsidRDefault="00036B2D" w:rsidP="00036B2D">
            <w:pPr>
              <w:spacing w:before="120" w:after="120" w:line="240" w:lineRule="auto"/>
              <w:rPr>
                <w:rFonts w:eastAsia="Times New Roman"/>
                <w:szCs w:val="24"/>
                <w:lang w:eastAsia="en-GB"/>
              </w:rPr>
            </w:pPr>
          </w:p>
        </w:tc>
      </w:tr>
      <w:tr w:rsidR="00036B2D" w14:paraId="30E6DC8D" w14:textId="12C679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70CA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43.03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C269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Articles of apparel, clothing accessories and other articles of furskin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1989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non-assembled tanned or dressed furskins of heading 43.02</w:t>
            </w:r>
          </w:p>
        </w:tc>
        <w:tc>
          <w:tcPr>
            <w:tcW w:w="1366" w:type="dxa"/>
            <w:tcBorders>
              <w:top w:val="single" w:sz="4" w:space="0" w:color="000000"/>
              <w:left w:val="single" w:sz="4" w:space="0" w:color="000000"/>
              <w:bottom w:val="single" w:sz="4" w:space="0" w:color="000000"/>
              <w:right w:val="single" w:sz="4" w:space="0" w:color="000000"/>
            </w:tcBorders>
          </w:tcPr>
          <w:p w14:paraId="632C479F" w14:textId="77777777" w:rsidR="00036B2D" w:rsidRDefault="00036B2D" w:rsidP="00036B2D">
            <w:pPr>
              <w:spacing w:before="120" w:after="120" w:line="240" w:lineRule="auto"/>
              <w:rPr>
                <w:rFonts w:eastAsia="Times New Roman"/>
                <w:szCs w:val="24"/>
                <w:lang w:eastAsia="en-GB"/>
              </w:rPr>
            </w:pPr>
          </w:p>
        </w:tc>
      </w:tr>
      <w:tr w:rsidR="00036B2D" w14:paraId="03218EFE" w14:textId="34C48B7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7DA0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44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3F8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Wood and articles of wood; wood charcoal;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3CF7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94ABBB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30FE06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327DD06" w14:textId="77777777" w:rsidR="00036B2D" w:rsidRDefault="00036B2D" w:rsidP="00036B2D">
            <w:pPr>
              <w:spacing w:before="120" w:after="120" w:line="240" w:lineRule="auto"/>
              <w:rPr>
                <w:rFonts w:eastAsia="Times New Roman"/>
                <w:szCs w:val="24"/>
                <w:lang w:eastAsia="en-GB"/>
              </w:rPr>
            </w:pPr>
          </w:p>
        </w:tc>
      </w:tr>
      <w:tr w:rsidR="00036B2D" w14:paraId="311DE538" w14:textId="5B572C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774E2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44.07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FD607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Wood sawn or chipped lengthwise, sliced or peeled, of a thickness exceeding 6 mm, planed, sanded or end-jointed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ABE9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Planing, sanding or end-jointing</w:t>
            </w:r>
          </w:p>
        </w:tc>
        <w:tc>
          <w:tcPr>
            <w:tcW w:w="1366" w:type="dxa"/>
            <w:tcBorders>
              <w:top w:val="single" w:sz="4" w:space="0" w:color="000000"/>
              <w:left w:val="single" w:sz="4" w:space="0" w:color="000000"/>
              <w:bottom w:val="single" w:sz="4" w:space="0" w:color="000000"/>
              <w:right w:val="single" w:sz="4" w:space="0" w:color="000000"/>
            </w:tcBorders>
          </w:tcPr>
          <w:p w14:paraId="3A48D9C8" w14:textId="77777777" w:rsidR="00036B2D" w:rsidRDefault="00036B2D" w:rsidP="00036B2D">
            <w:pPr>
              <w:spacing w:before="120" w:after="120" w:line="240" w:lineRule="auto"/>
              <w:rPr>
                <w:rFonts w:eastAsia="Times New Roman"/>
                <w:szCs w:val="24"/>
                <w:lang w:eastAsia="en-GB"/>
              </w:rPr>
            </w:pPr>
          </w:p>
        </w:tc>
      </w:tr>
      <w:tr w:rsidR="00036B2D" w14:paraId="6591535A" w14:textId="17D79B4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F6AA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CB7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Sheets for veneering (including those obtained by slicing laminated wood) and for plywood, of a thickness not exceeding 6 mm, spliced, and other wood sawn lengthwise, sliced or peeled of a thickness not exceeding 6 mm, planed, sanded or end-jointed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78BA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Splicing, planing, sanding or end-jointing</w:t>
            </w:r>
          </w:p>
        </w:tc>
        <w:tc>
          <w:tcPr>
            <w:tcW w:w="1366" w:type="dxa"/>
            <w:tcBorders>
              <w:top w:val="single" w:sz="4" w:space="0" w:color="000000"/>
              <w:left w:val="single" w:sz="4" w:space="0" w:color="000000"/>
              <w:bottom w:val="single" w:sz="4" w:space="0" w:color="000000"/>
              <w:right w:val="single" w:sz="4" w:space="0" w:color="000000"/>
            </w:tcBorders>
          </w:tcPr>
          <w:p w14:paraId="456CF9E3" w14:textId="77777777" w:rsidR="00036B2D" w:rsidRDefault="00036B2D" w:rsidP="00036B2D">
            <w:pPr>
              <w:spacing w:before="120" w:after="120" w:line="240" w:lineRule="auto"/>
              <w:rPr>
                <w:rFonts w:eastAsia="Times New Roman"/>
                <w:szCs w:val="24"/>
                <w:lang w:eastAsia="en-GB"/>
              </w:rPr>
            </w:pPr>
          </w:p>
        </w:tc>
      </w:tr>
      <w:tr w:rsidR="00036B2D" w14:paraId="61B745E0" w14:textId="00BB666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782E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44.10 to ex 44.13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6B92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90A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3054A808" w14:textId="77777777" w:rsidR="00036B2D" w:rsidRDefault="00036B2D" w:rsidP="00036B2D">
            <w:pPr>
              <w:spacing w:before="120" w:after="120" w:line="240" w:lineRule="auto"/>
              <w:rPr>
                <w:rFonts w:eastAsia="Times New Roman"/>
                <w:szCs w:val="24"/>
                <w:lang w:eastAsia="en-GB"/>
              </w:rPr>
            </w:pPr>
          </w:p>
        </w:tc>
      </w:tr>
      <w:tr w:rsidR="00036B2D" w14:paraId="5F23631B" w14:textId="3ABF053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07D1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C9A1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Packing cases, boxes, crates, drums and similar packings, of wood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0A5B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boards not cut to size</w:t>
            </w:r>
          </w:p>
        </w:tc>
        <w:tc>
          <w:tcPr>
            <w:tcW w:w="1366" w:type="dxa"/>
            <w:tcBorders>
              <w:top w:val="single" w:sz="4" w:space="0" w:color="000000"/>
              <w:left w:val="single" w:sz="4" w:space="0" w:color="000000"/>
              <w:bottom w:val="single" w:sz="4" w:space="0" w:color="000000"/>
              <w:right w:val="single" w:sz="4" w:space="0" w:color="000000"/>
            </w:tcBorders>
          </w:tcPr>
          <w:p w14:paraId="4D38BB54" w14:textId="77777777" w:rsidR="00036B2D" w:rsidRDefault="00036B2D" w:rsidP="00036B2D">
            <w:pPr>
              <w:spacing w:before="120" w:after="120" w:line="240" w:lineRule="auto"/>
              <w:rPr>
                <w:rFonts w:eastAsia="Times New Roman"/>
                <w:szCs w:val="24"/>
                <w:lang w:eastAsia="en-GB"/>
              </w:rPr>
            </w:pPr>
          </w:p>
        </w:tc>
      </w:tr>
      <w:tr w:rsidR="00036B2D" w14:paraId="6A8B71FE" w14:textId="147776A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9DF10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44.18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47AC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Builders' joinery and carpentry of wood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57DB7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cellular wood panels, shingles and shakes may be used</w:t>
            </w:r>
          </w:p>
        </w:tc>
        <w:tc>
          <w:tcPr>
            <w:tcW w:w="1366" w:type="dxa"/>
            <w:tcBorders>
              <w:top w:val="single" w:sz="4" w:space="0" w:color="000000"/>
              <w:left w:val="single" w:sz="4" w:space="0" w:color="000000"/>
              <w:bottom w:val="single" w:sz="4" w:space="0" w:color="000000"/>
              <w:right w:val="single" w:sz="4" w:space="0" w:color="000000"/>
            </w:tcBorders>
          </w:tcPr>
          <w:p w14:paraId="460FEF83" w14:textId="77777777" w:rsidR="00036B2D" w:rsidRDefault="00036B2D" w:rsidP="00036B2D">
            <w:pPr>
              <w:spacing w:before="120" w:after="120" w:line="240" w:lineRule="auto"/>
              <w:rPr>
                <w:rFonts w:eastAsia="Times New Roman"/>
                <w:szCs w:val="24"/>
                <w:lang w:eastAsia="en-GB"/>
              </w:rPr>
            </w:pPr>
          </w:p>
        </w:tc>
      </w:tr>
      <w:tr w:rsidR="00036B2D" w14:paraId="0EA2531D" w14:textId="6C643E5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A11098" w14:textId="77777777" w:rsidR="00036B2D" w:rsidRDefault="00036B2D">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06393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Beadings and mouldings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E9E7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5CB79F70" w14:textId="77777777" w:rsidR="00036B2D" w:rsidRDefault="00036B2D" w:rsidP="00036B2D">
            <w:pPr>
              <w:spacing w:before="120" w:after="120" w:line="240" w:lineRule="auto"/>
              <w:rPr>
                <w:rFonts w:eastAsia="Times New Roman"/>
                <w:szCs w:val="24"/>
                <w:lang w:eastAsia="en-GB"/>
              </w:rPr>
            </w:pPr>
          </w:p>
        </w:tc>
      </w:tr>
      <w:tr w:rsidR="00036B2D" w14:paraId="149A55ED" w14:textId="0B6C68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B3A2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D1DF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Match splints; wooden pegs or pins for footwear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771CD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wood of any heading, except drawn wood of heading 44.09</w:t>
            </w:r>
          </w:p>
        </w:tc>
        <w:tc>
          <w:tcPr>
            <w:tcW w:w="1366" w:type="dxa"/>
            <w:tcBorders>
              <w:top w:val="single" w:sz="4" w:space="0" w:color="000000"/>
              <w:left w:val="single" w:sz="4" w:space="0" w:color="000000"/>
              <w:bottom w:val="single" w:sz="4" w:space="0" w:color="000000"/>
              <w:right w:val="single" w:sz="4" w:space="0" w:color="000000"/>
            </w:tcBorders>
          </w:tcPr>
          <w:p w14:paraId="58FE3806" w14:textId="77777777" w:rsidR="00036B2D" w:rsidRDefault="00036B2D" w:rsidP="00036B2D">
            <w:pPr>
              <w:spacing w:before="120" w:after="120" w:line="240" w:lineRule="auto"/>
              <w:rPr>
                <w:rFonts w:eastAsia="Times New Roman"/>
                <w:szCs w:val="24"/>
                <w:lang w:eastAsia="en-GB"/>
              </w:rPr>
            </w:pPr>
          </w:p>
        </w:tc>
      </w:tr>
      <w:tr w:rsidR="00036B2D" w14:paraId="652E3681" w14:textId="2BB8221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F153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45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D36E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Cork and articles of cork</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FC24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317D55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03B11F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1FF7828" w14:textId="77777777" w:rsidR="00036B2D" w:rsidRDefault="00036B2D" w:rsidP="00036B2D">
            <w:pPr>
              <w:spacing w:before="120" w:after="120" w:line="240" w:lineRule="auto"/>
              <w:rPr>
                <w:rFonts w:eastAsia="Times New Roman"/>
                <w:szCs w:val="24"/>
                <w:lang w:eastAsia="en-GB"/>
              </w:rPr>
            </w:pPr>
          </w:p>
        </w:tc>
      </w:tr>
      <w:tr w:rsidR="00036B2D" w14:paraId="11225ACC" w14:textId="50B187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DEF0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F76B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Manufactures of straw, of esparto or of other plaiting materials; basketware and wickerwork</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F09C2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9A257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1628A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59A96DE" w14:textId="77777777" w:rsidR="00036B2D" w:rsidRDefault="00036B2D" w:rsidP="00036B2D">
            <w:pPr>
              <w:spacing w:before="120" w:after="120" w:line="240" w:lineRule="auto"/>
              <w:rPr>
                <w:rFonts w:eastAsia="Times New Roman"/>
                <w:szCs w:val="24"/>
                <w:lang w:eastAsia="en-GB"/>
              </w:rPr>
            </w:pPr>
          </w:p>
        </w:tc>
      </w:tr>
      <w:tr w:rsidR="00036B2D" w14:paraId="34CD80AD" w14:textId="569AA9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20C9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8E2F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Pulp of wood or of other fibrous cellulosic material; recovered (waste and scrap) paper or paperboard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7810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39BDFA4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83859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65AE31A" w14:textId="77777777" w:rsidR="00036B2D" w:rsidRDefault="00036B2D" w:rsidP="00036B2D">
            <w:pPr>
              <w:spacing w:before="120" w:after="120" w:line="240" w:lineRule="auto"/>
              <w:rPr>
                <w:rFonts w:eastAsia="Times New Roman"/>
                <w:szCs w:val="24"/>
                <w:lang w:eastAsia="en-GB"/>
              </w:rPr>
            </w:pPr>
          </w:p>
        </w:tc>
      </w:tr>
      <w:tr w:rsidR="00036B2D" w14:paraId="684D4EDE" w14:textId="67C7056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CE412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A5E92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Paper and paperboard; articles of paper pulp, of paper or of paperboard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F612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26EEE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AE931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9283483" w14:textId="77777777" w:rsidR="00036B2D" w:rsidRDefault="00036B2D" w:rsidP="00036B2D">
            <w:pPr>
              <w:spacing w:before="120" w:after="120" w:line="240" w:lineRule="auto"/>
              <w:rPr>
                <w:rFonts w:eastAsia="Times New Roman"/>
                <w:szCs w:val="24"/>
                <w:lang w:eastAsia="en-GB"/>
              </w:rPr>
            </w:pPr>
          </w:p>
        </w:tc>
      </w:tr>
      <w:tr w:rsidR="00036B2D" w14:paraId="20F57C93" w14:textId="7673607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77AE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49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93E5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Printed books, newspapers, pictures and other products of the printing industry; manuscripts, typescripts and plans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E9DE9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00E1B8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843ED5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3490ED3" w14:textId="77777777" w:rsidR="00036B2D" w:rsidRDefault="00036B2D" w:rsidP="00036B2D">
            <w:pPr>
              <w:spacing w:before="120" w:after="120" w:line="240" w:lineRule="auto"/>
              <w:rPr>
                <w:rFonts w:eastAsia="Times New Roman"/>
                <w:szCs w:val="24"/>
                <w:lang w:eastAsia="en-GB"/>
              </w:rPr>
            </w:pPr>
          </w:p>
        </w:tc>
      </w:tr>
      <w:tr w:rsidR="00036B2D" w14:paraId="2FC7E3A8" w14:textId="64CA7AB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B8E394" w14:textId="77777777" w:rsidR="00036B2D" w:rsidRDefault="00036B2D">
            <w:pPr>
              <w:spacing w:before="120" w:after="120" w:line="240" w:lineRule="auto"/>
              <w:jc w:val="both"/>
            </w:pPr>
            <w:r>
              <w:rPr>
                <w:rFonts w:eastAsia="Times New Roman"/>
                <w:lang w:eastAsia="en-GB"/>
              </w:rPr>
              <w:t>ex Chapter 50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F65E1" w14:textId="77777777" w:rsidR="00036B2D" w:rsidRDefault="00036B2D" w:rsidP="00036B2D">
            <w:pPr>
              <w:spacing w:before="120" w:after="120" w:line="240" w:lineRule="auto"/>
              <w:rPr>
                <w:rFonts w:eastAsia="Times New Roman"/>
                <w:lang w:eastAsia="en-GB"/>
              </w:rPr>
            </w:pPr>
            <w:r>
              <w:rPr>
                <w:rFonts w:eastAsia="Times New Roman"/>
                <w:lang w:eastAsia="en-GB"/>
              </w:rPr>
              <w:t>Silk;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43CA9"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6D26B96" w14:textId="77777777" w:rsidR="00036B2D" w:rsidRDefault="00036B2D" w:rsidP="00036B2D">
            <w:pPr>
              <w:spacing w:before="120" w:after="120" w:line="240" w:lineRule="auto"/>
              <w:rPr>
                <w:rFonts w:eastAsia="Times New Roman"/>
                <w:lang w:eastAsia="en-GB"/>
              </w:rPr>
            </w:pPr>
          </w:p>
        </w:tc>
      </w:tr>
      <w:tr w:rsidR="00036B2D" w14:paraId="086BA26A" w14:textId="117640AC"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227569B7" w14:textId="77777777" w:rsidR="00036B2D" w:rsidRDefault="00036B2D">
            <w:pPr>
              <w:spacing w:before="120" w:after="120" w:line="240" w:lineRule="auto"/>
              <w:jc w:val="both"/>
              <w:rPr>
                <w:rFonts w:eastAsia="Times New Roman"/>
                <w:lang w:eastAsia="en-GB"/>
              </w:rPr>
            </w:pPr>
            <w:r>
              <w:rPr>
                <w:rFonts w:eastAsia="Times New Roman"/>
                <w:lang w:eastAsia="en-GB"/>
              </w:rPr>
              <w:t>ex 50.03</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0D65687A" w14:textId="77777777" w:rsidR="00036B2D" w:rsidRDefault="00036B2D" w:rsidP="00036B2D">
            <w:pPr>
              <w:spacing w:before="120" w:after="120" w:line="240" w:lineRule="auto"/>
              <w:rPr>
                <w:rFonts w:eastAsia="Times New Roman"/>
                <w:lang w:eastAsia="en-GB"/>
              </w:rPr>
            </w:pPr>
            <w:r>
              <w:rPr>
                <w:rFonts w:eastAsia="Times New Roman"/>
                <w:lang w:eastAsia="en-GB"/>
              </w:rPr>
              <w:t>Silk waste (including cocoons unsuitable for reeling, yarn waste and garnetted stock), carded or combed</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0665BF61" w14:textId="77777777" w:rsidR="00036B2D" w:rsidRDefault="00036B2D" w:rsidP="00036B2D">
            <w:pPr>
              <w:spacing w:before="120" w:after="120" w:line="240" w:lineRule="auto"/>
              <w:rPr>
                <w:rFonts w:eastAsia="Times New Roman"/>
                <w:lang w:eastAsia="en-GB"/>
              </w:rPr>
            </w:pPr>
            <w:r>
              <w:rPr>
                <w:rFonts w:eastAsia="Times New Roman"/>
                <w:lang w:eastAsia="en-GB"/>
              </w:rPr>
              <w:t>Carding or combing of silk waste</w:t>
            </w:r>
          </w:p>
        </w:tc>
        <w:tc>
          <w:tcPr>
            <w:tcW w:w="1366" w:type="dxa"/>
            <w:tcBorders>
              <w:top w:val="single" w:sz="4" w:space="0" w:color="000000"/>
              <w:left w:val="single" w:sz="6" w:space="0" w:color="000000"/>
              <w:bottom w:val="single" w:sz="4" w:space="0" w:color="000000"/>
              <w:right w:val="single" w:sz="4" w:space="0" w:color="000000"/>
            </w:tcBorders>
          </w:tcPr>
          <w:p w14:paraId="009BBE89" w14:textId="77777777" w:rsidR="00036B2D" w:rsidRDefault="00036B2D" w:rsidP="00036B2D">
            <w:pPr>
              <w:spacing w:before="120" w:after="120" w:line="240" w:lineRule="auto"/>
              <w:rPr>
                <w:rFonts w:eastAsia="Times New Roman"/>
                <w:lang w:eastAsia="en-GB"/>
              </w:rPr>
            </w:pPr>
          </w:p>
        </w:tc>
      </w:tr>
      <w:tr w:rsidR="00036B2D" w14:paraId="6E94E71C" w14:textId="71E93C26"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24427C80" w14:textId="77777777" w:rsidR="00036B2D" w:rsidRDefault="00036B2D">
            <w:pPr>
              <w:spacing w:before="120" w:after="120" w:line="240" w:lineRule="auto"/>
              <w:jc w:val="both"/>
              <w:rPr>
                <w:rFonts w:eastAsia="Times New Roman"/>
                <w:lang w:eastAsia="en-GB"/>
              </w:rPr>
            </w:pPr>
            <w:r>
              <w:rPr>
                <w:rFonts w:eastAsia="Times New Roman"/>
                <w:lang w:eastAsia="en-GB"/>
              </w:rPr>
              <w:t>50.04 to ex 50.06</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25AEF2A0" w14:textId="77777777" w:rsidR="00036B2D" w:rsidRDefault="00036B2D" w:rsidP="00036B2D">
            <w:pPr>
              <w:spacing w:before="120" w:after="120" w:line="240" w:lineRule="auto"/>
              <w:rPr>
                <w:rFonts w:eastAsia="Times New Roman"/>
                <w:lang w:eastAsia="en-GB"/>
              </w:rPr>
            </w:pPr>
            <w:r>
              <w:rPr>
                <w:rFonts w:eastAsia="Times New Roman"/>
                <w:lang w:eastAsia="en-GB"/>
              </w:rPr>
              <w:t>Silk yarn and yarn spun from silk waste</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39E997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2"/>
            </w:r>
            <w:r>
              <w:rPr>
                <w:rFonts w:eastAsia="Times New Roman"/>
                <w:lang w:eastAsia="en-GB"/>
              </w:rPr>
              <w:t>)</w:t>
            </w:r>
          </w:p>
          <w:p w14:paraId="36729D63"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60C9E0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D1856A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continuous filament combined with spinning</w:t>
            </w:r>
          </w:p>
          <w:p w14:paraId="79C211A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52BEF3D"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continuous filament combined with twisting</w:t>
            </w:r>
          </w:p>
          <w:p w14:paraId="2185BA3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245E5FD" w14:textId="77777777" w:rsidR="00036B2D" w:rsidRDefault="00036B2D" w:rsidP="00036B2D">
            <w:pPr>
              <w:spacing w:before="120" w:after="120" w:line="240" w:lineRule="auto"/>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1BB5685B" w14:textId="77777777" w:rsidR="00036B2D" w:rsidRDefault="00036B2D" w:rsidP="00036B2D">
            <w:pPr>
              <w:spacing w:before="120" w:after="120" w:line="240" w:lineRule="auto"/>
              <w:rPr>
                <w:rFonts w:eastAsia="Times New Roman"/>
                <w:lang w:eastAsia="en-GB"/>
              </w:rPr>
            </w:pPr>
          </w:p>
        </w:tc>
      </w:tr>
      <w:tr w:rsidR="00036B2D" w14:paraId="23AEAE16" w14:textId="19713551"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617312F5"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50.07</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16AB2F87" w14:textId="77777777" w:rsidR="00036B2D" w:rsidRDefault="00036B2D" w:rsidP="00036B2D">
            <w:pPr>
              <w:spacing w:before="120" w:after="120" w:line="240" w:lineRule="auto"/>
            </w:pPr>
            <w:r>
              <w:rPr>
                <w:rFonts w:eastAsia="Times New Roman"/>
                <w:lang w:eastAsia="en-GB"/>
              </w:rPr>
              <w:t>Woven fabrics of silk or of silk waste</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04AFE72" w14:textId="77777777" w:rsidR="00036B2D" w:rsidRDefault="00036B2D" w:rsidP="00036B2D">
            <w:pPr>
              <w:spacing w:before="120" w:after="120" w:line="240" w:lineRule="auto"/>
            </w:pPr>
            <w:r>
              <w:rPr>
                <w:rFonts w:eastAsia="Times New Roman"/>
                <w:lang w:eastAsia="en-GB"/>
              </w:rPr>
              <w:t>(</w:t>
            </w:r>
            <w:r>
              <w:rPr>
                <w:rFonts w:eastAsia="Times New Roman"/>
                <w:color w:val="000000"/>
                <w:vertAlign w:val="superscript"/>
              </w:rPr>
              <w:footnoteReference w:id="23"/>
            </w:r>
            <w:r>
              <w:rPr>
                <w:rFonts w:eastAsia="Times New Roman"/>
                <w:lang w:eastAsia="en-GB"/>
              </w:rPr>
              <w:t>)</w:t>
            </w:r>
          </w:p>
          <w:p w14:paraId="1810424B"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42CBF9C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63A52E3"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68A912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CEF51F9"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742877E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F8CA678"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w:t>
            </w:r>
          </w:p>
          <w:p w14:paraId="61DB236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EEB2AFF"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0EDD520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BA0A4C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3CDDE55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B346C5" w14:textId="77777777" w:rsidR="00036B2D" w:rsidRDefault="00036B2D" w:rsidP="00036B2D">
            <w:pPr>
              <w:spacing w:before="120" w:after="120" w:line="240" w:lineRule="auto"/>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27171821" w14:textId="77777777" w:rsidR="00036B2D" w:rsidRDefault="00036B2D" w:rsidP="00036B2D">
            <w:pPr>
              <w:spacing w:before="120" w:after="120" w:line="240" w:lineRule="auto"/>
              <w:rPr>
                <w:rFonts w:eastAsia="Times New Roman"/>
                <w:lang w:eastAsia="en-GB"/>
              </w:rPr>
            </w:pPr>
          </w:p>
        </w:tc>
      </w:tr>
      <w:tr w:rsidR="00036B2D" w14:paraId="6512103C" w14:textId="3C056A34"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7F595682" w14:textId="77777777" w:rsidR="00036B2D" w:rsidRDefault="00036B2D">
            <w:pPr>
              <w:spacing w:before="120" w:after="120" w:line="240" w:lineRule="auto"/>
              <w:jc w:val="both"/>
              <w:rPr>
                <w:rFonts w:eastAsia="Times New Roman"/>
                <w:lang w:eastAsia="en-GB"/>
              </w:rPr>
            </w:pPr>
            <w:r>
              <w:rPr>
                <w:rFonts w:eastAsia="Times New Roman"/>
                <w:lang w:eastAsia="en-GB"/>
              </w:rPr>
              <w:t>ex Chapter 51</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2158B53C" w14:textId="77777777" w:rsidR="00036B2D" w:rsidRDefault="00036B2D" w:rsidP="00036B2D">
            <w:pPr>
              <w:spacing w:before="120" w:after="120" w:line="240" w:lineRule="auto"/>
              <w:rPr>
                <w:rFonts w:eastAsia="Times New Roman"/>
                <w:lang w:eastAsia="en-GB"/>
              </w:rPr>
            </w:pPr>
            <w:r>
              <w:rPr>
                <w:rFonts w:eastAsia="Times New Roman"/>
                <w:lang w:eastAsia="en-GB"/>
              </w:rPr>
              <w:t>Wool, fine or coarse animal hair; horsehair yarn and woven fabric; except for: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632D89F3"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6" w:space="0" w:color="000000"/>
              <w:bottom w:val="single" w:sz="4" w:space="0" w:color="000000"/>
              <w:right w:val="single" w:sz="4" w:space="0" w:color="000000"/>
            </w:tcBorders>
          </w:tcPr>
          <w:p w14:paraId="36C819EB" w14:textId="77777777" w:rsidR="00036B2D" w:rsidRDefault="00036B2D" w:rsidP="00036B2D">
            <w:pPr>
              <w:spacing w:before="120" w:after="120" w:line="240" w:lineRule="auto"/>
              <w:rPr>
                <w:rFonts w:eastAsia="Times New Roman"/>
                <w:lang w:eastAsia="en-GB"/>
              </w:rPr>
            </w:pPr>
          </w:p>
        </w:tc>
      </w:tr>
      <w:tr w:rsidR="00036B2D" w14:paraId="39CF762D" w14:textId="35971BB9"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0105A94A"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51.06 to 51.10</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513C270A" w14:textId="77777777" w:rsidR="00036B2D" w:rsidRDefault="00036B2D" w:rsidP="00036B2D">
            <w:pPr>
              <w:spacing w:before="120" w:after="120" w:line="240" w:lineRule="auto"/>
              <w:rPr>
                <w:rFonts w:eastAsia="Times New Roman"/>
                <w:lang w:eastAsia="en-GB"/>
              </w:rPr>
            </w:pPr>
            <w:r>
              <w:rPr>
                <w:rFonts w:eastAsia="Times New Roman"/>
                <w:lang w:eastAsia="en-GB"/>
              </w:rPr>
              <w:t>Yarn of wool, of fine or coarse animal hair or of horsehair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0BB29C74"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4"/>
            </w:r>
            <w:r>
              <w:rPr>
                <w:rFonts w:eastAsia="Times New Roman"/>
                <w:lang w:eastAsia="en-GB"/>
              </w:rPr>
              <w:t>)</w:t>
            </w:r>
          </w:p>
          <w:p w14:paraId="5E28C9B5"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5DCF0E1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B5CE41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65A8499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41BCE8C"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010F4966" w14:textId="77777777" w:rsidR="00036B2D" w:rsidRDefault="00036B2D" w:rsidP="00036B2D">
            <w:pPr>
              <w:spacing w:before="120" w:after="120" w:line="240" w:lineRule="auto"/>
              <w:rPr>
                <w:rFonts w:eastAsia="Times New Roman"/>
                <w:lang w:eastAsia="en-GB"/>
              </w:rPr>
            </w:pPr>
          </w:p>
        </w:tc>
      </w:tr>
      <w:tr w:rsidR="00036B2D" w14:paraId="396FEA09" w14:textId="427F8294"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66F5615B" w14:textId="77777777" w:rsidR="00036B2D" w:rsidRDefault="00036B2D">
            <w:pPr>
              <w:spacing w:before="120" w:after="120" w:line="240" w:lineRule="auto"/>
              <w:jc w:val="both"/>
              <w:rPr>
                <w:rFonts w:eastAsia="Times New Roman"/>
                <w:lang w:eastAsia="en-GB"/>
              </w:rPr>
            </w:pPr>
            <w:r>
              <w:rPr>
                <w:rFonts w:eastAsia="Times New Roman"/>
                <w:lang w:eastAsia="en-GB"/>
              </w:rPr>
              <w:t>51.11 to 51.13</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6EA4C50F"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wool, of fine or coarse animal hair or of horsehair: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228CAF5"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5"/>
            </w:r>
            <w:r>
              <w:rPr>
                <w:rFonts w:eastAsia="Times New Roman"/>
                <w:lang w:eastAsia="en-GB"/>
              </w:rPr>
              <w:t>)</w:t>
            </w:r>
          </w:p>
          <w:p w14:paraId="31FEF23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1CA01B2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53F6158"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B863833" w14:textId="77777777" w:rsidR="00036B2D" w:rsidRDefault="00036B2D" w:rsidP="00036B2D">
            <w:pPr>
              <w:spacing w:before="120" w:after="120" w:line="240" w:lineRule="auto"/>
            </w:pPr>
            <w:r>
              <w:rPr>
                <w:rFonts w:eastAsia="Times New Roman"/>
                <w:iCs/>
                <w:lang w:eastAsia="en-GB"/>
              </w:rPr>
              <w:t>o</w:t>
            </w:r>
            <w:r>
              <w:rPr>
                <w:rFonts w:eastAsia="Times New Roman"/>
                <w:lang w:eastAsia="en-GB"/>
              </w:rPr>
              <w:t>r</w:t>
            </w:r>
          </w:p>
          <w:p w14:paraId="5726BE17"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w:t>
            </w:r>
          </w:p>
          <w:p w14:paraId="04574FB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49A3E1B"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4C4D59B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E788FE3"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0234C45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D5D2562"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30C14E45" w14:textId="77777777" w:rsidR="00036B2D" w:rsidRDefault="00036B2D" w:rsidP="00036B2D">
            <w:pPr>
              <w:spacing w:before="120" w:after="120" w:line="240" w:lineRule="auto"/>
              <w:rPr>
                <w:rFonts w:eastAsia="Times New Roman"/>
                <w:lang w:eastAsia="en-GB"/>
              </w:rPr>
            </w:pPr>
          </w:p>
        </w:tc>
      </w:tr>
      <w:tr w:rsidR="00036B2D" w14:paraId="7A0F2C63" w14:textId="02E47E98"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1572260D" w14:textId="77777777" w:rsidR="00036B2D" w:rsidRDefault="00036B2D">
            <w:pPr>
              <w:spacing w:before="120" w:after="120" w:line="240" w:lineRule="auto"/>
              <w:jc w:val="both"/>
              <w:rPr>
                <w:rFonts w:eastAsia="Times New Roman"/>
                <w:lang w:eastAsia="en-GB"/>
              </w:rPr>
            </w:pPr>
            <w:r>
              <w:rPr>
                <w:rFonts w:eastAsia="Times New Roman"/>
                <w:lang w:eastAsia="en-GB"/>
              </w:rPr>
              <w:t>ex Chapter 52</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572A7ED6" w14:textId="77777777" w:rsidR="00036B2D" w:rsidRDefault="00036B2D" w:rsidP="00036B2D">
            <w:pPr>
              <w:spacing w:before="120" w:after="120" w:line="240" w:lineRule="auto"/>
              <w:rPr>
                <w:rFonts w:eastAsia="Times New Roman"/>
                <w:lang w:eastAsia="en-GB"/>
              </w:rPr>
            </w:pPr>
            <w:r>
              <w:rPr>
                <w:rFonts w:eastAsia="Times New Roman"/>
                <w:lang w:eastAsia="en-GB"/>
              </w:rPr>
              <w:t>Cotton; except for: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1450C7D7"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6" w:space="0" w:color="000000"/>
              <w:bottom w:val="single" w:sz="4" w:space="0" w:color="000000"/>
              <w:right w:val="single" w:sz="4" w:space="0" w:color="000000"/>
            </w:tcBorders>
          </w:tcPr>
          <w:p w14:paraId="12D93250" w14:textId="77777777" w:rsidR="00036B2D" w:rsidRDefault="00036B2D" w:rsidP="00036B2D">
            <w:pPr>
              <w:spacing w:before="120" w:after="120" w:line="240" w:lineRule="auto"/>
              <w:rPr>
                <w:rFonts w:eastAsia="Times New Roman"/>
                <w:lang w:eastAsia="en-GB"/>
              </w:rPr>
            </w:pPr>
          </w:p>
        </w:tc>
      </w:tr>
      <w:tr w:rsidR="00036B2D" w14:paraId="3A100EF6" w14:textId="316BD72C"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3326D564"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52.04 to 52.07</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73D527BB" w14:textId="77777777" w:rsidR="00036B2D" w:rsidRDefault="00036B2D" w:rsidP="00036B2D">
            <w:pPr>
              <w:spacing w:before="120" w:after="120" w:line="240" w:lineRule="auto"/>
              <w:rPr>
                <w:rFonts w:eastAsia="Times New Roman"/>
                <w:lang w:eastAsia="en-GB"/>
              </w:rPr>
            </w:pPr>
            <w:r>
              <w:rPr>
                <w:rFonts w:eastAsia="Times New Roman"/>
                <w:lang w:eastAsia="en-GB"/>
              </w:rPr>
              <w:t>Yarn and thread of cotton</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536218E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6"/>
            </w:r>
            <w:r>
              <w:rPr>
                <w:rFonts w:eastAsia="Times New Roman"/>
                <w:lang w:eastAsia="en-GB"/>
              </w:rPr>
              <w:t>)</w:t>
            </w:r>
          </w:p>
          <w:p w14:paraId="75636728"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01795DA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80B57C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633C51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B1CC721"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112A6EA1" w14:textId="77777777" w:rsidR="00036B2D" w:rsidRDefault="00036B2D" w:rsidP="00036B2D">
            <w:pPr>
              <w:spacing w:before="120" w:after="120" w:line="240" w:lineRule="auto"/>
              <w:rPr>
                <w:rFonts w:eastAsia="Times New Roman"/>
                <w:lang w:eastAsia="en-GB"/>
              </w:rPr>
            </w:pPr>
          </w:p>
        </w:tc>
      </w:tr>
      <w:tr w:rsidR="00036B2D" w14:paraId="4E250C9C" w14:textId="23E2E072"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151AC245" w14:textId="77777777" w:rsidR="00036B2D" w:rsidRDefault="00036B2D">
            <w:pPr>
              <w:spacing w:before="120" w:after="120" w:line="240" w:lineRule="auto"/>
              <w:jc w:val="both"/>
              <w:rPr>
                <w:rFonts w:eastAsia="Times New Roman"/>
                <w:lang w:eastAsia="en-GB"/>
              </w:rPr>
            </w:pPr>
            <w:r>
              <w:rPr>
                <w:rFonts w:eastAsia="Times New Roman"/>
                <w:lang w:eastAsia="en-GB"/>
              </w:rPr>
              <w:t>52.08 to 52.12</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3E9B8ECF"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cotton</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70C2687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7"/>
            </w:r>
            <w:r>
              <w:rPr>
                <w:rFonts w:eastAsia="Times New Roman"/>
                <w:lang w:eastAsia="en-GB"/>
              </w:rPr>
              <w:t>)</w:t>
            </w:r>
          </w:p>
          <w:p w14:paraId="6D2DE807"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152B561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A92B2C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8E26B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14C28E0"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31C8CC7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F593983" w14:textId="77777777" w:rsidR="00036B2D" w:rsidRDefault="00036B2D" w:rsidP="00036B2D">
            <w:pPr>
              <w:spacing w:before="120" w:after="120" w:line="240" w:lineRule="auto"/>
            </w:pPr>
            <w:r>
              <w:rPr>
                <w:rFonts w:eastAsia="Times New Roman"/>
                <w:lang w:eastAsia="en-GB"/>
              </w:rPr>
              <w:t>Weaving combined with dyeing or with coating or with laminatin</w:t>
            </w:r>
            <w:r>
              <w:rPr>
                <w:rFonts w:eastAsia="Times New Roman"/>
                <w:iCs/>
                <w:lang w:eastAsia="en-GB"/>
              </w:rPr>
              <w:t>g</w:t>
            </w:r>
          </w:p>
          <w:p w14:paraId="1D00449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E53FAD8"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66CB0DD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6DE644C"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6CBA68C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651E0AC"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51C9339B" w14:textId="77777777" w:rsidR="00036B2D" w:rsidRDefault="00036B2D" w:rsidP="00036B2D">
            <w:pPr>
              <w:spacing w:before="120" w:after="120" w:line="240" w:lineRule="auto"/>
              <w:rPr>
                <w:rFonts w:eastAsia="Times New Roman"/>
                <w:lang w:eastAsia="en-GB"/>
              </w:rPr>
            </w:pPr>
          </w:p>
        </w:tc>
      </w:tr>
      <w:tr w:rsidR="00036B2D" w14:paraId="0A97CFD9" w14:textId="2ECD92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1AC9C"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ex Chapter 53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7EB1D" w14:textId="77777777" w:rsidR="00036B2D" w:rsidRDefault="00036B2D" w:rsidP="00036B2D">
            <w:pPr>
              <w:spacing w:before="120" w:after="120" w:line="240" w:lineRule="auto"/>
              <w:rPr>
                <w:rFonts w:eastAsia="Times New Roman"/>
                <w:lang w:eastAsia="en-GB"/>
              </w:rPr>
            </w:pPr>
            <w:r>
              <w:rPr>
                <w:rFonts w:eastAsia="Times New Roman"/>
                <w:lang w:eastAsia="en-GB"/>
              </w:rPr>
              <w:t>Other vegetable textile fibres; paper yarn and woven fabrics of paper yarn;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3768E"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F672242" w14:textId="77777777" w:rsidR="00036B2D" w:rsidRDefault="00036B2D" w:rsidP="00036B2D">
            <w:pPr>
              <w:spacing w:before="120" w:after="120" w:line="240" w:lineRule="auto"/>
              <w:rPr>
                <w:rFonts w:eastAsia="Times New Roman"/>
                <w:lang w:eastAsia="en-GB"/>
              </w:rPr>
            </w:pPr>
          </w:p>
        </w:tc>
      </w:tr>
      <w:tr w:rsidR="00036B2D" w14:paraId="42102889" w14:textId="5299F50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D7C63" w14:textId="77777777" w:rsidR="00036B2D" w:rsidRDefault="00036B2D">
            <w:pPr>
              <w:spacing w:before="120" w:after="120" w:line="240" w:lineRule="auto"/>
              <w:jc w:val="both"/>
              <w:rPr>
                <w:rFonts w:eastAsia="Times New Roman"/>
                <w:lang w:eastAsia="en-GB"/>
              </w:rPr>
            </w:pPr>
            <w:r>
              <w:rPr>
                <w:rFonts w:eastAsia="Times New Roman"/>
                <w:lang w:eastAsia="en-GB"/>
              </w:rPr>
              <w:t>53.06 to 53.08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9E9E3" w14:textId="77777777" w:rsidR="00036B2D" w:rsidRDefault="00036B2D" w:rsidP="00036B2D">
            <w:pPr>
              <w:spacing w:before="120" w:after="120" w:line="240" w:lineRule="auto"/>
              <w:rPr>
                <w:rFonts w:eastAsia="Times New Roman"/>
                <w:lang w:eastAsia="en-GB"/>
              </w:rPr>
            </w:pPr>
            <w:r>
              <w:rPr>
                <w:rFonts w:eastAsia="Times New Roman"/>
                <w:lang w:eastAsia="en-GB"/>
              </w:rPr>
              <w:t>Yarn of other vegetable textile fibres;</w:t>
            </w:r>
          </w:p>
          <w:p w14:paraId="3F3E6FF9" w14:textId="77777777" w:rsidR="00036B2D" w:rsidRDefault="00036B2D" w:rsidP="00036B2D">
            <w:pPr>
              <w:spacing w:before="120" w:after="120" w:line="240" w:lineRule="auto"/>
              <w:rPr>
                <w:rFonts w:eastAsia="Times New Roman"/>
                <w:lang w:eastAsia="en-GB"/>
              </w:rPr>
            </w:pPr>
            <w:r>
              <w:rPr>
                <w:rFonts w:eastAsia="Times New Roman"/>
                <w:lang w:eastAsia="en-GB"/>
              </w:rPr>
              <w:t>paper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A7A5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8"/>
            </w:r>
            <w:r>
              <w:rPr>
                <w:rFonts w:eastAsia="Times New Roman"/>
                <w:lang w:eastAsia="en-GB"/>
              </w:rPr>
              <w:t>)</w:t>
            </w:r>
          </w:p>
          <w:p w14:paraId="7F158352"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775BE7C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BD8D62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689D5E6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83C72E1"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75ABA9A" w14:textId="77777777" w:rsidR="00036B2D" w:rsidRDefault="00036B2D" w:rsidP="00036B2D">
            <w:pPr>
              <w:spacing w:before="120" w:after="120" w:line="240" w:lineRule="auto"/>
              <w:rPr>
                <w:rFonts w:eastAsia="Times New Roman"/>
                <w:lang w:eastAsia="en-GB"/>
              </w:rPr>
            </w:pPr>
          </w:p>
        </w:tc>
      </w:tr>
      <w:tr w:rsidR="00036B2D" w14:paraId="4E7D54CF" w14:textId="6EB59FB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EFE0EC" w14:textId="77777777" w:rsidR="00036B2D" w:rsidRDefault="00036B2D">
            <w:pPr>
              <w:spacing w:before="120" w:after="120" w:line="240" w:lineRule="auto"/>
              <w:jc w:val="both"/>
              <w:rPr>
                <w:rFonts w:eastAsia="Times New Roman"/>
                <w:lang w:eastAsia="en-GB"/>
              </w:rPr>
            </w:pPr>
            <w:r>
              <w:rPr>
                <w:rFonts w:eastAsia="Times New Roman"/>
                <w:lang w:eastAsia="en-GB"/>
              </w:rPr>
              <w:t>53.09 to 53.11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46659"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other vegetable textile fibres; woven fabrics of paper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27290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9"/>
            </w:r>
            <w:r>
              <w:rPr>
                <w:rFonts w:eastAsia="Times New Roman"/>
                <w:lang w:eastAsia="en-GB"/>
              </w:rPr>
              <w:t>)</w:t>
            </w:r>
          </w:p>
          <w:p w14:paraId="265E5FA1"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0D8770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FEFF780"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53F69D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70C4344" w14:textId="77777777" w:rsidR="00036B2D" w:rsidRDefault="00036B2D" w:rsidP="00036B2D">
            <w:pPr>
              <w:spacing w:before="120" w:after="120" w:line="240" w:lineRule="auto"/>
            </w:pPr>
            <w:r>
              <w:rPr>
                <w:rFonts w:eastAsia="Times New Roman"/>
                <w:lang w:eastAsia="en-GB"/>
              </w:rPr>
              <w:t>Weaving combined with dyeing or with coating or with laminatin</w:t>
            </w:r>
            <w:r>
              <w:rPr>
                <w:rFonts w:eastAsia="Times New Roman"/>
                <w:iCs/>
                <w:lang w:eastAsia="en-GB"/>
              </w:rPr>
              <w:t>g</w:t>
            </w:r>
          </w:p>
          <w:p w14:paraId="6C7D4D2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E060659"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682E3FB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1508429"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8EB09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BE44024"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48BC9CAC" w14:textId="77777777" w:rsidR="00036B2D" w:rsidRDefault="00036B2D" w:rsidP="00036B2D">
            <w:pPr>
              <w:spacing w:before="120" w:after="120" w:line="240" w:lineRule="auto"/>
              <w:rPr>
                <w:rFonts w:eastAsia="Times New Roman"/>
                <w:lang w:eastAsia="en-GB"/>
              </w:rPr>
            </w:pPr>
          </w:p>
        </w:tc>
      </w:tr>
      <w:tr w:rsidR="00036B2D" w14:paraId="62CCE064" w14:textId="06D35C1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2B57BA"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54.01 to 54.06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D13BD5" w14:textId="77777777" w:rsidR="00036B2D" w:rsidRDefault="00036B2D" w:rsidP="00036B2D">
            <w:pPr>
              <w:spacing w:before="120" w:after="120" w:line="240" w:lineRule="auto"/>
              <w:rPr>
                <w:rFonts w:eastAsia="Times New Roman"/>
                <w:lang w:eastAsia="en-GB"/>
              </w:rPr>
            </w:pPr>
            <w:r>
              <w:rPr>
                <w:rFonts w:eastAsia="Times New Roman"/>
                <w:lang w:eastAsia="en-GB"/>
              </w:rPr>
              <w:t>Yarn, monofilament and thread of man-made filaments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F13C3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0"/>
            </w:r>
            <w:r>
              <w:rPr>
                <w:rFonts w:eastAsia="Times New Roman"/>
                <w:lang w:eastAsia="en-GB"/>
              </w:rPr>
              <w:t>)</w:t>
            </w:r>
          </w:p>
          <w:p w14:paraId="00A0AC2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2EFA27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DBC8664"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47C886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889A006"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57F82AA" w14:textId="77777777" w:rsidR="00036B2D" w:rsidRDefault="00036B2D" w:rsidP="00036B2D">
            <w:pPr>
              <w:spacing w:before="120" w:after="120" w:line="240" w:lineRule="auto"/>
              <w:rPr>
                <w:rFonts w:eastAsia="Times New Roman"/>
                <w:lang w:eastAsia="en-GB"/>
              </w:rPr>
            </w:pPr>
          </w:p>
        </w:tc>
      </w:tr>
      <w:tr w:rsidR="00036B2D" w14:paraId="796E7969" w14:textId="37C49E1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C950D7" w14:textId="77777777" w:rsidR="00036B2D" w:rsidRDefault="00036B2D">
            <w:pPr>
              <w:spacing w:before="120" w:after="120" w:line="240" w:lineRule="auto"/>
              <w:jc w:val="both"/>
              <w:rPr>
                <w:rFonts w:eastAsia="Times New Roman"/>
                <w:lang w:eastAsia="en-GB"/>
              </w:rPr>
            </w:pPr>
            <w:r>
              <w:rPr>
                <w:rFonts w:eastAsia="Times New Roman"/>
                <w:lang w:eastAsia="en-GB"/>
              </w:rPr>
              <w:t>54.07 and 54.08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F3342"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man-made filament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E14B6"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1"/>
            </w:r>
            <w:r>
              <w:rPr>
                <w:rFonts w:eastAsia="Times New Roman"/>
                <w:lang w:eastAsia="en-GB"/>
              </w:rPr>
              <w:t>)</w:t>
            </w:r>
          </w:p>
          <w:p w14:paraId="53FD6AA0"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3BF0542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DD9B982"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74AE796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4755C8E"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056CAD8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548A8EB"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3F8519A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0363D83" w14:textId="77777777" w:rsidR="00036B2D" w:rsidRDefault="00036B2D" w:rsidP="00036B2D">
            <w:pPr>
              <w:spacing w:before="120" w:after="120" w:line="240" w:lineRule="auto"/>
            </w:pPr>
            <w:r>
              <w:rPr>
                <w:rFonts w:eastAsia="Times New Roman"/>
                <w:lang w:eastAsia="en-GB"/>
              </w:rPr>
              <w:t>Weaving combined with dyeing or with coating or with laminating</w:t>
            </w:r>
          </w:p>
          <w:p w14:paraId="6BE2B19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2C4CAF2"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02AA89F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37ACF45"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CF15BE1" w14:textId="77777777" w:rsidR="00036B2D" w:rsidRDefault="00036B2D" w:rsidP="00036B2D">
            <w:pPr>
              <w:spacing w:before="120" w:after="120" w:line="240" w:lineRule="auto"/>
              <w:rPr>
                <w:rFonts w:eastAsia="Times New Roman"/>
                <w:lang w:eastAsia="en-GB"/>
              </w:rPr>
            </w:pPr>
          </w:p>
        </w:tc>
      </w:tr>
      <w:tr w:rsidR="00036B2D" w14:paraId="417BD841" w14:textId="225E8ED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49ED8"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55.01 to 55.07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E74F2" w14:textId="77777777" w:rsidR="00036B2D" w:rsidRDefault="00036B2D" w:rsidP="00036B2D">
            <w:pPr>
              <w:spacing w:before="120" w:after="120" w:line="240" w:lineRule="auto"/>
              <w:rPr>
                <w:rFonts w:eastAsia="Times New Roman"/>
                <w:lang w:eastAsia="en-GB"/>
              </w:rPr>
            </w:pPr>
            <w:r>
              <w:rPr>
                <w:rFonts w:eastAsia="Times New Roman"/>
                <w:lang w:eastAsia="en-GB"/>
              </w:rPr>
              <w:t>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9955C3"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w:t>
            </w:r>
          </w:p>
        </w:tc>
        <w:tc>
          <w:tcPr>
            <w:tcW w:w="1366" w:type="dxa"/>
            <w:tcBorders>
              <w:top w:val="single" w:sz="4" w:space="0" w:color="000000"/>
              <w:left w:val="single" w:sz="4" w:space="0" w:color="000000"/>
              <w:bottom w:val="single" w:sz="4" w:space="0" w:color="000000"/>
              <w:right w:val="single" w:sz="4" w:space="0" w:color="000000"/>
            </w:tcBorders>
          </w:tcPr>
          <w:p w14:paraId="2099DE17" w14:textId="77777777" w:rsidR="00036B2D" w:rsidRDefault="00036B2D" w:rsidP="00036B2D">
            <w:pPr>
              <w:spacing w:before="120" w:after="120" w:line="240" w:lineRule="auto"/>
              <w:rPr>
                <w:rFonts w:eastAsia="Times New Roman"/>
                <w:lang w:eastAsia="en-GB"/>
              </w:rPr>
            </w:pPr>
          </w:p>
        </w:tc>
      </w:tr>
      <w:tr w:rsidR="00036B2D" w14:paraId="750F4AA2" w14:textId="49E9DCF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41B37" w14:textId="77777777" w:rsidR="00036B2D" w:rsidRDefault="00036B2D">
            <w:pPr>
              <w:spacing w:before="120" w:after="120" w:line="240" w:lineRule="auto"/>
              <w:jc w:val="both"/>
              <w:rPr>
                <w:rFonts w:eastAsia="Times New Roman"/>
                <w:lang w:eastAsia="en-GB"/>
              </w:rPr>
            </w:pPr>
            <w:r>
              <w:rPr>
                <w:rFonts w:eastAsia="Times New Roman"/>
                <w:lang w:eastAsia="en-GB"/>
              </w:rPr>
              <w:t>55.08 to 55.11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4F282" w14:textId="77777777" w:rsidR="00036B2D" w:rsidRDefault="00036B2D" w:rsidP="00036B2D">
            <w:pPr>
              <w:spacing w:before="120" w:after="120" w:line="240" w:lineRule="auto"/>
              <w:rPr>
                <w:rFonts w:eastAsia="Times New Roman"/>
                <w:lang w:eastAsia="en-GB"/>
              </w:rPr>
            </w:pPr>
            <w:r>
              <w:rPr>
                <w:rFonts w:eastAsia="Times New Roman"/>
                <w:lang w:eastAsia="en-GB"/>
              </w:rPr>
              <w:t>Yarn and sewing thread of 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4843C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2"/>
            </w:r>
            <w:r>
              <w:rPr>
                <w:rFonts w:eastAsia="Times New Roman"/>
                <w:lang w:eastAsia="en-GB"/>
              </w:rPr>
              <w:t>)</w:t>
            </w:r>
          </w:p>
          <w:p w14:paraId="185D58B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5020AD5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0A67BB6" w14:textId="77777777" w:rsidR="00036B2D" w:rsidRDefault="00036B2D" w:rsidP="00036B2D">
            <w:pPr>
              <w:spacing w:before="120" w:after="120" w:line="240" w:lineRule="auto"/>
            </w:pPr>
            <w:r>
              <w:rPr>
                <w:rFonts w:eastAsia="Times New Roman"/>
                <w:lang w:eastAsia="en-GB"/>
              </w:rPr>
              <w:t>Extrusion of man-made fibres combined with spinning</w:t>
            </w:r>
          </w:p>
          <w:p w14:paraId="5DE4A2D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474ADA"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2BCFBE70" w14:textId="77777777" w:rsidR="00036B2D" w:rsidRDefault="00036B2D" w:rsidP="00036B2D">
            <w:pPr>
              <w:spacing w:before="120" w:after="120" w:line="240" w:lineRule="auto"/>
              <w:rPr>
                <w:rFonts w:eastAsia="Times New Roman"/>
                <w:lang w:eastAsia="en-GB"/>
              </w:rPr>
            </w:pPr>
          </w:p>
        </w:tc>
      </w:tr>
      <w:tr w:rsidR="00036B2D" w14:paraId="1E4BA36F" w14:textId="5BC9911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F26F4"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55.12 to 55.16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65374"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C69C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3"/>
            </w:r>
            <w:r>
              <w:rPr>
                <w:rFonts w:eastAsia="Times New Roman"/>
                <w:lang w:eastAsia="en-GB"/>
              </w:rPr>
              <w:t>)</w:t>
            </w:r>
          </w:p>
          <w:p w14:paraId="40239D16"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314E370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0A0C4F5"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52B0A93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E57B3DC"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659BF0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A72390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coating or with laminating</w:t>
            </w:r>
          </w:p>
          <w:p w14:paraId="7B017BE1"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2FA6080"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5A54C86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1999A6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7CC415C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983BF39"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5ECF5D31" w14:textId="77777777" w:rsidR="00036B2D" w:rsidRDefault="00036B2D" w:rsidP="00036B2D">
            <w:pPr>
              <w:spacing w:before="120" w:after="120" w:line="240" w:lineRule="auto"/>
              <w:rPr>
                <w:rFonts w:eastAsia="Times New Roman"/>
                <w:lang w:eastAsia="en-GB"/>
              </w:rPr>
            </w:pPr>
          </w:p>
        </w:tc>
      </w:tr>
      <w:tr w:rsidR="00036B2D" w14:paraId="057E94D9" w14:textId="5437121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995DD" w14:textId="77777777" w:rsidR="00036B2D" w:rsidRDefault="00036B2D">
            <w:pPr>
              <w:spacing w:before="120" w:after="120" w:line="240" w:lineRule="auto"/>
              <w:jc w:val="both"/>
              <w:rPr>
                <w:rFonts w:eastAsia="Times New Roman"/>
                <w:lang w:eastAsia="en-GB"/>
              </w:rPr>
            </w:pPr>
            <w:r>
              <w:rPr>
                <w:rFonts w:eastAsia="Times New Roman"/>
                <w:lang w:eastAsia="en-GB"/>
              </w:rPr>
              <w:t>ex Chapter 56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73680" w14:textId="77777777" w:rsidR="00036B2D" w:rsidRDefault="00036B2D" w:rsidP="00036B2D">
            <w:pPr>
              <w:spacing w:before="120" w:after="120" w:line="240" w:lineRule="auto"/>
              <w:rPr>
                <w:rFonts w:eastAsia="Times New Roman"/>
                <w:lang w:eastAsia="en-GB"/>
              </w:rPr>
            </w:pPr>
            <w:r>
              <w:rPr>
                <w:rFonts w:eastAsia="Times New Roman"/>
                <w:lang w:eastAsia="en-GB"/>
              </w:rPr>
              <w:t>Wadding, felt and non-wovens; special yarns; twine, cordage, ropes and cables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27F9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4"/>
            </w:r>
            <w:r>
              <w:rPr>
                <w:rFonts w:eastAsia="Times New Roman"/>
                <w:lang w:eastAsia="en-GB"/>
              </w:rPr>
              <w:t>)</w:t>
            </w:r>
          </w:p>
          <w:p w14:paraId="36260C2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CAC88C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2085A57"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tc>
        <w:tc>
          <w:tcPr>
            <w:tcW w:w="1366" w:type="dxa"/>
            <w:tcBorders>
              <w:top w:val="single" w:sz="4" w:space="0" w:color="000000"/>
              <w:left w:val="single" w:sz="4" w:space="0" w:color="000000"/>
              <w:bottom w:val="single" w:sz="4" w:space="0" w:color="000000"/>
              <w:right w:val="single" w:sz="4" w:space="0" w:color="000000"/>
            </w:tcBorders>
          </w:tcPr>
          <w:p w14:paraId="5FBDEEC5" w14:textId="77777777" w:rsidR="00036B2D" w:rsidRDefault="00036B2D" w:rsidP="00036B2D">
            <w:pPr>
              <w:spacing w:before="120" w:after="120" w:line="240" w:lineRule="auto"/>
              <w:rPr>
                <w:rFonts w:eastAsia="Times New Roman"/>
                <w:lang w:eastAsia="en-GB"/>
              </w:rPr>
            </w:pPr>
          </w:p>
        </w:tc>
      </w:tr>
      <w:tr w:rsidR="00036B2D" w14:paraId="4581E46A" w14:textId="147DE36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21091E"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56.01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7BE41" w14:textId="77777777" w:rsidR="00036B2D" w:rsidRDefault="00036B2D" w:rsidP="00036B2D">
            <w:pPr>
              <w:spacing w:before="120" w:after="120" w:line="240" w:lineRule="auto"/>
              <w:rPr>
                <w:rFonts w:eastAsia="Times New Roman"/>
                <w:lang w:eastAsia="en-GB"/>
              </w:rPr>
            </w:pPr>
            <w:r>
              <w:rPr>
                <w:rFonts w:eastAsia="Times New Roman"/>
                <w:lang w:eastAsia="en-GB"/>
              </w:rPr>
              <w:t>Wadding of textile materials and articles thereof; textile fibres, not exceeding 5 mm in length (flock), textile dust and mill neps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FAB53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D0673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B95F04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32303F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FF3365E"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printing</w:t>
            </w:r>
          </w:p>
          <w:p w14:paraId="3079C2B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A30999C" w14:textId="77777777" w:rsidR="00036B2D" w:rsidRDefault="00036B2D" w:rsidP="00036B2D">
            <w:pPr>
              <w:spacing w:before="120" w:after="120" w:line="240" w:lineRule="auto"/>
            </w:pPr>
            <w:r>
              <w:rPr>
                <w:rFonts w:eastAsia="Times New Roman"/>
                <w:lang w:eastAsia="en-GB"/>
              </w:rPr>
              <w:t>Coating, flocking, laminating, or metalizing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C8A5045" w14:textId="77777777" w:rsidR="00036B2D" w:rsidRDefault="00036B2D" w:rsidP="00036B2D">
            <w:pPr>
              <w:spacing w:before="120" w:after="120" w:line="240" w:lineRule="auto"/>
              <w:rPr>
                <w:rFonts w:eastAsia="Times New Roman"/>
                <w:lang w:eastAsia="en-GB"/>
              </w:rPr>
            </w:pPr>
          </w:p>
        </w:tc>
      </w:tr>
      <w:tr w:rsidR="00036B2D" w14:paraId="4CF72599" w14:textId="21363D1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4A22F" w14:textId="77777777" w:rsidR="00036B2D" w:rsidRDefault="00036B2D">
            <w:pPr>
              <w:spacing w:before="120" w:after="120" w:line="240" w:lineRule="auto"/>
              <w:jc w:val="both"/>
              <w:rPr>
                <w:rFonts w:eastAsia="Times New Roman"/>
                <w:lang w:eastAsia="en-GB"/>
              </w:rPr>
            </w:pPr>
            <w:r>
              <w:rPr>
                <w:rFonts w:eastAsia="Times New Roman"/>
                <w:lang w:eastAsia="en-GB"/>
              </w:rPr>
              <w:t>56.02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E9939" w14:textId="77777777" w:rsidR="00036B2D" w:rsidRDefault="00036B2D" w:rsidP="00036B2D">
            <w:pPr>
              <w:spacing w:before="120" w:after="120" w:line="240" w:lineRule="auto"/>
              <w:rPr>
                <w:rFonts w:eastAsia="Times New Roman"/>
                <w:lang w:eastAsia="en-GB"/>
              </w:rPr>
            </w:pPr>
            <w:r>
              <w:rPr>
                <w:rFonts w:eastAsia="Times New Roman"/>
                <w:lang w:eastAsia="en-GB"/>
              </w:rPr>
              <w:t>Felt, whether or not impregnated, coated, covered or laminated: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909BB"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8D23C8D" w14:textId="77777777" w:rsidR="00036B2D" w:rsidRDefault="00036B2D" w:rsidP="00036B2D">
            <w:pPr>
              <w:spacing w:before="120" w:after="120" w:line="240" w:lineRule="auto"/>
              <w:rPr>
                <w:rFonts w:eastAsia="Times New Roman"/>
                <w:lang w:eastAsia="en-GB"/>
              </w:rPr>
            </w:pPr>
          </w:p>
        </w:tc>
      </w:tr>
      <w:tr w:rsidR="00036B2D" w14:paraId="6961CE0F" w14:textId="7469B29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6A302E"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72722" w14:textId="77777777" w:rsidR="00036B2D" w:rsidRDefault="00036B2D" w:rsidP="00036B2D">
            <w:pPr>
              <w:spacing w:before="120" w:after="120" w:line="240" w:lineRule="auto"/>
              <w:rPr>
                <w:rFonts w:eastAsia="Times New Roman"/>
                <w:lang w:eastAsia="en-GB"/>
              </w:rPr>
            </w:pPr>
            <w:r>
              <w:rPr>
                <w:rFonts w:eastAsia="Times New Roman"/>
                <w:lang w:eastAsia="en-GB"/>
              </w:rPr>
              <w:t>– Needleloom felt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515B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5"/>
            </w:r>
            <w:r>
              <w:rPr>
                <w:rFonts w:eastAsia="Times New Roman"/>
                <w:lang w:eastAsia="en-GB"/>
              </w:rPr>
              <w:t>)</w:t>
            </w:r>
          </w:p>
          <w:p w14:paraId="3A8E3F68"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fabric formation,</w:t>
            </w:r>
          </w:p>
          <w:p w14:paraId="7E234847" w14:textId="77777777" w:rsidR="00036B2D" w:rsidRDefault="00036B2D" w:rsidP="00036B2D">
            <w:pPr>
              <w:spacing w:before="120" w:after="120" w:line="240" w:lineRule="auto"/>
              <w:rPr>
                <w:rFonts w:eastAsia="Times New Roman"/>
                <w:lang w:eastAsia="en-GB"/>
              </w:rPr>
            </w:pPr>
            <w:r>
              <w:rPr>
                <w:rFonts w:eastAsia="Times New Roman"/>
                <w:lang w:eastAsia="en-GB"/>
              </w:rPr>
              <w:t>However:</w:t>
            </w:r>
          </w:p>
          <w:p w14:paraId="2A98C148" w14:textId="77777777" w:rsidR="00036B2D" w:rsidRDefault="00036B2D" w:rsidP="00036B2D">
            <w:pPr>
              <w:spacing w:before="120" w:after="120" w:line="240" w:lineRule="auto"/>
              <w:rPr>
                <w:rFonts w:eastAsia="Times New Roman"/>
                <w:lang w:eastAsia="en-GB"/>
              </w:rPr>
            </w:pPr>
            <w:r>
              <w:rPr>
                <w:rFonts w:eastAsia="Times New Roman"/>
                <w:lang w:eastAsia="en-GB"/>
              </w:rPr>
              <w:t>– polypropylene filament of heading 54.02,</w:t>
            </w:r>
          </w:p>
          <w:p w14:paraId="413BB9CD" w14:textId="77777777" w:rsidR="00036B2D" w:rsidRDefault="00036B2D" w:rsidP="00036B2D">
            <w:pPr>
              <w:spacing w:before="120" w:after="120" w:line="240" w:lineRule="auto"/>
              <w:rPr>
                <w:rFonts w:eastAsia="Times New Roman"/>
                <w:lang w:eastAsia="en-GB"/>
              </w:rPr>
            </w:pPr>
            <w:r>
              <w:rPr>
                <w:rFonts w:eastAsia="Times New Roman"/>
                <w:lang w:eastAsia="en-GB"/>
              </w:rPr>
              <w:t>– polypropylene fibres of heading 55.03 or 55.06, or</w:t>
            </w:r>
          </w:p>
          <w:p w14:paraId="2B53D4BA" w14:textId="77777777" w:rsidR="00036B2D" w:rsidRDefault="00036B2D" w:rsidP="00036B2D">
            <w:pPr>
              <w:spacing w:before="120" w:after="120" w:line="240" w:lineRule="auto"/>
              <w:rPr>
                <w:rFonts w:eastAsia="Times New Roman"/>
                <w:lang w:eastAsia="en-GB"/>
              </w:rPr>
            </w:pPr>
            <w:r>
              <w:rPr>
                <w:rFonts w:eastAsia="Times New Roman"/>
                <w:lang w:eastAsia="en-GB"/>
              </w:rPr>
              <w:t>– polypropylene filament tow of heading 55.01,</w:t>
            </w:r>
          </w:p>
          <w:p w14:paraId="4A14A296" w14:textId="77777777" w:rsidR="00036B2D" w:rsidRDefault="00036B2D" w:rsidP="00036B2D">
            <w:pPr>
              <w:spacing w:before="120" w:after="120" w:line="240" w:lineRule="auto"/>
              <w:rPr>
                <w:rFonts w:eastAsia="Times New Roman"/>
                <w:lang w:eastAsia="en-GB"/>
              </w:rPr>
            </w:pPr>
            <w:r>
              <w:rPr>
                <w:rFonts w:eastAsia="Times New Roman"/>
                <w:lang w:eastAsia="en-GB"/>
              </w:rPr>
              <w:t>of which the denomination in all cases of a single filament or fibre is less than 9 decitex, may be used, provided that their total value does not exceed 40% of the ex-works price of the product</w:t>
            </w:r>
          </w:p>
          <w:p w14:paraId="14AE251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7D2B474" w14:textId="77777777" w:rsidR="00036B2D" w:rsidRDefault="00036B2D" w:rsidP="00036B2D">
            <w:pPr>
              <w:spacing w:before="120" w:after="120" w:line="240" w:lineRule="auto"/>
              <w:rPr>
                <w:rFonts w:eastAsia="Times New Roman"/>
                <w:lang w:eastAsia="en-GB"/>
              </w:rPr>
            </w:pPr>
            <w:r>
              <w:rPr>
                <w:rFonts w:eastAsia="Times New Roman"/>
                <w:lang w:eastAsia="en-GB"/>
              </w:rPr>
              <w:t>Non-woven fabric formation alone in the case of felt made from natural fibres</w:t>
            </w:r>
          </w:p>
        </w:tc>
        <w:tc>
          <w:tcPr>
            <w:tcW w:w="1366" w:type="dxa"/>
            <w:tcBorders>
              <w:top w:val="single" w:sz="4" w:space="0" w:color="000000"/>
              <w:left w:val="single" w:sz="4" w:space="0" w:color="000000"/>
              <w:bottom w:val="single" w:sz="4" w:space="0" w:color="000000"/>
              <w:right w:val="single" w:sz="4" w:space="0" w:color="000000"/>
            </w:tcBorders>
          </w:tcPr>
          <w:p w14:paraId="15F5C5CB" w14:textId="77777777" w:rsidR="00036B2D" w:rsidRDefault="00036B2D" w:rsidP="00036B2D">
            <w:pPr>
              <w:spacing w:before="120" w:after="120" w:line="240" w:lineRule="auto"/>
              <w:rPr>
                <w:rFonts w:eastAsia="Times New Roman"/>
                <w:lang w:eastAsia="en-GB"/>
              </w:rPr>
            </w:pPr>
          </w:p>
        </w:tc>
      </w:tr>
      <w:tr w:rsidR="00036B2D" w14:paraId="22792DB5" w14:textId="10B1BC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2B0251"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4DAB4" w14:textId="77777777" w:rsidR="00036B2D" w:rsidRDefault="00036B2D"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72034"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6"/>
            </w:r>
            <w:r>
              <w:rPr>
                <w:rFonts w:eastAsia="Times New Roman"/>
                <w:lang w:eastAsia="en-GB"/>
              </w:rPr>
              <w:t>)</w:t>
            </w:r>
          </w:p>
          <w:p w14:paraId="61AB4B8C"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fabric formation,</w:t>
            </w:r>
          </w:p>
          <w:p w14:paraId="037E1FD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89836C0" w14:textId="77777777" w:rsidR="00036B2D" w:rsidRDefault="00036B2D" w:rsidP="00036B2D">
            <w:pPr>
              <w:spacing w:before="120" w:after="120" w:line="240" w:lineRule="auto"/>
              <w:rPr>
                <w:rFonts w:eastAsia="Times New Roman"/>
                <w:lang w:eastAsia="en-GB"/>
              </w:rPr>
            </w:pPr>
            <w:r>
              <w:rPr>
                <w:rFonts w:eastAsia="Times New Roman"/>
                <w:lang w:eastAsia="en-GB"/>
              </w:rPr>
              <w:t>Non-woven fabric formation alone in the case of other felt made from natural fibres</w:t>
            </w:r>
          </w:p>
        </w:tc>
        <w:tc>
          <w:tcPr>
            <w:tcW w:w="1366" w:type="dxa"/>
            <w:tcBorders>
              <w:top w:val="single" w:sz="4" w:space="0" w:color="000000"/>
              <w:left w:val="single" w:sz="4" w:space="0" w:color="000000"/>
              <w:bottom w:val="single" w:sz="4" w:space="0" w:color="000000"/>
              <w:right w:val="single" w:sz="4" w:space="0" w:color="000000"/>
            </w:tcBorders>
          </w:tcPr>
          <w:p w14:paraId="0D93F76E" w14:textId="77777777" w:rsidR="00036B2D" w:rsidRDefault="00036B2D" w:rsidP="00036B2D">
            <w:pPr>
              <w:spacing w:before="120" w:after="120" w:line="240" w:lineRule="auto"/>
              <w:rPr>
                <w:rFonts w:eastAsia="Times New Roman"/>
                <w:lang w:eastAsia="en-GB"/>
              </w:rPr>
            </w:pPr>
          </w:p>
        </w:tc>
      </w:tr>
      <w:tr w:rsidR="00036B2D" w14:paraId="3644FDC0" w14:textId="008800E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B36F2" w14:textId="77777777" w:rsidR="00036B2D" w:rsidRDefault="00036B2D">
            <w:pPr>
              <w:spacing w:before="120" w:after="120" w:line="240" w:lineRule="auto"/>
              <w:jc w:val="both"/>
              <w:rPr>
                <w:rFonts w:eastAsia="Times New Roman"/>
                <w:bCs/>
                <w:lang w:eastAsia="en-GB"/>
              </w:rPr>
            </w:pPr>
            <w:r>
              <w:rPr>
                <w:rFonts w:eastAsia="Times New Roman"/>
                <w:bCs/>
                <w:lang w:eastAsia="en-GB"/>
              </w:rPr>
              <w:t>56.03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7B29C" w14:textId="77777777" w:rsidR="00036B2D" w:rsidRDefault="00036B2D" w:rsidP="00036B2D">
            <w:pPr>
              <w:spacing w:before="120" w:after="120" w:line="240" w:lineRule="auto"/>
              <w:rPr>
                <w:rFonts w:eastAsia="Times New Roman"/>
                <w:bCs/>
                <w:lang w:eastAsia="en-GB"/>
              </w:rPr>
            </w:pPr>
            <w:r>
              <w:rPr>
                <w:rFonts w:eastAsia="Times New Roman"/>
                <w:bCs/>
                <w:lang w:eastAsia="en-GB"/>
              </w:rPr>
              <w:t>Nonwovens whether or not impregnated, coated, covered or laminated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BFC90"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C97F58F" w14:textId="77777777" w:rsidR="00036B2D" w:rsidRDefault="00036B2D" w:rsidP="00036B2D">
            <w:pPr>
              <w:spacing w:before="120" w:after="120" w:line="240" w:lineRule="auto"/>
              <w:rPr>
                <w:rFonts w:eastAsia="Times New Roman"/>
                <w:lang w:eastAsia="en-GB"/>
              </w:rPr>
            </w:pPr>
          </w:p>
        </w:tc>
      </w:tr>
      <w:tr w:rsidR="00036B2D" w14:paraId="7C3B27E9" w14:textId="6CB466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775A3" w14:textId="77777777" w:rsidR="00036B2D" w:rsidRDefault="00036B2D">
            <w:pPr>
              <w:spacing w:before="120" w:after="120" w:line="240" w:lineRule="auto"/>
            </w:pPr>
            <w:r>
              <w:rPr>
                <w:rFonts w:eastAsia="Times New Roman"/>
                <w:lang w:eastAsia="en-GB"/>
              </w:rPr>
              <w:lastRenderedPageBreak/>
              <w:t>5603.11 to 5603.14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89B3E" w14:textId="77777777" w:rsidR="00036B2D" w:rsidRDefault="00036B2D" w:rsidP="00036B2D">
            <w:pPr>
              <w:spacing w:before="120" w:after="120" w:line="240" w:lineRule="auto"/>
            </w:pPr>
            <w:r>
              <w:rPr>
                <w:rFonts w:eastAsia="Times New Roman"/>
                <w:bCs/>
                <w:lang w:eastAsia="en-GB"/>
              </w:rPr>
              <w:t>Nonwovens whether or not impregnated, coated, covered or laminated of man-made filaments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8A018"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w:t>
            </w:r>
          </w:p>
          <w:p w14:paraId="6DD29B3F" w14:textId="77777777" w:rsidR="00036B2D" w:rsidRDefault="00036B2D" w:rsidP="00036B2D">
            <w:pPr>
              <w:spacing w:before="120" w:after="120" w:line="240" w:lineRule="auto"/>
              <w:rPr>
                <w:rFonts w:eastAsia="Times New Roman"/>
                <w:lang w:eastAsia="en-GB"/>
              </w:rPr>
            </w:pPr>
            <w:r>
              <w:rPr>
                <w:rFonts w:eastAsia="Times New Roman"/>
                <w:lang w:eastAsia="en-GB"/>
              </w:rPr>
              <w:t>- directionally or randomly oriented filaments</w:t>
            </w:r>
            <w:r>
              <w:rPr>
                <w:rFonts w:eastAsia="Times New Roman"/>
                <w:lang w:eastAsia="en-GB"/>
              </w:rPr>
              <w:br/>
              <w:t>or</w:t>
            </w:r>
          </w:p>
          <w:p w14:paraId="439ABA9F" w14:textId="77777777" w:rsidR="00036B2D" w:rsidRDefault="00036B2D" w:rsidP="00036B2D">
            <w:pPr>
              <w:spacing w:before="120" w:after="120" w:line="240" w:lineRule="auto"/>
              <w:rPr>
                <w:rFonts w:eastAsia="Times New Roman"/>
                <w:lang w:eastAsia="en-GB"/>
              </w:rPr>
            </w:pPr>
            <w:r>
              <w:rPr>
                <w:rFonts w:eastAsia="Times New Roman"/>
                <w:lang w:eastAsia="en-GB"/>
              </w:rPr>
              <w:t>- substances or polymers of natural or man-made origin,</w:t>
            </w:r>
          </w:p>
          <w:p w14:paraId="21F62D78" w14:textId="77777777" w:rsidR="00036B2D" w:rsidRDefault="00036B2D" w:rsidP="00036B2D">
            <w:pPr>
              <w:spacing w:before="120" w:after="120" w:line="240" w:lineRule="auto"/>
              <w:rPr>
                <w:rFonts w:eastAsia="Times New Roman"/>
                <w:lang w:eastAsia="en-GB"/>
              </w:rPr>
            </w:pPr>
            <w:r>
              <w:rPr>
                <w:rFonts w:eastAsia="Times New Roman"/>
                <w:lang w:eastAsia="en-GB"/>
              </w:rPr>
              <w:t>followed in both cases by bonding into a nonwoven</w:t>
            </w:r>
          </w:p>
        </w:tc>
        <w:tc>
          <w:tcPr>
            <w:tcW w:w="1366" w:type="dxa"/>
            <w:tcBorders>
              <w:top w:val="single" w:sz="4" w:space="0" w:color="000000"/>
              <w:left w:val="single" w:sz="4" w:space="0" w:color="000000"/>
              <w:bottom w:val="single" w:sz="4" w:space="0" w:color="000000"/>
              <w:right w:val="single" w:sz="4" w:space="0" w:color="000000"/>
            </w:tcBorders>
          </w:tcPr>
          <w:p w14:paraId="5FBA5814" w14:textId="77777777" w:rsidR="00036B2D" w:rsidRDefault="00036B2D" w:rsidP="00036B2D">
            <w:pPr>
              <w:spacing w:before="120" w:after="120" w:line="240" w:lineRule="auto"/>
              <w:rPr>
                <w:rFonts w:eastAsia="Times New Roman"/>
                <w:lang w:eastAsia="en-GB"/>
              </w:rPr>
            </w:pPr>
          </w:p>
        </w:tc>
      </w:tr>
      <w:tr w:rsidR="00036B2D" w14:paraId="478D27D9" w14:textId="0AD1F3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71540" w14:textId="77777777" w:rsidR="00036B2D" w:rsidRDefault="00036B2D">
            <w:pPr>
              <w:spacing w:before="120" w:after="120" w:line="240" w:lineRule="auto"/>
            </w:pPr>
            <w:r>
              <w:rPr>
                <w:rFonts w:eastAsia="Times New Roman"/>
                <w:lang w:eastAsia="en-GB"/>
              </w:rPr>
              <w:t>5603.91 to 5603.94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6F89C" w14:textId="77777777" w:rsidR="00036B2D" w:rsidRDefault="00036B2D" w:rsidP="00036B2D">
            <w:pPr>
              <w:spacing w:before="120" w:after="120" w:line="240" w:lineRule="auto"/>
            </w:pPr>
            <w:r>
              <w:rPr>
                <w:rFonts w:eastAsia="Times New Roman"/>
                <w:bCs/>
                <w:lang w:eastAsia="en-GB"/>
              </w:rPr>
              <w:t xml:space="preserve">Nonwovens whether or not impregnated, coated, covered or laminated, other than of man-made filaments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C79FF"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w:t>
            </w:r>
          </w:p>
          <w:p w14:paraId="7751191B" w14:textId="77777777" w:rsidR="00036B2D" w:rsidRDefault="00036B2D" w:rsidP="00036B2D">
            <w:pPr>
              <w:spacing w:before="120" w:after="120"/>
              <w:rPr>
                <w:rFonts w:eastAsia="Times New Roman"/>
                <w:lang w:eastAsia="en-GB"/>
              </w:rPr>
            </w:pPr>
            <w:r>
              <w:rPr>
                <w:rFonts w:eastAsia="Times New Roman"/>
                <w:lang w:eastAsia="en-GB"/>
              </w:rPr>
              <w:t>- directionally or randomly oriented staple fibres</w:t>
            </w:r>
          </w:p>
          <w:p w14:paraId="7D3D091B" w14:textId="77777777" w:rsidR="00036B2D" w:rsidRDefault="00036B2D" w:rsidP="00036B2D">
            <w:pPr>
              <w:spacing w:before="120" w:after="120"/>
              <w:rPr>
                <w:rFonts w:eastAsia="Times New Roman"/>
                <w:lang w:eastAsia="en-GB"/>
              </w:rPr>
            </w:pPr>
            <w:r>
              <w:rPr>
                <w:rFonts w:eastAsia="Times New Roman"/>
                <w:lang w:eastAsia="en-GB"/>
              </w:rPr>
              <w:t>and/or</w:t>
            </w:r>
          </w:p>
          <w:p w14:paraId="29934B05" w14:textId="77777777" w:rsidR="00036B2D" w:rsidRDefault="00036B2D" w:rsidP="00036B2D">
            <w:pPr>
              <w:spacing w:before="120" w:after="120"/>
              <w:rPr>
                <w:rFonts w:eastAsia="Times New Roman"/>
                <w:lang w:eastAsia="en-GB"/>
              </w:rPr>
            </w:pPr>
            <w:r>
              <w:rPr>
                <w:rFonts w:eastAsia="Times New Roman"/>
                <w:lang w:eastAsia="en-GB"/>
              </w:rPr>
              <w:t>- chopped yarns, of natural or man-made origin,</w:t>
            </w:r>
          </w:p>
          <w:p w14:paraId="12B1BC30" w14:textId="77777777" w:rsidR="00036B2D" w:rsidRDefault="00036B2D" w:rsidP="00036B2D">
            <w:pPr>
              <w:spacing w:before="120" w:after="120" w:line="240" w:lineRule="auto"/>
              <w:rPr>
                <w:rFonts w:eastAsia="Times New Roman"/>
                <w:lang w:eastAsia="en-GB"/>
              </w:rPr>
            </w:pPr>
            <w:r>
              <w:rPr>
                <w:rFonts w:eastAsia="Times New Roman"/>
                <w:lang w:eastAsia="en-GB"/>
              </w:rPr>
              <w:t>followed in both cases by bonding into a nonwoven</w:t>
            </w:r>
          </w:p>
        </w:tc>
        <w:tc>
          <w:tcPr>
            <w:tcW w:w="1366" w:type="dxa"/>
            <w:tcBorders>
              <w:top w:val="single" w:sz="4" w:space="0" w:color="000000"/>
              <w:left w:val="single" w:sz="4" w:space="0" w:color="000000"/>
              <w:bottom w:val="single" w:sz="4" w:space="0" w:color="000000"/>
              <w:right w:val="single" w:sz="4" w:space="0" w:color="000000"/>
            </w:tcBorders>
          </w:tcPr>
          <w:p w14:paraId="3368CFC5" w14:textId="77777777" w:rsidR="00036B2D" w:rsidRDefault="00036B2D" w:rsidP="00036B2D">
            <w:pPr>
              <w:spacing w:before="120" w:after="120" w:line="240" w:lineRule="auto"/>
              <w:rPr>
                <w:rFonts w:eastAsia="Times New Roman"/>
                <w:lang w:eastAsia="en-GB"/>
              </w:rPr>
            </w:pPr>
          </w:p>
        </w:tc>
      </w:tr>
      <w:tr w:rsidR="00036B2D" w14:paraId="39819817" w14:textId="56F7746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3E8255" w14:textId="77777777" w:rsidR="00036B2D" w:rsidRDefault="00036B2D">
            <w:pPr>
              <w:spacing w:before="120" w:after="120" w:line="240" w:lineRule="auto"/>
              <w:jc w:val="both"/>
              <w:rPr>
                <w:rFonts w:eastAsia="Times New Roman"/>
                <w:lang w:eastAsia="en-GB"/>
              </w:rPr>
            </w:pPr>
            <w:r>
              <w:rPr>
                <w:rFonts w:eastAsia="Times New Roman"/>
                <w:lang w:eastAsia="en-GB"/>
              </w:rPr>
              <w:t>56.04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AA9D5" w14:textId="77777777" w:rsidR="00036B2D" w:rsidRDefault="00036B2D" w:rsidP="00036B2D">
            <w:pPr>
              <w:spacing w:before="120" w:after="120" w:line="240" w:lineRule="auto"/>
            </w:pPr>
            <w:r>
              <w:rPr>
                <w:rFonts w:eastAsia="Times New Roman"/>
                <w:lang w:eastAsia="en-GB"/>
              </w:rPr>
              <w:t>Rubber thread and cord, textile covered; textile yarn, and strip and the like of heading 54.04 or 54.05, impregnated, coated, covered or sheathed with rubber or plastics: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217A3"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E3AA52E" w14:textId="77777777" w:rsidR="00036B2D" w:rsidRDefault="00036B2D" w:rsidP="00036B2D">
            <w:pPr>
              <w:spacing w:before="120" w:after="120" w:line="240" w:lineRule="auto"/>
              <w:rPr>
                <w:rFonts w:eastAsia="Times New Roman"/>
                <w:lang w:eastAsia="en-GB"/>
              </w:rPr>
            </w:pPr>
          </w:p>
        </w:tc>
      </w:tr>
      <w:tr w:rsidR="00036B2D" w14:paraId="628D5A0D" w14:textId="5ADFD44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B475F5"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E1C69" w14:textId="77777777" w:rsidR="00036B2D" w:rsidRDefault="00036B2D" w:rsidP="00036B2D">
            <w:pPr>
              <w:spacing w:before="120" w:after="120" w:line="240" w:lineRule="auto"/>
            </w:pPr>
            <w:r>
              <w:rPr>
                <w:rFonts w:eastAsia="Times New Roman"/>
                <w:lang w:eastAsia="en-GB"/>
              </w:rPr>
              <w:t>– Rubber thread and cord, textile covered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4AAE8" w14:textId="77777777" w:rsidR="00036B2D" w:rsidRDefault="00036B2D" w:rsidP="00036B2D">
            <w:pPr>
              <w:spacing w:before="120" w:after="120" w:line="240" w:lineRule="auto"/>
            </w:pPr>
            <w:r>
              <w:rPr>
                <w:rFonts w:eastAsia="Times New Roman"/>
                <w:lang w:eastAsia="en-GB"/>
              </w:rPr>
              <w:t>Manufacture from rubber thread or cord, not textile covered</w:t>
            </w:r>
          </w:p>
        </w:tc>
        <w:tc>
          <w:tcPr>
            <w:tcW w:w="1366" w:type="dxa"/>
            <w:tcBorders>
              <w:top w:val="single" w:sz="4" w:space="0" w:color="000000"/>
              <w:left w:val="single" w:sz="4" w:space="0" w:color="000000"/>
              <w:bottom w:val="single" w:sz="4" w:space="0" w:color="000000"/>
              <w:right w:val="single" w:sz="4" w:space="0" w:color="000000"/>
            </w:tcBorders>
          </w:tcPr>
          <w:p w14:paraId="57DF0699" w14:textId="77777777" w:rsidR="00036B2D" w:rsidRDefault="00036B2D" w:rsidP="00036B2D">
            <w:pPr>
              <w:spacing w:before="120" w:after="120" w:line="240" w:lineRule="auto"/>
              <w:rPr>
                <w:rFonts w:eastAsia="Times New Roman"/>
                <w:lang w:eastAsia="en-GB"/>
              </w:rPr>
            </w:pPr>
          </w:p>
        </w:tc>
      </w:tr>
      <w:tr w:rsidR="00036B2D" w14:paraId="0541F94F" w14:textId="220D09E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48168"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A56713"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 Other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6FF3C8"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7"/>
            </w:r>
            <w:r>
              <w:rPr>
                <w:rFonts w:eastAsia="Times New Roman"/>
                <w:lang w:eastAsia="en-GB"/>
              </w:rPr>
              <w:t>)</w:t>
            </w:r>
          </w:p>
          <w:p w14:paraId="59E81C1E"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388B8A4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C44CEC3"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6BCEA2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870AA4C"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6940BE99" w14:textId="77777777" w:rsidR="00036B2D" w:rsidRDefault="00036B2D" w:rsidP="00036B2D">
            <w:pPr>
              <w:spacing w:before="120" w:after="120" w:line="240" w:lineRule="auto"/>
              <w:rPr>
                <w:rFonts w:eastAsia="Times New Roman"/>
                <w:lang w:eastAsia="en-GB"/>
              </w:rPr>
            </w:pPr>
          </w:p>
        </w:tc>
      </w:tr>
      <w:tr w:rsidR="00036B2D" w14:paraId="1DCDD8D9" w14:textId="73DCE6D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5FB0E"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56.05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D1A22" w14:textId="77777777" w:rsidR="00036B2D" w:rsidRDefault="00036B2D" w:rsidP="00036B2D">
            <w:pPr>
              <w:spacing w:before="120" w:after="120" w:line="240" w:lineRule="auto"/>
              <w:rPr>
                <w:rFonts w:eastAsia="Times New Roman"/>
                <w:lang w:eastAsia="en-GB"/>
              </w:rPr>
            </w:pPr>
            <w:r>
              <w:rPr>
                <w:rFonts w:eastAsia="Times New Roman"/>
                <w:lang w:eastAsia="en-GB"/>
              </w:rPr>
              <w:t>Metallised yarn, whether or not gimped, being textile yarn, or strip or the like of heading 54.04 or 54.05, combined with metal in the form of thread, strip or powder or covered with metal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06038"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8"/>
            </w:r>
            <w:r>
              <w:rPr>
                <w:rFonts w:eastAsia="Times New Roman"/>
                <w:lang w:eastAsia="en-GB"/>
              </w:rPr>
              <w:t>)</w:t>
            </w:r>
          </w:p>
          <w:p w14:paraId="4958245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w:t>
            </w:r>
          </w:p>
          <w:p w14:paraId="5576782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CEBDDD0"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3FA93B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A4ED853"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C8FEE10" w14:textId="77777777" w:rsidR="00036B2D" w:rsidRDefault="00036B2D" w:rsidP="00036B2D">
            <w:pPr>
              <w:spacing w:before="120" w:after="120" w:line="240" w:lineRule="auto"/>
              <w:rPr>
                <w:rFonts w:eastAsia="Times New Roman"/>
                <w:lang w:eastAsia="en-GB"/>
              </w:rPr>
            </w:pPr>
          </w:p>
        </w:tc>
      </w:tr>
      <w:tr w:rsidR="00036B2D" w14:paraId="06B00485" w14:textId="38ACCBA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4B77F" w14:textId="77777777" w:rsidR="00036B2D" w:rsidRDefault="00036B2D">
            <w:pPr>
              <w:spacing w:before="120" w:after="120" w:line="240" w:lineRule="auto"/>
              <w:jc w:val="both"/>
              <w:rPr>
                <w:rFonts w:eastAsia="Times New Roman"/>
                <w:lang w:eastAsia="en-GB"/>
              </w:rPr>
            </w:pPr>
            <w:r>
              <w:rPr>
                <w:rFonts w:eastAsia="Times New Roman"/>
                <w:lang w:eastAsia="en-GB"/>
              </w:rPr>
              <w:t>56.06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008BF5" w14:textId="77777777" w:rsidR="00036B2D" w:rsidRDefault="00036B2D" w:rsidP="00036B2D">
            <w:pPr>
              <w:spacing w:before="120" w:after="120" w:line="240" w:lineRule="auto"/>
              <w:rPr>
                <w:rFonts w:eastAsia="Times New Roman"/>
                <w:lang w:eastAsia="en-GB"/>
              </w:rPr>
            </w:pPr>
            <w:r>
              <w:rPr>
                <w:rFonts w:eastAsia="Times New Roman"/>
                <w:lang w:eastAsia="en-GB"/>
              </w:rPr>
              <w:t>Gimped yarn, and strip and the like of heading 54.04 or 54.05, gimped (other than those of heading 56.05 and gimped horsehair yarn); chenille yarn (including</w:t>
            </w:r>
          </w:p>
          <w:p w14:paraId="65060367" w14:textId="77777777" w:rsidR="00036B2D" w:rsidRDefault="00036B2D" w:rsidP="00036B2D">
            <w:pPr>
              <w:spacing w:before="120" w:after="120" w:line="240" w:lineRule="auto"/>
              <w:rPr>
                <w:rFonts w:eastAsia="Times New Roman"/>
                <w:lang w:eastAsia="en-GB"/>
              </w:rPr>
            </w:pPr>
            <w:r>
              <w:rPr>
                <w:rFonts w:eastAsia="Times New Roman"/>
                <w:lang w:eastAsia="en-GB"/>
              </w:rPr>
              <w:t>flock chenille yarn); loop wale-yarn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BD789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9"/>
            </w:r>
            <w:r>
              <w:rPr>
                <w:rFonts w:eastAsia="Times New Roman"/>
                <w:lang w:eastAsia="en-GB"/>
              </w:rPr>
              <w:t>)</w:t>
            </w:r>
          </w:p>
          <w:p w14:paraId="29C8CB9F"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1738492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55B7EC9" w14:textId="77777777" w:rsidR="00036B2D" w:rsidRDefault="00036B2D" w:rsidP="00036B2D">
            <w:pPr>
              <w:spacing w:before="120" w:after="120" w:line="240" w:lineRule="auto"/>
            </w:pPr>
            <w:r>
              <w:rPr>
                <w:rFonts w:eastAsia="Times New Roman"/>
                <w:lang w:eastAsia="en-GB"/>
              </w:rPr>
              <w:t>Twisting combined with gimping</w:t>
            </w:r>
          </w:p>
          <w:p w14:paraId="021BDD8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20D7AB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w:t>
            </w:r>
          </w:p>
          <w:p w14:paraId="5A2900E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2140FD3"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w:t>
            </w:r>
          </w:p>
        </w:tc>
        <w:tc>
          <w:tcPr>
            <w:tcW w:w="1366" w:type="dxa"/>
            <w:tcBorders>
              <w:top w:val="single" w:sz="4" w:space="0" w:color="000000"/>
              <w:left w:val="single" w:sz="4" w:space="0" w:color="000000"/>
              <w:bottom w:val="single" w:sz="4" w:space="0" w:color="000000"/>
              <w:right w:val="single" w:sz="4" w:space="0" w:color="000000"/>
            </w:tcBorders>
          </w:tcPr>
          <w:p w14:paraId="580EB364" w14:textId="77777777" w:rsidR="00036B2D" w:rsidRDefault="00036B2D" w:rsidP="00036B2D">
            <w:pPr>
              <w:spacing w:before="120" w:after="120" w:line="240" w:lineRule="auto"/>
              <w:rPr>
                <w:rFonts w:eastAsia="Times New Roman"/>
                <w:lang w:eastAsia="en-GB"/>
              </w:rPr>
            </w:pPr>
          </w:p>
        </w:tc>
      </w:tr>
      <w:tr w:rsidR="00036B2D" w14:paraId="70D36B63" w14:textId="4704F3B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A2754"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Chapter 57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B38027" w14:textId="77777777" w:rsidR="00036B2D" w:rsidRDefault="00036B2D" w:rsidP="00036B2D">
            <w:pPr>
              <w:spacing w:before="120" w:after="120" w:line="240" w:lineRule="auto"/>
              <w:rPr>
                <w:rFonts w:eastAsia="Times New Roman"/>
                <w:lang w:eastAsia="en-GB"/>
              </w:rPr>
            </w:pPr>
            <w:r>
              <w:rPr>
                <w:rFonts w:eastAsia="Times New Roman"/>
                <w:lang w:eastAsia="en-GB"/>
              </w:rPr>
              <w:t>Carpets and other textile floor coverings: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852AE"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0"/>
            </w:r>
            <w:r>
              <w:rPr>
                <w:rFonts w:eastAsia="Times New Roman"/>
                <w:lang w:eastAsia="en-GB"/>
              </w:rPr>
              <w:t>)</w:t>
            </w:r>
          </w:p>
          <w:p w14:paraId="05989017"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 or with tufting</w:t>
            </w:r>
          </w:p>
          <w:p w14:paraId="48DC82A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E8CC7EF"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 or with tufting</w:t>
            </w:r>
          </w:p>
          <w:p w14:paraId="09DF0D6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D12836F"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coir yarn or sisal yarn or jute yarn or classical ring spun viscose yarn</w:t>
            </w:r>
          </w:p>
          <w:p w14:paraId="5A4910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0122833" w14:textId="77777777" w:rsidR="00036B2D" w:rsidRDefault="00036B2D" w:rsidP="00036B2D">
            <w:pPr>
              <w:spacing w:before="120" w:after="120" w:line="240" w:lineRule="auto"/>
              <w:rPr>
                <w:rFonts w:eastAsia="Times New Roman"/>
                <w:lang w:eastAsia="en-GB"/>
              </w:rPr>
            </w:pPr>
            <w:r>
              <w:rPr>
                <w:rFonts w:eastAsia="Times New Roman"/>
                <w:lang w:eastAsia="en-GB"/>
              </w:rPr>
              <w:t>Tufting combined with dyeing or with printing</w:t>
            </w:r>
          </w:p>
          <w:p w14:paraId="139CF47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75B14BC" w14:textId="77777777" w:rsidR="00036B2D" w:rsidRDefault="00036B2D" w:rsidP="00036B2D">
            <w:pPr>
              <w:spacing w:before="120" w:after="120" w:line="240" w:lineRule="auto"/>
            </w:pPr>
            <w:r>
              <w:rPr>
                <w:rFonts w:eastAsia="Times New Roman"/>
                <w:lang w:eastAsia="en-GB"/>
              </w:rPr>
              <w:t>Flocking combined with dyeing or with printing</w:t>
            </w:r>
          </w:p>
          <w:p w14:paraId="4C3716C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872EAF9"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non-woven techniques including needle punching</w:t>
            </w:r>
          </w:p>
          <w:p w14:paraId="6BAD423F" w14:textId="77777777" w:rsidR="00036B2D" w:rsidRDefault="00036B2D" w:rsidP="00036B2D">
            <w:pPr>
              <w:spacing w:before="120" w:after="120" w:line="240" w:lineRule="auto"/>
              <w:rPr>
                <w:rFonts w:eastAsia="Times New Roman"/>
                <w:lang w:eastAsia="en-GB"/>
              </w:rPr>
            </w:pPr>
            <w:r>
              <w:rPr>
                <w:rFonts w:eastAsia="Times New Roman"/>
                <w:lang w:eastAsia="en-GB"/>
              </w:rPr>
              <w:br/>
              <w:t>Jute fabric may be used as a backing.</w:t>
            </w:r>
          </w:p>
        </w:tc>
        <w:tc>
          <w:tcPr>
            <w:tcW w:w="1366" w:type="dxa"/>
            <w:tcBorders>
              <w:top w:val="single" w:sz="4" w:space="0" w:color="000000"/>
              <w:left w:val="single" w:sz="4" w:space="0" w:color="000000"/>
              <w:bottom w:val="single" w:sz="4" w:space="0" w:color="000000"/>
              <w:right w:val="single" w:sz="4" w:space="0" w:color="000000"/>
            </w:tcBorders>
          </w:tcPr>
          <w:p w14:paraId="2406C55E" w14:textId="77777777" w:rsidR="00036B2D" w:rsidRDefault="00036B2D" w:rsidP="00036B2D">
            <w:pPr>
              <w:spacing w:before="120" w:after="120" w:line="240" w:lineRule="auto"/>
              <w:rPr>
                <w:rFonts w:eastAsia="Times New Roman"/>
                <w:lang w:eastAsia="en-GB"/>
              </w:rPr>
            </w:pPr>
          </w:p>
        </w:tc>
      </w:tr>
      <w:tr w:rsidR="00036B2D" w14:paraId="61BF92E0" w14:textId="32CE73B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CBA295"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ex Chapter 58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292472" w14:textId="77777777" w:rsidR="00036B2D" w:rsidRDefault="00036B2D" w:rsidP="00036B2D">
            <w:pPr>
              <w:spacing w:before="120" w:after="120" w:line="240" w:lineRule="auto"/>
              <w:rPr>
                <w:rFonts w:eastAsia="Times New Roman"/>
                <w:lang w:eastAsia="en-GB"/>
              </w:rPr>
            </w:pPr>
            <w:r>
              <w:rPr>
                <w:rFonts w:eastAsia="Times New Roman"/>
                <w:lang w:eastAsia="en-GB"/>
              </w:rPr>
              <w:t>Special woven fabrics; tufted textile fabrics; lace; tapestries; trimmings; embroidery;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7D5B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1"/>
            </w:r>
            <w:r>
              <w:rPr>
                <w:rFonts w:eastAsia="Times New Roman"/>
                <w:lang w:eastAsia="en-GB"/>
              </w:rPr>
              <w:t>)</w:t>
            </w:r>
          </w:p>
          <w:p w14:paraId="6F7DF4EA"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 or tufting</w:t>
            </w:r>
          </w:p>
          <w:p w14:paraId="4E299A6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D1498AA"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 or with tufting</w:t>
            </w:r>
          </w:p>
          <w:p w14:paraId="0A317D4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A036F5"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flocking or with coating or with laminating or with metalizing</w:t>
            </w:r>
          </w:p>
          <w:p w14:paraId="48691BE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35FA6DD" w14:textId="77777777" w:rsidR="00036B2D" w:rsidRDefault="00036B2D" w:rsidP="00036B2D">
            <w:pPr>
              <w:spacing w:before="120" w:after="120" w:line="240" w:lineRule="auto"/>
              <w:rPr>
                <w:rFonts w:eastAsia="Times New Roman"/>
                <w:lang w:eastAsia="en-GB"/>
              </w:rPr>
            </w:pPr>
            <w:r>
              <w:rPr>
                <w:rFonts w:eastAsia="Times New Roman"/>
                <w:lang w:eastAsia="en-GB"/>
              </w:rPr>
              <w:t>Tufting combined with dyeing or with printing</w:t>
            </w:r>
          </w:p>
          <w:p w14:paraId="0791262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670A284"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0A179C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6E2D3A5"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06DE344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587C795"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5005F6C"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A595FDE"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353A7279" w14:textId="77777777" w:rsidR="00036B2D" w:rsidRDefault="00036B2D" w:rsidP="00036B2D">
            <w:pPr>
              <w:spacing w:before="120" w:after="120" w:line="240" w:lineRule="auto"/>
              <w:rPr>
                <w:rFonts w:eastAsia="Times New Roman"/>
                <w:lang w:eastAsia="en-GB"/>
              </w:rPr>
            </w:pPr>
          </w:p>
        </w:tc>
      </w:tr>
      <w:tr w:rsidR="00036B2D" w14:paraId="215C63DF" w14:textId="1E4665E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2834E"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58.05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3F856" w14:textId="77777777" w:rsidR="00036B2D" w:rsidRDefault="00036B2D" w:rsidP="00036B2D">
            <w:pPr>
              <w:spacing w:before="120" w:after="120" w:line="240" w:lineRule="auto"/>
              <w:rPr>
                <w:rFonts w:eastAsia="Times New Roman"/>
                <w:lang w:eastAsia="en-GB"/>
              </w:rPr>
            </w:pPr>
            <w:r>
              <w:rPr>
                <w:rFonts w:eastAsia="Times New Roman"/>
                <w:lang w:eastAsia="en-GB"/>
              </w:rPr>
              <w:t>Hand-woven tapestries of the types Gobelins, Flanders, Aubusson, Beauvais and the like, and needle-worked tapestries (for example, petit point, cross stitch), whether or not made up</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FAF380"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DBEF4A8" w14:textId="77777777" w:rsidR="00036B2D" w:rsidRDefault="00036B2D" w:rsidP="00036B2D">
            <w:pPr>
              <w:spacing w:before="120" w:after="120" w:line="240" w:lineRule="auto"/>
              <w:rPr>
                <w:rFonts w:eastAsia="Times New Roman"/>
                <w:lang w:eastAsia="en-GB"/>
              </w:rPr>
            </w:pPr>
          </w:p>
        </w:tc>
      </w:tr>
      <w:tr w:rsidR="00036B2D" w14:paraId="572678B3" w14:textId="71BC7FE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702AD7" w14:textId="77777777" w:rsidR="00036B2D" w:rsidRDefault="00036B2D">
            <w:pPr>
              <w:spacing w:before="120" w:after="120" w:line="240" w:lineRule="auto"/>
              <w:jc w:val="both"/>
              <w:rPr>
                <w:rFonts w:eastAsia="Times New Roman"/>
                <w:lang w:eastAsia="en-GB"/>
              </w:rPr>
            </w:pPr>
            <w:r>
              <w:rPr>
                <w:rFonts w:eastAsia="Times New Roman"/>
                <w:lang w:eastAsia="en-GB"/>
              </w:rPr>
              <w:t>58.10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28693A" w14:textId="77777777" w:rsidR="00036B2D" w:rsidRDefault="00036B2D" w:rsidP="00036B2D">
            <w:pPr>
              <w:spacing w:before="120" w:after="120" w:line="240" w:lineRule="auto"/>
              <w:rPr>
                <w:rFonts w:eastAsia="Times New Roman"/>
                <w:lang w:eastAsia="en-GB"/>
              </w:rPr>
            </w:pPr>
            <w:r>
              <w:rPr>
                <w:rFonts w:eastAsia="Times New Roman"/>
                <w:lang w:eastAsia="en-GB"/>
              </w:rPr>
              <w:t>Embroidery in the piece, in strips or in motifs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5997EF" w14:textId="77777777" w:rsidR="00036B2D" w:rsidRDefault="00036B2D" w:rsidP="00036B2D">
            <w:pPr>
              <w:spacing w:before="120" w:after="120" w:line="240" w:lineRule="auto"/>
              <w:rPr>
                <w:rFonts w:eastAsia="Times New Roman"/>
                <w:lang w:eastAsia="en-GB"/>
              </w:rPr>
            </w:pPr>
            <w:r>
              <w:rPr>
                <w:rFonts w:eastAsia="Times New Roman"/>
                <w:lang w:eastAsia="en-GB"/>
              </w:rPr>
              <w:t>Embroidering in which the value of all the materials of any heading, except that of the product,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784E8C9" w14:textId="77777777" w:rsidR="00036B2D" w:rsidRDefault="00036B2D" w:rsidP="00036B2D">
            <w:pPr>
              <w:spacing w:before="120" w:after="120" w:line="240" w:lineRule="auto"/>
              <w:rPr>
                <w:rFonts w:eastAsia="Times New Roman"/>
                <w:lang w:eastAsia="en-GB"/>
              </w:rPr>
            </w:pPr>
          </w:p>
        </w:tc>
      </w:tr>
      <w:tr w:rsidR="00036B2D" w14:paraId="377C5B20" w14:textId="70E355B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F152CD" w14:textId="77777777" w:rsidR="00036B2D" w:rsidRDefault="00036B2D">
            <w:pPr>
              <w:spacing w:before="120" w:after="120" w:line="240" w:lineRule="auto"/>
              <w:jc w:val="both"/>
              <w:rPr>
                <w:rFonts w:eastAsia="Times New Roman"/>
                <w:lang w:eastAsia="en-GB"/>
              </w:rPr>
            </w:pPr>
            <w:r>
              <w:rPr>
                <w:rFonts w:eastAsia="Times New Roman"/>
                <w:lang w:eastAsia="en-GB"/>
              </w:rPr>
              <w:t>59.01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27244" w14:textId="77777777" w:rsidR="00036B2D" w:rsidRDefault="00036B2D" w:rsidP="00036B2D">
            <w:pPr>
              <w:spacing w:before="120" w:after="120" w:line="240" w:lineRule="auto"/>
              <w:rPr>
                <w:rFonts w:eastAsia="Times New Roman"/>
                <w:lang w:eastAsia="en-GB"/>
              </w:rPr>
            </w:pPr>
            <w:r>
              <w:rPr>
                <w:rFonts w:eastAsia="Times New Roman"/>
                <w:lang w:eastAsia="en-GB"/>
              </w:rPr>
              <w:t>Textile fabrics coated with gum or amylaceous substances, of a kind used for the outer covers of books or the like; tracing cloth; prepared painting canvas; buckram and similar stiffened textile fabrics of a kind used for hat foundations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E674D8"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flocking or with coating or with laminating or with metalizing</w:t>
            </w:r>
          </w:p>
          <w:p w14:paraId="461D49A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C9F5492"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tc>
        <w:tc>
          <w:tcPr>
            <w:tcW w:w="1366" w:type="dxa"/>
            <w:tcBorders>
              <w:top w:val="single" w:sz="4" w:space="0" w:color="000000"/>
              <w:left w:val="single" w:sz="4" w:space="0" w:color="000000"/>
              <w:bottom w:val="single" w:sz="4" w:space="0" w:color="000000"/>
              <w:right w:val="single" w:sz="4" w:space="0" w:color="000000"/>
            </w:tcBorders>
          </w:tcPr>
          <w:p w14:paraId="5C5B25A4" w14:textId="77777777" w:rsidR="00036B2D" w:rsidRDefault="00036B2D" w:rsidP="00036B2D">
            <w:pPr>
              <w:spacing w:before="120" w:after="120" w:line="240" w:lineRule="auto"/>
              <w:rPr>
                <w:rFonts w:eastAsia="Times New Roman"/>
                <w:lang w:eastAsia="en-GB"/>
              </w:rPr>
            </w:pPr>
          </w:p>
        </w:tc>
      </w:tr>
      <w:tr w:rsidR="00036B2D" w14:paraId="118D5581" w14:textId="2FBFE33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C0BEA8" w14:textId="77777777" w:rsidR="00036B2D" w:rsidRDefault="00036B2D">
            <w:pPr>
              <w:spacing w:before="120" w:after="120" w:line="240" w:lineRule="auto"/>
              <w:jc w:val="both"/>
              <w:rPr>
                <w:rFonts w:eastAsia="Times New Roman"/>
                <w:lang w:eastAsia="en-GB"/>
              </w:rPr>
            </w:pPr>
            <w:r>
              <w:rPr>
                <w:rFonts w:eastAsia="Times New Roman"/>
                <w:lang w:eastAsia="en-GB"/>
              </w:rPr>
              <w:t>59.02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EF950" w14:textId="77777777" w:rsidR="00036B2D" w:rsidRDefault="00036B2D" w:rsidP="00036B2D">
            <w:pPr>
              <w:spacing w:before="120" w:after="120" w:line="240" w:lineRule="auto"/>
              <w:rPr>
                <w:rFonts w:eastAsia="Times New Roman"/>
                <w:lang w:eastAsia="en-GB"/>
              </w:rPr>
            </w:pPr>
            <w:r>
              <w:rPr>
                <w:rFonts w:eastAsia="Times New Roman"/>
                <w:lang w:eastAsia="en-GB"/>
              </w:rPr>
              <w:t>Tyre cord fabric of high tenacity yarn of nylon or other polyamides, polyesters or viscose rayon: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F5A70"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F7C7843" w14:textId="77777777" w:rsidR="00036B2D" w:rsidRDefault="00036B2D" w:rsidP="00036B2D">
            <w:pPr>
              <w:spacing w:before="120" w:after="120" w:line="240" w:lineRule="auto"/>
              <w:rPr>
                <w:rFonts w:eastAsia="Times New Roman"/>
                <w:lang w:eastAsia="en-GB"/>
              </w:rPr>
            </w:pPr>
          </w:p>
        </w:tc>
      </w:tr>
      <w:tr w:rsidR="00036B2D" w14:paraId="244391B6" w14:textId="151EA6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15EF08"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7FF673" w14:textId="77777777" w:rsidR="00036B2D" w:rsidRDefault="00036B2D" w:rsidP="00036B2D">
            <w:pPr>
              <w:spacing w:before="120" w:after="120" w:line="240" w:lineRule="auto"/>
              <w:rPr>
                <w:rFonts w:eastAsia="Times New Roman"/>
                <w:lang w:eastAsia="en-GB"/>
              </w:rPr>
            </w:pPr>
            <w:r>
              <w:rPr>
                <w:rFonts w:eastAsia="Times New Roman"/>
                <w:lang w:eastAsia="en-GB"/>
              </w:rPr>
              <w:t>- Containing not more than 90% by weight of textile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1E6CDF" w14:textId="77777777" w:rsidR="00036B2D" w:rsidRDefault="00036B2D" w:rsidP="00036B2D">
            <w:pPr>
              <w:spacing w:before="120" w:after="120" w:line="240" w:lineRule="auto"/>
              <w:rPr>
                <w:rFonts w:eastAsia="Times New Roman"/>
                <w:lang w:eastAsia="en-GB"/>
              </w:rPr>
            </w:pPr>
            <w:r>
              <w:rPr>
                <w:rFonts w:eastAsia="Times New Roman"/>
                <w:lang w:eastAsia="en-GB"/>
              </w:rPr>
              <w:t>Weaving</w:t>
            </w:r>
          </w:p>
        </w:tc>
        <w:tc>
          <w:tcPr>
            <w:tcW w:w="1366" w:type="dxa"/>
            <w:tcBorders>
              <w:top w:val="single" w:sz="4" w:space="0" w:color="000000"/>
              <w:left w:val="single" w:sz="4" w:space="0" w:color="000000"/>
              <w:bottom w:val="single" w:sz="4" w:space="0" w:color="000000"/>
              <w:right w:val="single" w:sz="4" w:space="0" w:color="000000"/>
            </w:tcBorders>
          </w:tcPr>
          <w:p w14:paraId="53F538BE" w14:textId="77777777" w:rsidR="00036B2D" w:rsidRDefault="00036B2D" w:rsidP="00036B2D">
            <w:pPr>
              <w:spacing w:before="120" w:after="120" w:line="240" w:lineRule="auto"/>
              <w:rPr>
                <w:rFonts w:eastAsia="Times New Roman"/>
                <w:lang w:eastAsia="en-GB"/>
              </w:rPr>
            </w:pPr>
          </w:p>
        </w:tc>
      </w:tr>
      <w:tr w:rsidR="00036B2D" w14:paraId="2FE580C6" w14:textId="018EA88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9BFC5"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EBB6F" w14:textId="77777777" w:rsidR="00036B2D" w:rsidRDefault="00036B2D"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98D7C"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weaving</w:t>
            </w:r>
          </w:p>
        </w:tc>
        <w:tc>
          <w:tcPr>
            <w:tcW w:w="1366" w:type="dxa"/>
            <w:tcBorders>
              <w:top w:val="single" w:sz="4" w:space="0" w:color="000000"/>
              <w:left w:val="single" w:sz="4" w:space="0" w:color="000000"/>
              <w:bottom w:val="single" w:sz="4" w:space="0" w:color="000000"/>
              <w:right w:val="single" w:sz="4" w:space="0" w:color="000000"/>
            </w:tcBorders>
          </w:tcPr>
          <w:p w14:paraId="58E495F7" w14:textId="77777777" w:rsidR="00036B2D" w:rsidRDefault="00036B2D" w:rsidP="00036B2D">
            <w:pPr>
              <w:spacing w:before="120" w:after="120" w:line="240" w:lineRule="auto"/>
              <w:rPr>
                <w:rFonts w:eastAsia="Times New Roman"/>
                <w:lang w:eastAsia="en-GB"/>
              </w:rPr>
            </w:pPr>
          </w:p>
        </w:tc>
      </w:tr>
      <w:tr w:rsidR="00036B2D" w14:paraId="03EB9FED" w14:textId="545A0AC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8A04A6"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59.03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10A2D" w14:textId="77777777" w:rsidR="00036B2D" w:rsidRDefault="00036B2D" w:rsidP="00036B2D">
            <w:pPr>
              <w:spacing w:before="120" w:after="120" w:line="240" w:lineRule="auto"/>
              <w:rPr>
                <w:rFonts w:eastAsia="Times New Roman"/>
                <w:lang w:eastAsia="en-GB"/>
              </w:rPr>
            </w:pPr>
            <w:r>
              <w:rPr>
                <w:rFonts w:eastAsia="Times New Roman"/>
                <w:lang w:eastAsia="en-GB"/>
              </w:rPr>
              <w:t>Textile fabrics impregnated, coated, covered or laminated with plastics, other than those of heading 59.02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0513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impregnating or with coating or with covering or with laminating or with metalizing</w:t>
            </w:r>
          </w:p>
          <w:p w14:paraId="53478D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B08A911"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64AECA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365D00F"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1D5C8F19" w14:textId="77777777" w:rsidR="00036B2D" w:rsidRDefault="00036B2D" w:rsidP="00036B2D">
            <w:pPr>
              <w:spacing w:before="120" w:after="120" w:line="240" w:lineRule="auto"/>
              <w:rPr>
                <w:rFonts w:eastAsia="Times New Roman"/>
                <w:lang w:eastAsia="en-GB"/>
              </w:rPr>
            </w:pPr>
          </w:p>
        </w:tc>
      </w:tr>
      <w:tr w:rsidR="00036B2D" w14:paraId="3677661D" w14:textId="02EA6FE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62FDB9" w14:textId="77777777" w:rsidR="00036B2D" w:rsidRDefault="00036B2D">
            <w:pPr>
              <w:spacing w:before="120" w:after="120" w:line="240" w:lineRule="auto"/>
              <w:jc w:val="both"/>
              <w:rPr>
                <w:rFonts w:eastAsia="Times New Roman"/>
                <w:lang w:eastAsia="en-GB"/>
              </w:rPr>
            </w:pPr>
            <w:r>
              <w:rPr>
                <w:rFonts w:eastAsia="Times New Roman"/>
                <w:lang w:eastAsia="en-GB"/>
              </w:rPr>
              <w:t>59.04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AC65A4" w14:textId="77777777" w:rsidR="00036B2D" w:rsidRDefault="00036B2D" w:rsidP="00036B2D">
            <w:pPr>
              <w:spacing w:before="120" w:after="120" w:line="240" w:lineRule="auto"/>
              <w:rPr>
                <w:rFonts w:eastAsia="Times New Roman"/>
                <w:lang w:eastAsia="en-GB"/>
              </w:rPr>
            </w:pPr>
            <w:r>
              <w:rPr>
                <w:rFonts w:eastAsia="Times New Roman"/>
                <w:lang w:eastAsia="en-GB"/>
              </w:rPr>
              <w:t>Linoleum, whether or not cut to shape; floor coverings consisting of a coating or covering applied on a textile backing, whether or not cut to shape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430B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2"/>
            </w:r>
            <w:r>
              <w:rPr>
                <w:rFonts w:eastAsia="Times New Roman"/>
                <w:lang w:eastAsia="en-GB"/>
              </w:rPr>
              <w:t>)</w:t>
            </w:r>
          </w:p>
          <w:p w14:paraId="268D2C7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coating or with laminating or with metalizing</w:t>
            </w:r>
          </w:p>
          <w:p w14:paraId="10EF276C" w14:textId="77777777" w:rsidR="00036B2D" w:rsidRDefault="00036B2D" w:rsidP="00036B2D">
            <w:pPr>
              <w:spacing w:before="120" w:after="120" w:line="240" w:lineRule="auto"/>
              <w:rPr>
                <w:rFonts w:eastAsia="Times New Roman"/>
                <w:lang w:eastAsia="en-GB"/>
              </w:rPr>
            </w:pPr>
          </w:p>
          <w:p w14:paraId="41C82670" w14:textId="77777777" w:rsidR="00036B2D" w:rsidRDefault="00036B2D" w:rsidP="00036B2D">
            <w:pPr>
              <w:spacing w:before="120" w:after="120" w:line="240" w:lineRule="auto"/>
              <w:rPr>
                <w:rFonts w:eastAsia="Times New Roman"/>
                <w:lang w:eastAsia="en-GB"/>
              </w:rPr>
            </w:pPr>
            <w:r>
              <w:rPr>
                <w:rFonts w:eastAsia="Times New Roman"/>
                <w:lang w:eastAsia="en-GB"/>
              </w:rPr>
              <w:t>Jute fabric may be used as a backing.</w:t>
            </w:r>
          </w:p>
        </w:tc>
        <w:tc>
          <w:tcPr>
            <w:tcW w:w="1366" w:type="dxa"/>
            <w:tcBorders>
              <w:top w:val="single" w:sz="4" w:space="0" w:color="000000"/>
              <w:left w:val="single" w:sz="4" w:space="0" w:color="000000"/>
              <w:bottom w:val="single" w:sz="4" w:space="0" w:color="000000"/>
              <w:right w:val="single" w:sz="4" w:space="0" w:color="000000"/>
            </w:tcBorders>
          </w:tcPr>
          <w:p w14:paraId="76D39EC5" w14:textId="77777777" w:rsidR="00036B2D" w:rsidRDefault="00036B2D" w:rsidP="00036B2D">
            <w:pPr>
              <w:spacing w:before="120" w:after="120" w:line="240" w:lineRule="auto"/>
              <w:rPr>
                <w:rFonts w:eastAsia="Times New Roman"/>
                <w:lang w:eastAsia="en-GB"/>
              </w:rPr>
            </w:pPr>
          </w:p>
        </w:tc>
      </w:tr>
      <w:tr w:rsidR="00036B2D" w14:paraId="09288DB3" w14:textId="2F7EF21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952EB2" w14:textId="77777777" w:rsidR="00036B2D" w:rsidRDefault="00036B2D">
            <w:pPr>
              <w:spacing w:before="120" w:after="120" w:line="240" w:lineRule="auto"/>
              <w:jc w:val="both"/>
              <w:rPr>
                <w:rFonts w:eastAsia="Times New Roman"/>
                <w:lang w:eastAsia="en-GB"/>
              </w:rPr>
            </w:pPr>
            <w:r>
              <w:rPr>
                <w:rFonts w:eastAsia="Times New Roman"/>
                <w:lang w:eastAsia="en-GB"/>
              </w:rPr>
              <w:t>59.05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D1310" w14:textId="77777777" w:rsidR="00036B2D" w:rsidRDefault="00036B2D" w:rsidP="00036B2D">
            <w:pPr>
              <w:spacing w:before="120" w:after="120" w:line="240" w:lineRule="auto"/>
              <w:rPr>
                <w:rFonts w:eastAsia="Times New Roman"/>
                <w:lang w:eastAsia="en-GB"/>
              </w:rPr>
            </w:pPr>
            <w:r>
              <w:rPr>
                <w:rFonts w:eastAsia="Times New Roman"/>
                <w:lang w:eastAsia="en-GB"/>
              </w:rPr>
              <w:t>Textile wall coverings: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15A0C"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4194261" w14:textId="77777777" w:rsidR="00036B2D" w:rsidRDefault="00036B2D" w:rsidP="00036B2D">
            <w:pPr>
              <w:spacing w:before="120" w:after="120" w:line="240" w:lineRule="auto"/>
              <w:rPr>
                <w:rFonts w:eastAsia="Times New Roman"/>
                <w:lang w:eastAsia="en-GB"/>
              </w:rPr>
            </w:pPr>
          </w:p>
        </w:tc>
      </w:tr>
      <w:tr w:rsidR="00036B2D" w14:paraId="3D85D300" w14:textId="481452A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D0D1EF"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12A9B9" w14:textId="77777777" w:rsidR="00036B2D" w:rsidRDefault="00036B2D" w:rsidP="00036B2D">
            <w:pPr>
              <w:spacing w:before="120" w:after="120" w:line="240" w:lineRule="auto"/>
              <w:rPr>
                <w:rFonts w:eastAsia="Times New Roman"/>
                <w:lang w:eastAsia="en-GB"/>
              </w:rPr>
            </w:pPr>
            <w:r>
              <w:rPr>
                <w:rFonts w:eastAsia="Times New Roman"/>
                <w:lang w:eastAsia="en-GB"/>
              </w:rPr>
              <w:t>– Impregnated, coated, covered or laminated with rubber, plastics or other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5E743" w14:textId="77777777" w:rsidR="00036B2D" w:rsidRDefault="00036B2D" w:rsidP="00036B2D">
            <w:pPr>
              <w:spacing w:before="120" w:after="120" w:line="240" w:lineRule="auto"/>
              <w:rPr>
                <w:rFonts w:eastAsia="Times New Roman"/>
                <w:lang w:eastAsia="en-GB"/>
              </w:rPr>
            </w:pPr>
            <w:r>
              <w:rPr>
                <w:rFonts w:eastAsia="Times New Roman"/>
                <w:lang w:eastAsia="en-GB"/>
              </w:rPr>
              <w:t>Weaving, knitting or non-woven fabric formation combined with impregnating or with coating or with covering or with laminating or with metalizing</w:t>
            </w:r>
          </w:p>
        </w:tc>
        <w:tc>
          <w:tcPr>
            <w:tcW w:w="1366" w:type="dxa"/>
            <w:tcBorders>
              <w:top w:val="single" w:sz="4" w:space="0" w:color="000000"/>
              <w:left w:val="single" w:sz="4" w:space="0" w:color="000000"/>
              <w:bottom w:val="single" w:sz="4" w:space="0" w:color="000000"/>
              <w:right w:val="single" w:sz="4" w:space="0" w:color="000000"/>
            </w:tcBorders>
          </w:tcPr>
          <w:p w14:paraId="4EB40BEA" w14:textId="77777777" w:rsidR="00036B2D" w:rsidRDefault="00036B2D" w:rsidP="00036B2D">
            <w:pPr>
              <w:spacing w:before="120" w:after="120" w:line="240" w:lineRule="auto"/>
              <w:rPr>
                <w:rFonts w:eastAsia="Times New Roman"/>
                <w:lang w:eastAsia="en-GB"/>
              </w:rPr>
            </w:pPr>
          </w:p>
        </w:tc>
      </w:tr>
      <w:tr w:rsidR="00036B2D" w14:paraId="5DD4253B" w14:textId="6C39E6C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C82C9"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2466A" w14:textId="77777777" w:rsidR="00036B2D" w:rsidRDefault="00036B2D"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C431D7"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3"/>
            </w:r>
            <w:r>
              <w:rPr>
                <w:rFonts w:eastAsia="Times New Roman"/>
                <w:lang w:eastAsia="en-GB"/>
              </w:rPr>
              <w:t>)</w:t>
            </w:r>
          </w:p>
          <w:p w14:paraId="4FB8DD12"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0205DED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641EB9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19F8D14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980BF0B" w14:textId="77777777" w:rsidR="00036B2D" w:rsidRDefault="00036B2D" w:rsidP="00036B2D">
            <w:pPr>
              <w:spacing w:before="120" w:after="120" w:line="240" w:lineRule="auto"/>
              <w:rPr>
                <w:rFonts w:eastAsia="Times New Roman"/>
                <w:lang w:eastAsia="en-GB"/>
              </w:rPr>
            </w:pPr>
            <w:r>
              <w:rPr>
                <w:rFonts w:eastAsia="Times New Roman"/>
                <w:lang w:eastAsia="en-GB"/>
              </w:rPr>
              <w:t>Weaving, knitting or non-woven fabric formation combined with dyeing or with coating or with laminating</w:t>
            </w:r>
          </w:p>
          <w:p w14:paraId="5B2E02A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F29A67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4BE3706E" w14:textId="77777777" w:rsidR="00036B2D" w:rsidRDefault="00036B2D" w:rsidP="00036B2D">
            <w:pPr>
              <w:spacing w:before="120" w:after="120" w:line="240" w:lineRule="auto"/>
            </w:pPr>
            <w:r>
              <w:rPr>
                <w:rFonts w:eastAsia="Times New Roman"/>
                <w:lang w:eastAsia="en-GB"/>
              </w:rPr>
              <w:t>or</w:t>
            </w:r>
          </w:p>
          <w:p w14:paraId="6F5CFFF4"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45720CF" w14:textId="77777777" w:rsidR="00036B2D" w:rsidRDefault="00036B2D" w:rsidP="00036B2D">
            <w:pPr>
              <w:spacing w:before="120" w:after="120" w:line="240" w:lineRule="auto"/>
              <w:rPr>
                <w:rFonts w:eastAsia="Times New Roman"/>
                <w:lang w:eastAsia="en-GB"/>
              </w:rPr>
            </w:pPr>
          </w:p>
        </w:tc>
      </w:tr>
      <w:tr w:rsidR="00036B2D" w14:paraId="35EA7D17" w14:textId="1D9267D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A5305C" w14:textId="77777777" w:rsidR="00036B2D" w:rsidRDefault="00036B2D">
            <w:pPr>
              <w:spacing w:before="120" w:after="120" w:line="240" w:lineRule="auto"/>
              <w:jc w:val="both"/>
              <w:rPr>
                <w:rFonts w:eastAsia="Times New Roman"/>
                <w:lang w:eastAsia="en-GB"/>
              </w:rPr>
            </w:pPr>
            <w:r>
              <w:rPr>
                <w:rFonts w:eastAsia="Times New Roman"/>
                <w:lang w:eastAsia="en-GB"/>
              </w:rPr>
              <w:t>59.06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D10CB" w14:textId="77777777" w:rsidR="00036B2D" w:rsidRDefault="00036B2D" w:rsidP="00036B2D">
            <w:pPr>
              <w:spacing w:before="120" w:after="120" w:line="240" w:lineRule="auto"/>
            </w:pPr>
            <w:r>
              <w:rPr>
                <w:rFonts w:eastAsia="Times New Roman"/>
                <w:lang w:eastAsia="en-GB"/>
              </w:rPr>
              <w:t>Rubberised textile fabrics, other than those of heading 59.02: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9E747"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4A55C66" w14:textId="77777777" w:rsidR="00036B2D" w:rsidRDefault="00036B2D" w:rsidP="00036B2D">
            <w:pPr>
              <w:spacing w:before="120" w:after="120" w:line="240" w:lineRule="auto"/>
              <w:rPr>
                <w:rFonts w:eastAsia="Times New Roman"/>
                <w:lang w:eastAsia="en-GB"/>
              </w:rPr>
            </w:pPr>
          </w:p>
        </w:tc>
      </w:tr>
      <w:tr w:rsidR="00036B2D" w14:paraId="5E81D061" w14:textId="26D6739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CD9D37"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153A39" w14:textId="77777777" w:rsidR="00036B2D" w:rsidRDefault="00036B2D" w:rsidP="00036B2D">
            <w:pPr>
              <w:spacing w:before="120" w:after="120" w:line="240" w:lineRule="auto"/>
              <w:rPr>
                <w:rFonts w:eastAsia="Times New Roman"/>
                <w:lang w:eastAsia="en-GB"/>
              </w:rPr>
            </w:pPr>
            <w:r>
              <w:rPr>
                <w:rFonts w:eastAsia="Times New Roman"/>
                <w:lang w:eastAsia="en-GB"/>
              </w:rPr>
              <w:t>- Knitted or crocheted fabrics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675E1E"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4"/>
            </w:r>
            <w:r>
              <w:rPr>
                <w:rFonts w:eastAsia="Times New Roman"/>
                <w:lang w:eastAsia="en-GB"/>
              </w:rPr>
              <w:t>)</w:t>
            </w:r>
          </w:p>
          <w:p w14:paraId="1B9294B2"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knitting/crocheting</w:t>
            </w:r>
          </w:p>
          <w:p w14:paraId="615F247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A05CA3C"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knitting/crocheting</w:t>
            </w:r>
          </w:p>
          <w:p w14:paraId="6B2C28B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822511E" w14:textId="77777777" w:rsidR="00036B2D" w:rsidRDefault="00036B2D" w:rsidP="00036B2D">
            <w:pPr>
              <w:spacing w:before="120" w:after="120" w:line="240" w:lineRule="auto"/>
              <w:rPr>
                <w:rFonts w:eastAsia="Times New Roman"/>
                <w:lang w:eastAsia="en-GB"/>
              </w:rPr>
            </w:pPr>
            <w:r>
              <w:rPr>
                <w:rFonts w:eastAsia="Times New Roman"/>
                <w:lang w:eastAsia="en-GB"/>
              </w:rPr>
              <w:t>Knitting or crocheting combined with rubberising</w:t>
            </w:r>
          </w:p>
          <w:p w14:paraId="778EA99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70BE5F6" w14:textId="77777777" w:rsidR="00036B2D" w:rsidRDefault="00036B2D" w:rsidP="00036B2D">
            <w:pPr>
              <w:spacing w:before="120" w:after="120" w:line="240" w:lineRule="auto"/>
              <w:rPr>
                <w:rFonts w:eastAsia="Times New Roman"/>
                <w:lang w:eastAsia="en-GB"/>
              </w:rPr>
            </w:pPr>
            <w:r>
              <w:rPr>
                <w:rFonts w:eastAsia="Times New Roman"/>
                <w:lang w:eastAsia="en-GB"/>
              </w:rPr>
              <w:t>Rubberising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C1E67F1" w14:textId="77777777" w:rsidR="00036B2D" w:rsidRDefault="00036B2D" w:rsidP="00036B2D">
            <w:pPr>
              <w:spacing w:before="120" w:after="120" w:line="240" w:lineRule="auto"/>
              <w:rPr>
                <w:rFonts w:eastAsia="Times New Roman"/>
                <w:lang w:eastAsia="en-GB"/>
              </w:rPr>
            </w:pPr>
          </w:p>
        </w:tc>
      </w:tr>
      <w:tr w:rsidR="00036B2D" w14:paraId="6A24ADA0" w14:textId="05863F7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23F40D"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67642" w14:textId="77777777" w:rsidR="00036B2D" w:rsidRDefault="00036B2D" w:rsidP="00036B2D">
            <w:pPr>
              <w:spacing w:before="120" w:after="120" w:line="240" w:lineRule="auto"/>
              <w:rPr>
                <w:rFonts w:eastAsia="Times New Roman"/>
                <w:lang w:eastAsia="en-GB"/>
              </w:rPr>
            </w:pPr>
            <w:r>
              <w:rPr>
                <w:rFonts w:eastAsia="Times New Roman"/>
                <w:lang w:eastAsia="en-GB"/>
              </w:rPr>
              <w:t>– Other fabrics made of synthetic filament yarn, containing more than 90% by weight of textile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038C27"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weaving</w:t>
            </w:r>
          </w:p>
        </w:tc>
        <w:tc>
          <w:tcPr>
            <w:tcW w:w="1366" w:type="dxa"/>
            <w:tcBorders>
              <w:top w:val="single" w:sz="4" w:space="0" w:color="000000"/>
              <w:left w:val="single" w:sz="4" w:space="0" w:color="000000"/>
              <w:bottom w:val="single" w:sz="4" w:space="0" w:color="000000"/>
              <w:right w:val="single" w:sz="4" w:space="0" w:color="000000"/>
            </w:tcBorders>
          </w:tcPr>
          <w:p w14:paraId="0A3DE445" w14:textId="77777777" w:rsidR="00036B2D" w:rsidRDefault="00036B2D" w:rsidP="00036B2D">
            <w:pPr>
              <w:spacing w:before="120" w:after="120" w:line="240" w:lineRule="auto"/>
              <w:rPr>
                <w:rFonts w:eastAsia="Times New Roman"/>
                <w:lang w:eastAsia="en-GB"/>
              </w:rPr>
            </w:pPr>
          </w:p>
        </w:tc>
      </w:tr>
      <w:tr w:rsidR="00036B2D" w14:paraId="21AB66DD" w14:textId="036AE05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25BDE6"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2F42C" w14:textId="77777777" w:rsidR="00036B2D" w:rsidRDefault="00036B2D"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8E3118" w14:textId="77777777" w:rsidR="00036B2D" w:rsidRDefault="00036B2D" w:rsidP="00036B2D">
            <w:pPr>
              <w:spacing w:before="120" w:after="120" w:line="240" w:lineRule="auto"/>
              <w:rPr>
                <w:rFonts w:eastAsia="Times New Roman"/>
                <w:lang w:eastAsia="en-GB"/>
              </w:rPr>
            </w:pPr>
            <w:r>
              <w:rPr>
                <w:rFonts w:eastAsia="Times New Roman"/>
                <w:lang w:eastAsia="en-GB"/>
              </w:rPr>
              <w:t>Weaving, knitting or non-woven process combined with dyeing or with coating rubberising</w:t>
            </w:r>
          </w:p>
          <w:p w14:paraId="5EFE625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00EE6B0"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 knitting or non-woven process</w:t>
            </w:r>
          </w:p>
          <w:p w14:paraId="36B4D44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240F95E" w14:textId="77777777" w:rsidR="00036B2D" w:rsidRDefault="00036B2D" w:rsidP="00036B2D">
            <w:pPr>
              <w:spacing w:before="120" w:after="120" w:line="240" w:lineRule="auto"/>
            </w:pPr>
            <w:r>
              <w:rPr>
                <w:rFonts w:eastAsia="Times New Roman"/>
                <w:lang w:eastAsia="en-GB"/>
              </w:rPr>
              <w:t>Rubberising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62D4911" w14:textId="77777777" w:rsidR="00036B2D" w:rsidRDefault="00036B2D" w:rsidP="00036B2D">
            <w:pPr>
              <w:spacing w:before="120" w:after="120" w:line="240" w:lineRule="auto"/>
              <w:rPr>
                <w:rFonts w:eastAsia="Times New Roman"/>
                <w:lang w:eastAsia="en-GB"/>
              </w:rPr>
            </w:pPr>
          </w:p>
        </w:tc>
      </w:tr>
      <w:tr w:rsidR="00036B2D" w14:paraId="5812307B" w14:textId="0258D46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5EC59" w14:textId="77777777" w:rsidR="00036B2D" w:rsidRDefault="00036B2D">
            <w:pPr>
              <w:spacing w:before="120" w:after="120" w:line="240" w:lineRule="auto"/>
              <w:jc w:val="both"/>
              <w:rPr>
                <w:rFonts w:eastAsia="Times New Roman"/>
                <w:lang w:eastAsia="en-GB"/>
              </w:rPr>
            </w:pPr>
            <w:r>
              <w:rPr>
                <w:rFonts w:eastAsia="Times New Roman"/>
                <w:lang w:eastAsia="en-GB"/>
              </w:rPr>
              <w:t>59.07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8F7C9" w14:textId="77777777" w:rsidR="00036B2D" w:rsidRDefault="00036B2D" w:rsidP="00036B2D">
            <w:pPr>
              <w:spacing w:before="120" w:after="120" w:line="240" w:lineRule="auto"/>
              <w:rPr>
                <w:rFonts w:eastAsia="Times New Roman"/>
                <w:lang w:eastAsia="en-GB"/>
              </w:rPr>
            </w:pPr>
            <w:r>
              <w:rPr>
                <w:rFonts w:eastAsia="Times New Roman"/>
                <w:lang w:eastAsia="en-GB"/>
              </w:rPr>
              <w:t>Textile fabrics otherwise impregnated, coated or covered; painted canvas being theatrical scenery, studio back-cloths or the like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6B19C" w14:textId="77777777" w:rsidR="00036B2D" w:rsidRDefault="00036B2D" w:rsidP="00036B2D">
            <w:pPr>
              <w:spacing w:before="120" w:after="120" w:line="240" w:lineRule="auto"/>
              <w:rPr>
                <w:rFonts w:eastAsia="Times New Roman"/>
                <w:lang w:eastAsia="en-GB"/>
              </w:rPr>
            </w:pPr>
            <w:r>
              <w:rPr>
                <w:rFonts w:eastAsia="Times New Roman"/>
                <w:lang w:eastAsia="en-GB"/>
              </w:rPr>
              <w:t>Weaving or knitting or non-woven fabric formation combined with dyeing or with printing or with coating or with impregnating or with covering</w:t>
            </w:r>
          </w:p>
          <w:p w14:paraId="0EB8947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A24C7E3"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501538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9316C3C"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4D8B12F" w14:textId="77777777" w:rsidR="00036B2D" w:rsidRDefault="00036B2D" w:rsidP="00036B2D">
            <w:pPr>
              <w:spacing w:before="120" w:after="120" w:line="240" w:lineRule="auto"/>
              <w:rPr>
                <w:rFonts w:eastAsia="Times New Roman"/>
                <w:lang w:eastAsia="en-GB"/>
              </w:rPr>
            </w:pPr>
          </w:p>
        </w:tc>
      </w:tr>
      <w:tr w:rsidR="00036B2D" w14:paraId="52C0D0D6" w14:textId="28121C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AD419" w14:textId="77777777" w:rsidR="00036B2D" w:rsidRDefault="00036B2D">
            <w:pPr>
              <w:spacing w:before="120" w:after="120" w:line="240" w:lineRule="auto"/>
              <w:jc w:val="both"/>
              <w:rPr>
                <w:rFonts w:eastAsia="Times New Roman"/>
                <w:lang w:eastAsia="en-GB"/>
              </w:rPr>
            </w:pPr>
            <w:r>
              <w:rPr>
                <w:rFonts w:eastAsia="Times New Roman"/>
                <w:lang w:eastAsia="en-GB"/>
              </w:rPr>
              <w:t>59.08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78EC4" w14:textId="77777777" w:rsidR="00036B2D" w:rsidRDefault="00036B2D" w:rsidP="00036B2D">
            <w:pPr>
              <w:spacing w:before="120" w:after="120" w:line="240" w:lineRule="auto"/>
            </w:pPr>
            <w:r>
              <w:rPr>
                <w:rFonts w:eastAsia="Times New Roman"/>
                <w:lang w:eastAsia="en-GB"/>
              </w:rPr>
              <w:t>Textile wicks, woven, plaited or knitted, for lamps, stoves, lighters, candles or the like; incandescent gas mantles and tubular knitted gas mantle fabric therefore, whether or not impregnated: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C93D9"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9CA6C72" w14:textId="77777777" w:rsidR="00036B2D" w:rsidRDefault="00036B2D" w:rsidP="00036B2D">
            <w:pPr>
              <w:spacing w:before="120" w:after="120" w:line="240" w:lineRule="auto"/>
              <w:rPr>
                <w:rFonts w:eastAsia="Times New Roman"/>
                <w:lang w:eastAsia="en-GB"/>
              </w:rPr>
            </w:pPr>
          </w:p>
        </w:tc>
      </w:tr>
      <w:tr w:rsidR="00036B2D" w14:paraId="37931C26" w14:textId="45AF2FD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88CD0"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DEF70F" w14:textId="77777777" w:rsidR="00036B2D" w:rsidRDefault="00036B2D" w:rsidP="00036B2D">
            <w:pPr>
              <w:spacing w:before="120" w:after="120" w:line="240" w:lineRule="auto"/>
              <w:rPr>
                <w:rFonts w:eastAsia="Times New Roman"/>
                <w:lang w:eastAsia="en-GB"/>
              </w:rPr>
            </w:pPr>
            <w:r>
              <w:rPr>
                <w:rFonts w:eastAsia="Times New Roman"/>
                <w:lang w:eastAsia="en-GB"/>
              </w:rPr>
              <w:t>-Incandescent gas mantles, impregnated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8B8B7"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tubular knitted/crocheted gas mantle fabric</w:t>
            </w:r>
          </w:p>
        </w:tc>
        <w:tc>
          <w:tcPr>
            <w:tcW w:w="1366" w:type="dxa"/>
            <w:tcBorders>
              <w:top w:val="single" w:sz="4" w:space="0" w:color="000000"/>
              <w:left w:val="single" w:sz="4" w:space="0" w:color="000000"/>
              <w:bottom w:val="single" w:sz="4" w:space="0" w:color="000000"/>
              <w:right w:val="single" w:sz="4" w:space="0" w:color="000000"/>
            </w:tcBorders>
          </w:tcPr>
          <w:p w14:paraId="6CCA8665" w14:textId="77777777" w:rsidR="00036B2D" w:rsidRDefault="00036B2D" w:rsidP="00036B2D">
            <w:pPr>
              <w:spacing w:before="120" w:after="120" w:line="240" w:lineRule="auto"/>
              <w:rPr>
                <w:rFonts w:eastAsia="Times New Roman"/>
                <w:lang w:eastAsia="en-GB"/>
              </w:rPr>
            </w:pPr>
          </w:p>
        </w:tc>
      </w:tr>
      <w:tr w:rsidR="00036B2D" w14:paraId="13AAA7F2" w14:textId="3092BB3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BA537"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DE66D" w14:textId="77777777" w:rsidR="00036B2D" w:rsidRDefault="00036B2D"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ADCD52" w14:textId="77777777" w:rsidR="00036B2D" w:rsidRDefault="00036B2D" w:rsidP="00036B2D">
            <w:pPr>
              <w:spacing w:before="120" w:after="120" w:line="240" w:lineRule="auto"/>
            </w:pPr>
            <w:r>
              <w:rPr>
                <w:rFonts w:eastAsia="Times New Roman"/>
                <w:lang w:eastAsia="en-GB"/>
              </w:rPr>
              <w:t>Manufacture from materials of any heading, except that of the product.</w:t>
            </w:r>
            <w:r>
              <w:rPr>
                <w:rFonts w:eastAsia="Times New Roman"/>
                <w:b/>
                <w:i/>
                <w:lang w:eastAsia="en-GB"/>
              </w:rP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0825F83E" w14:textId="77777777" w:rsidR="00036B2D" w:rsidRDefault="00036B2D" w:rsidP="00036B2D">
            <w:pPr>
              <w:spacing w:before="120" w:after="120" w:line="240" w:lineRule="auto"/>
              <w:rPr>
                <w:rFonts w:eastAsia="Times New Roman"/>
                <w:lang w:eastAsia="en-GB"/>
              </w:rPr>
            </w:pPr>
          </w:p>
        </w:tc>
      </w:tr>
      <w:tr w:rsidR="00036B2D" w14:paraId="1D2ECAA0" w14:textId="33B117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9AAA3" w14:textId="77777777" w:rsidR="00036B2D" w:rsidRDefault="00036B2D">
            <w:pPr>
              <w:spacing w:before="120" w:after="120" w:line="240" w:lineRule="auto"/>
              <w:jc w:val="both"/>
              <w:rPr>
                <w:rFonts w:eastAsia="Times New Roman"/>
                <w:lang w:eastAsia="en-GB"/>
              </w:rPr>
            </w:pPr>
            <w:r>
              <w:rPr>
                <w:rFonts w:eastAsia="Times New Roman"/>
                <w:lang w:eastAsia="en-GB"/>
              </w:rPr>
              <w:t>59.09 to 59.11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13D9C6" w14:textId="77777777" w:rsidR="00036B2D" w:rsidRDefault="00036B2D" w:rsidP="00036B2D">
            <w:pPr>
              <w:spacing w:before="120" w:after="120" w:line="240" w:lineRule="auto"/>
              <w:rPr>
                <w:rFonts w:eastAsia="Times New Roman"/>
                <w:lang w:eastAsia="en-GB"/>
              </w:rPr>
            </w:pPr>
            <w:r>
              <w:rPr>
                <w:rFonts w:eastAsia="Times New Roman"/>
                <w:lang w:eastAsia="en-GB"/>
              </w:rPr>
              <w:t>Textile articles of a kind suitable for industrial use: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6615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5"/>
            </w:r>
            <w:r>
              <w:rPr>
                <w:rFonts w:eastAsia="Times New Roman"/>
                <w:lang w:eastAsia="en-GB"/>
              </w:rPr>
              <w:t>)</w:t>
            </w:r>
          </w:p>
          <w:p w14:paraId="3921FDDC"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of man-made staple fibres combined with weaving</w:t>
            </w:r>
          </w:p>
          <w:p w14:paraId="6814A8E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BA17B4A"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weaving</w:t>
            </w:r>
          </w:p>
          <w:p w14:paraId="7D03B50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243A93A" w14:textId="77777777" w:rsidR="00036B2D" w:rsidRDefault="00036B2D" w:rsidP="00036B2D">
            <w:pPr>
              <w:spacing w:before="120" w:after="120" w:line="240" w:lineRule="auto"/>
            </w:pPr>
            <w:r>
              <w:rPr>
                <w:rFonts w:eastAsia="Times New Roman"/>
                <w:lang w:eastAsia="en-GB"/>
              </w:rPr>
              <w:t>Weaving combined with dyeing or with coating or with laminating</w:t>
            </w:r>
          </w:p>
          <w:p w14:paraId="48BFE30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4752590" w14:textId="77777777" w:rsidR="00036B2D" w:rsidRDefault="00036B2D" w:rsidP="00036B2D">
            <w:pPr>
              <w:spacing w:before="120" w:after="120" w:line="240" w:lineRule="auto"/>
              <w:rPr>
                <w:rFonts w:eastAsia="Times New Roman"/>
                <w:lang w:eastAsia="en-GB"/>
              </w:rPr>
            </w:pPr>
            <w:r>
              <w:rPr>
                <w:rFonts w:eastAsia="Times New Roman"/>
                <w:lang w:eastAsia="en-GB"/>
              </w:rPr>
              <w:t>Coating, flocking, laminating or metalizing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BD6AD7A" w14:textId="77777777" w:rsidR="00036B2D" w:rsidRDefault="00036B2D" w:rsidP="00036B2D">
            <w:pPr>
              <w:spacing w:before="120" w:after="120" w:line="240" w:lineRule="auto"/>
              <w:rPr>
                <w:rFonts w:eastAsia="Times New Roman"/>
                <w:lang w:eastAsia="en-GB"/>
              </w:rPr>
            </w:pPr>
          </w:p>
        </w:tc>
      </w:tr>
      <w:tr w:rsidR="00036B2D" w14:paraId="6E076FD7" w14:textId="65C9DB0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201047"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 xml:space="preserve">Chapter 60 </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D3775" w14:textId="77777777" w:rsidR="00036B2D" w:rsidRDefault="00036B2D" w:rsidP="00036B2D">
            <w:pPr>
              <w:spacing w:before="120" w:after="120" w:line="240" w:lineRule="auto"/>
              <w:rPr>
                <w:rFonts w:eastAsia="Times New Roman"/>
                <w:lang w:eastAsia="en-GB"/>
              </w:rPr>
            </w:pPr>
            <w:r>
              <w:rPr>
                <w:rFonts w:eastAsia="Times New Roman"/>
                <w:lang w:eastAsia="en-GB"/>
              </w:rPr>
              <w:t>Knitted or crocheted fabrics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E537CE"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6"/>
            </w:r>
            <w:r>
              <w:rPr>
                <w:rFonts w:eastAsia="Times New Roman"/>
                <w:lang w:eastAsia="en-GB"/>
              </w:rPr>
              <w:t>)</w:t>
            </w:r>
          </w:p>
          <w:p w14:paraId="579AAB6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knitting/crocheting</w:t>
            </w:r>
          </w:p>
          <w:p w14:paraId="63AF93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1C3D8B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knitting/crocheting</w:t>
            </w:r>
          </w:p>
          <w:p w14:paraId="315E6FA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EEF0F5A" w14:textId="77777777" w:rsidR="00036B2D" w:rsidRDefault="00036B2D" w:rsidP="00036B2D">
            <w:pPr>
              <w:spacing w:before="120" w:after="120" w:line="240" w:lineRule="auto"/>
              <w:rPr>
                <w:rFonts w:eastAsia="Times New Roman"/>
                <w:lang w:eastAsia="en-GB"/>
              </w:rPr>
            </w:pPr>
            <w:r>
              <w:rPr>
                <w:rFonts w:eastAsia="Times New Roman"/>
                <w:lang w:eastAsia="en-GB"/>
              </w:rPr>
              <w:t>Knitting/crocheting combined with dyeing or with flocking or with coating or with laminating or with printing</w:t>
            </w:r>
          </w:p>
          <w:p w14:paraId="042C987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DE19326"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11D7000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029FE78"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knitting/crocheting</w:t>
            </w:r>
          </w:p>
          <w:p w14:paraId="6613EBD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54BF51F" w14:textId="77777777" w:rsidR="00036B2D" w:rsidRDefault="00036B2D" w:rsidP="00036B2D">
            <w:pPr>
              <w:spacing w:before="120" w:after="120" w:line="240" w:lineRule="auto"/>
              <w:rPr>
                <w:rFonts w:eastAsia="Times New Roman"/>
                <w:lang w:eastAsia="en-GB"/>
              </w:rPr>
            </w:pPr>
            <w:r>
              <w:rPr>
                <w:rFonts w:eastAsia="Times New Roman"/>
                <w:lang w:eastAsia="en-GB"/>
              </w:rPr>
              <w:t>Twisting or texturing combined with knitting/crocheting provided that the value of the non-twisted/non-textured yarns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BE3FD0D" w14:textId="77777777" w:rsidR="00036B2D" w:rsidRDefault="00036B2D" w:rsidP="00036B2D">
            <w:pPr>
              <w:spacing w:before="120" w:after="120" w:line="240" w:lineRule="auto"/>
              <w:rPr>
                <w:rFonts w:eastAsia="Times New Roman"/>
                <w:lang w:eastAsia="en-GB"/>
              </w:rPr>
            </w:pPr>
          </w:p>
        </w:tc>
      </w:tr>
      <w:tr w:rsidR="00036B2D" w14:paraId="492E34BE" w14:textId="446F91F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5A732F" w14:textId="77777777" w:rsidR="00036B2D" w:rsidRDefault="00036B2D">
            <w:pPr>
              <w:spacing w:before="120" w:after="120" w:line="240" w:lineRule="auto"/>
              <w:jc w:val="both"/>
              <w:rPr>
                <w:rFonts w:eastAsia="Times New Roman"/>
                <w:lang w:eastAsia="en-GB"/>
              </w:rPr>
            </w:pPr>
            <w:r>
              <w:rPr>
                <w:rFonts w:eastAsia="Times New Roman"/>
                <w:lang w:eastAsia="en-GB"/>
              </w:rPr>
              <w:t>Chapter 61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19116" w14:textId="77777777" w:rsidR="00036B2D" w:rsidRDefault="00036B2D" w:rsidP="00036B2D">
            <w:pPr>
              <w:spacing w:before="120" w:after="120" w:line="240" w:lineRule="auto"/>
              <w:rPr>
                <w:rFonts w:eastAsia="Times New Roman"/>
                <w:lang w:eastAsia="en-GB"/>
              </w:rPr>
            </w:pPr>
            <w:r>
              <w:rPr>
                <w:rFonts w:eastAsia="Times New Roman"/>
                <w:lang w:eastAsia="en-GB"/>
              </w:rPr>
              <w:t>Articles of apparel and clothing accessories, knitted or crocheted: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7EFFA"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073FC46B" w14:textId="77777777" w:rsidR="00036B2D" w:rsidRDefault="00036B2D" w:rsidP="00036B2D">
            <w:pPr>
              <w:spacing w:before="120" w:after="120" w:line="240" w:lineRule="auto"/>
              <w:rPr>
                <w:rFonts w:eastAsia="Times New Roman"/>
                <w:lang w:eastAsia="en-GB"/>
              </w:rPr>
            </w:pPr>
          </w:p>
        </w:tc>
      </w:tr>
      <w:tr w:rsidR="00036B2D" w14:paraId="2034AB22" w14:textId="345EF0D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AA3E95"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2FA0A2" w14:textId="77777777" w:rsidR="00036B2D" w:rsidRDefault="00036B2D" w:rsidP="00036B2D">
            <w:pPr>
              <w:spacing w:before="120" w:after="120" w:line="240" w:lineRule="auto"/>
              <w:rPr>
                <w:rFonts w:eastAsia="Times New Roman"/>
                <w:lang w:eastAsia="en-GB"/>
              </w:rPr>
            </w:pPr>
            <w:r>
              <w:rPr>
                <w:rFonts w:eastAsia="Times New Roman"/>
                <w:lang w:eastAsia="en-GB"/>
              </w:rPr>
              <w:t>- Obtained by sewing together or otherwise assembling, two or more pieces of knitted or crocheted fabric which have been either cut to form or obtained directly to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32642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7"/>
            </w:r>
            <w:r>
              <w:rPr>
                <w:rFonts w:eastAsia="Times New Roman"/>
                <w:lang w:eastAsia="en-GB"/>
              </w:rPr>
              <w:t>)(</w:t>
            </w:r>
            <w:r>
              <w:rPr>
                <w:rFonts w:eastAsia="Times New Roman"/>
                <w:vertAlign w:val="superscript"/>
                <w:lang w:eastAsia="en-GB"/>
              </w:rPr>
              <w:footnoteReference w:id="48"/>
            </w:r>
            <w:r>
              <w:rPr>
                <w:rFonts w:eastAsia="Times New Roman"/>
                <w:lang w:eastAsia="en-GB"/>
              </w:rPr>
              <w:t>)</w:t>
            </w:r>
          </w:p>
          <w:p w14:paraId="78383ACC" w14:textId="77777777" w:rsidR="00036B2D" w:rsidRDefault="00036B2D" w:rsidP="00036B2D">
            <w:pPr>
              <w:spacing w:before="120" w:after="120" w:line="240" w:lineRule="auto"/>
              <w:rPr>
                <w:rFonts w:eastAsia="Times New Roman"/>
                <w:lang w:eastAsia="en-GB"/>
              </w:rPr>
            </w:pPr>
            <w:r>
              <w:rPr>
                <w:rFonts w:eastAsia="Times New Roman"/>
                <w:lang w:eastAsia="en-GB"/>
              </w:rPr>
              <w:t>Knitting or crocheting combined with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94B7719" w14:textId="77777777" w:rsidR="00036B2D" w:rsidRDefault="00036B2D" w:rsidP="00036B2D">
            <w:pPr>
              <w:spacing w:before="120" w:after="120" w:line="240" w:lineRule="auto"/>
              <w:rPr>
                <w:rFonts w:eastAsia="Times New Roman"/>
                <w:lang w:eastAsia="en-GB"/>
              </w:rPr>
            </w:pPr>
          </w:p>
        </w:tc>
      </w:tr>
      <w:tr w:rsidR="00036B2D" w14:paraId="03F69EE0" w14:textId="1F24DCF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95F6F8"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043BC" w14:textId="77777777" w:rsidR="00036B2D" w:rsidRDefault="00036B2D"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3739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9"/>
            </w:r>
            <w:r>
              <w:rPr>
                <w:rFonts w:eastAsia="Times New Roman"/>
                <w:lang w:eastAsia="en-GB"/>
              </w:rPr>
              <w:t>)</w:t>
            </w:r>
          </w:p>
          <w:p w14:paraId="26973297"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 or crocheting</w:t>
            </w:r>
          </w:p>
          <w:p w14:paraId="117C9B8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468621C"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knitting or crocheting</w:t>
            </w:r>
          </w:p>
          <w:p w14:paraId="6388CFF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29F4A6B" w14:textId="77777777" w:rsidR="00036B2D" w:rsidRDefault="00036B2D" w:rsidP="00036B2D">
            <w:pPr>
              <w:spacing w:before="120" w:after="120" w:line="240" w:lineRule="auto"/>
              <w:rPr>
                <w:rFonts w:eastAsia="Times New Roman"/>
                <w:lang w:eastAsia="en-GB"/>
              </w:rPr>
            </w:pPr>
            <w:r>
              <w:rPr>
                <w:rFonts w:eastAsia="Times New Roman"/>
                <w:lang w:eastAsia="en-GB"/>
              </w:rPr>
              <w:t>Knitting and making-up in one operation</w:t>
            </w:r>
          </w:p>
        </w:tc>
        <w:tc>
          <w:tcPr>
            <w:tcW w:w="1366" w:type="dxa"/>
            <w:tcBorders>
              <w:top w:val="single" w:sz="4" w:space="0" w:color="000000"/>
              <w:left w:val="single" w:sz="4" w:space="0" w:color="000000"/>
              <w:bottom w:val="single" w:sz="4" w:space="0" w:color="000000"/>
              <w:right w:val="single" w:sz="4" w:space="0" w:color="000000"/>
            </w:tcBorders>
          </w:tcPr>
          <w:p w14:paraId="643EA6C2" w14:textId="77777777" w:rsidR="00036B2D" w:rsidRDefault="00036B2D" w:rsidP="00036B2D">
            <w:pPr>
              <w:spacing w:before="120" w:after="120" w:line="240" w:lineRule="auto"/>
              <w:rPr>
                <w:rFonts w:eastAsia="Times New Roman"/>
                <w:lang w:eastAsia="en-GB"/>
              </w:rPr>
            </w:pPr>
          </w:p>
        </w:tc>
      </w:tr>
      <w:tr w:rsidR="00036B2D" w14:paraId="42F65C2B" w14:textId="529039F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9AD1A" w14:textId="77777777" w:rsidR="00036B2D" w:rsidRDefault="00036B2D">
            <w:pPr>
              <w:spacing w:before="120" w:after="120" w:line="240" w:lineRule="auto"/>
              <w:jc w:val="both"/>
              <w:rPr>
                <w:rFonts w:eastAsia="Times New Roman"/>
                <w:lang w:eastAsia="en-GB"/>
              </w:rPr>
            </w:pPr>
            <w:r>
              <w:rPr>
                <w:rFonts w:eastAsia="Times New Roman"/>
                <w:lang w:eastAsia="en-GB"/>
              </w:rPr>
              <w:t>ex Chapter 62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27AFC" w14:textId="77777777" w:rsidR="00036B2D" w:rsidRDefault="00036B2D" w:rsidP="00036B2D">
            <w:pPr>
              <w:spacing w:before="120" w:after="120" w:line="240" w:lineRule="auto"/>
              <w:rPr>
                <w:rFonts w:eastAsia="Times New Roman"/>
                <w:lang w:eastAsia="en-GB"/>
              </w:rPr>
            </w:pPr>
            <w:r>
              <w:rPr>
                <w:rFonts w:eastAsia="Times New Roman"/>
                <w:lang w:eastAsia="en-GB"/>
              </w:rPr>
              <w:t>Articles of apparel and clothing accessories, not knitted or crocheted;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250CC2"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0"/>
            </w:r>
            <w:r>
              <w:rPr>
                <w:rFonts w:eastAsia="Times New Roman"/>
                <w:lang w:eastAsia="en-GB"/>
              </w:rPr>
              <w:t>)(</w:t>
            </w:r>
            <w:r>
              <w:rPr>
                <w:rFonts w:eastAsia="Times New Roman"/>
                <w:vertAlign w:val="superscript"/>
                <w:lang w:eastAsia="en-GB"/>
              </w:rPr>
              <w:footnoteReference w:id="51"/>
            </w:r>
            <w:r>
              <w:rPr>
                <w:rFonts w:eastAsia="Times New Roman"/>
                <w:lang w:eastAsia="en-GB"/>
              </w:rPr>
              <w:t>)</w:t>
            </w:r>
          </w:p>
          <w:p w14:paraId="146747F2"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making-up including cutting of fabric</w:t>
            </w:r>
          </w:p>
          <w:p w14:paraId="593FBD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D5F1004" w14:textId="77777777" w:rsidR="00036B2D" w:rsidRDefault="00036B2D" w:rsidP="00036B2D">
            <w:pPr>
              <w:spacing w:before="120" w:after="120" w:line="240" w:lineRule="auto"/>
              <w:rPr>
                <w:rFonts w:eastAsia="Times New Roman"/>
                <w:lang w:eastAsia="en-GB"/>
              </w:rPr>
            </w:pPr>
            <w:r>
              <w:rPr>
                <w:rFonts w:eastAsia="Times New Roman"/>
                <w:lang w:eastAsia="en-GB"/>
              </w:rPr>
              <w:t>Making-up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20BA7C0" w14:textId="77777777" w:rsidR="00036B2D" w:rsidRDefault="00036B2D" w:rsidP="00036B2D">
            <w:pPr>
              <w:spacing w:before="120" w:after="120" w:line="240" w:lineRule="auto"/>
              <w:rPr>
                <w:rFonts w:eastAsia="Times New Roman"/>
                <w:lang w:eastAsia="en-GB"/>
              </w:rPr>
            </w:pPr>
          </w:p>
        </w:tc>
      </w:tr>
      <w:tr w:rsidR="00036B2D" w14:paraId="0DE6F9F9" w14:textId="142F120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3ABB10" w14:textId="77777777" w:rsidR="00036B2D" w:rsidRDefault="00036B2D">
            <w:pPr>
              <w:spacing w:before="120" w:after="120" w:line="240" w:lineRule="auto"/>
              <w:jc w:val="both"/>
              <w:rPr>
                <w:rFonts w:eastAsia="Times New Roman"/>
                <w:lang w:val="fr-FR" w:eastAsia="en-GB"/>
              </w:rPr>
            </w:pPr>
            <w:r>
              <w:rPr>
                <w:rFonts w:eastAsia="Times New Roman"/>
                <w:lang w:val="fr-FR" w:eastAsia="en-GB"/>
              </w:rPr>
              <w:lastRenderedPageBreak/>
              <w:t>ex 62.02, ex 62.04</w:t>
            </w:r>
          </w:p>
          <w:p w14:paraId="6826F554" w14:textId="77777777" w:rsidR="00036B2D" w:rsidRDefault="00036B2D">
            <w:pPr>
              <w:spacing w:before="120" w:after="120" w:line="240" w:lineRule="auto"/>
              <w:jc w:val="both"/>
              <w:rPr>
                <w:rFonts w:eastAsia="Times New Roman"/>
                <w:lang w:val="fr-FR" w:eastAsia="en-GB"/>
              </w:rPr>
            </w:pPr>
            <w:r>
              <w:rPr>
                <w:rFonts w:eastAsia="Times New Roman"/>
                <w:lang w:val="fr-FR" w:eastAsia="en-GB"/>
              </w:rPr>
              <w:t>ex 62.06, ex 62.09</w:t>
            </w:r>
          </w:p>
          <w:p w14:paraId="399E9147" w14:textId="77777777" w:rsidR="00036B2D" w:rsidRDefault="00036B2D">
            <w:pPr>
              <w:spacing w:before="120" w:after="120" w:line="240" w:lineRule="auto"/>
              <w:jc w:val="both"/>
              <w:rPr>
                <w:rFonts w:eastAsia="Times New Roman"/>
                <w:lang w:val="fr-FR" w:eastAsia="en-GB"/>
              </w:rPr>
            </w:pPr>
            <w:r>
              <w:rPr>
                <w:rFonts w:eastAsia="Times New Roman"/>
                <w:lang w:val="fr-FR" w:eastAsia="en-GB"/>
              </w:rPr>
              <w:t>and ex 62.11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81907" w14:textId="77777777" w:rsidR="00036B2D" w:rsidRDefault="00036B2D" w:rsidP="00036B2D">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4D8EA"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2"/>
            </w:r>
            <w:r>
              <w:rPr>
                <w:rFonts w:eastAsia="Times New Roman"/>
                <w:lang w:eastAsia="en-GB"/>
              </w:rPr>
              <w:t>)</w:t>
            </w:r>
          </w:p>
          <w:p w14:paraId="22A26BC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making-up including cutting of fabric</w:t>
            </w:r>
          </w:p>
          <w:p w14:paraId="4C0D011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9F0973E"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CD3162B" w14:textId="77777777" w:rsidR="00036B2D" w:rsidRDefault="00036B2D" w:rsidP="00036B2D">
            <w:pPr>
              <w:spacing w:before="120" w:after="120" w:line="240" w:lineRule="auto"/>
              <w:rPr>
                <w:rFonts w:eastAsia="Times New Roman"/>
                <w:lang w:eastAsia="en-GB"/>
              </w:rPr>
            </w:pPr>
          </w:p>
        </w:tc>
      </w:tr>
      <w:tr w:rsidR="00036B2D" w14:paraId="0C627761" w14:textId="790663F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06DC4" w14:textId="77777777" w:rsidR="00036B2D" w:rsidRDefault="00036B2D">
            <w:pPr>
              <w:spacing w:before="120" w:after="120" w:line="240" w:lineRule="auto"/>
              <w:jc w:val="both"/>
              <w:rPr>
                <w:rFonts w:eastAsia="Times New Roman"/>
                <w:lang w:eastAsia="en-GB"/>
              </w:rPr>
            </w:pPr>
            <w:r>
              <w:rPr>
                <w:rFonts w:eastAsia="Times New Roman"/>
                <w:lang w:eastAsia="en-GB"/>
              </w:rPr>
              <w:t>ex 62.10 and</w:t>
            </w:r>
          </w:p>
          <w:p w14:paraId="1E4FEDC5" w14:textId="77777777" w:rsidR="00036B2D" w:rsidRDefault="00036B2D">
            <w:pPr>
              <w:spacing w:before="120" w:after="120" w:line="240" w:lineRule="auto"/>
              <w:jc w:val="both"/>
              <w:rPr>
                <w:rFonts w:eastAsia="Times New Roman"/>
                <w:lang w:eastAsia="en-GB"/>
              </w:rPr>
            </w:pPr>
            <w:r>
              <w:rPr>
                <w:rFonts w:eastAsia="Times New Roman"/>
                <w:lang w:eastAsia="en-GB"/>
              </w:rPr>
              <w:t>ex 62.16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151E4" w14:textId="77777777" w:rsidR="00036B2D" w:rsidRDefault="00036B2D" w:rsidP="00036B2D">
            <w:pPr>
              <w:spacing w:before="120" w:after="120" w:line="240" w:lineRule="auto"/>
              <w:rPr>
                <w:rFonts w:eastAsia="Times New Roman"/>
                <w:lang w:eastAsia="en-GB"/>
              </w:rPr>
            </w:pPr>
            <w:r>
              <w:rPr>
                <w:rFonts w:eastAsia="Times New Roman"/>
                <w:lang w:eastAsia="en-GB"/>
              </w:rPr>
              <w:t>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8F81E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3"/>
            </w:r>
            <w:r>
              <w:rPr>
                <w:rFonts w:eastAsia="Times New Roman"/>
                <w:lang w:eastAsia="en-GB"/>
              </w:rPr>
              <w:t>)(</w:t>
            </w:r>
            <w:r>
              <w:rPr>
                <w:rFonts w:eastAsia="Times New Roman"/>
                <w:vertAlign w:val="superscript"/>
                <w:lang w:eastAsia="en-GB"/>
              </w:rPr>
              <w:footnoteReference w:id="54"/>
            </w:r>
            <w:r>
              <w:rPr>
                <w:rFonts w:eastAsia="Times New Roman"/>
                <w:lang w:eastAsia="en-GB"/>
              </w:rPr>
              <w:t>)</w:t>
            </w:r>
          </w:p>
          <w:p w14:paraId="1F7842BB"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making-up including cutting of fabric</w:t>
            </w:r>
          </w:p>
          <w:p w14:paraId="63A4CD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46907F1" w14:textId="77777777" w:rsidR="00036B2D" w:rsidRDefault="00036B2D" w:rsidP="00036B2D">
            <w:pPr>
              <w:spacing w:before="120" w:after="120" w:line="240" w:lineRule="auto"/>
              <w:rPr>
                <w:rFonts w:eastAsia="Times New Roman"/>
                <w:lang w:eastAsia="en-GB"/>
              </w:rPr>
            </w:pPr>
            <w:r>
              <w:rPr>
                <w:rFonts w:eastAsia="Times New Roman"/>
                <w:lang w:eastAsia="en-GB"/>
              </w:rPr>
              <w:t>Coating or laminating provided that the value of the uncoated or unlaminated fabric used does not exceed 40% of the ex-works price of the product, combined with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053697D6" w14:textId="77777777" w:rsidR="00036B2D" w:rsidRDefault="00036B2D" w:rsidP="00036B2D">
            <w:pPr>
              <w:spacing w:before="120" w:after="120" w:line="240" w:lineRule="auto"/>
              <w:rPr>
                <w:rFonts w:eastAsia="Times New Roman"/>
                <w:lang w:eastAsia="en-GB"/>
              </w:rPr>
            </w:pPr>
          </w:p>
        </w:tc>
      </w:tr>
      <w:tr w:rsidR="00036B2D" w14:paraId="60444FC8" w14:textId="1A6BA5C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8A7B03" w14:textId="77777777" w:rsidR="00036B2D" w:rsidRDefault="00036B2D">
            <w:pPr>
              <w:spacing w:before="120" w:after="120" w:line="240" w:lineRule="auto"/>
              <w:jc w:val="both"/>
            </w:pPr>
            <w:r>
              <w:rPr>
                <w:rFonts w:eastAsia="Times New Roman"/>
              </w:rPr>
              <w:t>ex 62.12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9DF377" w14:textId="77777777" w:rsidR="00036B2D" w:rsidRDefault="00036B2D" w:rsidP="00036B2D">
            <w:pPr>
              <w:spacing w:before="120" w:after="120" w:line="240" w:lineRule="auto"/>
            </w:pPr>
            <w:r>
              <w:rPr>
                <w:rFonts w:eastAsia="Times New Roman"/>
              </w:rPr>
              <w:t>Brassieres, girdles, corsets, braces, suspenders, garters and similar articles and parts thereof, knitted or crocheted</w:t>
            </w:r>
            <w:r>
              <w:rPr>
                <w:rFonts w:eastAsia="Times New Roman"/>
                <w:szCs w:val="20"/>
              </w:rPr>
              <w:t xml:space="preserve"> </w:t>
            </w:r>
            <w:r>
              <w:rPr>
                <w:rFonts w:eastAsia="Times New Roman"/>
              </w:rPr>
              <w:t>obtained by sewing together or otherwise assembling, two or more pieces of knitted or crocheted fabric which have been either cut to form or obtained directly to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91D9B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5"/>
            </w:r>
            <w:r>
              <w:rPr>
                <w:rFonts w:eastAsia="Times New Roman"/>
                <w:lang w:eastAsia="en-GB"/>
              </w:rPr>
              <w:t>)(</w:t>
            </w:r>
            <w:r>
              <w:rPr>
                <w:rFonts w:eastAsia="Times New Roman"/>
                <w:vertAlign w:val="superscript"/>
                <w:lang w:eastAsia="en-GB"/>
              </w:rPr>
              <w:footnoteReference w:id="56"/>
            </w:r>
            <w:r>
              <w:rPr>
                <w:rFonts w:eastAsia="Times New Roman"/>
                <w:lang w:eastAsia="en-GB"/>
              </w:rPr>
              <w:t>)</w:t>
            </w:r>
          </w:p>
          <w:p w14:paraId="6F5B5318" w14:textId="77777777" w:rsidR="00036B2D" w:rsidRDefault="00036B2D" w:rsidP="00036B2D">
            <w:pPr>
              <w:spacing w:before="120" w:after="120" w:line="240" w:lineRule="auto"/>
              <w:rPr>
                <w:rFonts w:eastAsia="Times New Roman"/>
                <w:lang w:eastAsia="en-GB"/>
              </w:rPr>
            </w:pPr>
            <w:r>
              <w:rPr>
                <w:rFonts w:eastAsia="Times New Roman"/>
                <w:lang w:eastAsia="en-GB"/>
              </w:rPr>
              <w:t>Knitting combined with making-up including cutting of fabric</w:t>
            </w:r>
          </w:p>
          <w:p w14:paraId="1D8FB05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C6CAD62" w14:textId="77777777" w:rsidR="00036B2D" w:rsidRDefault="00036B2D" w:rsidP="00036B2D">
            <w:pPr>
              <w:spacing w:before="120" w:after="120" w:line="240" w:lineRule="auto"/>
            </w:pPr>
            <w:r>
              <w:rPr>
                <w:rFonts w:eastAsia="Times New Roman"/>
                <w:lang w:eastAsia="en-GB"/>
              </w:rPr>
              <w:t>Making-up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EC30C72" w14:textId="77777777" w:rsidR="00036B2D" w:rsidRDefault="00036B2D" w:rsidP="00036B2D">
            <w:pPr>
              <w:spacing w:before="120" w:after="120" w:line="240" w:lineRule="auto"/>
              <w:rPr>
                <w:rFonts w:eastAsia="Times New Roman"/>
                <w:lang w:eastAsia="en-GB"/>
              </w:rPr>
            </w:pPr>
          </w:p>
        </w:tc>
      </w:tr>
      <w:tr w:rsidR="00036B2D" w14:paraId="67F2A912" w14:textId="0BC14CC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B59AED" w14:textId="77777777" w:rsidR="00036B2D" w:rsidRDefault="00036B2D">
            <w:pPr>
              <w:spacing w:before="120" w:after="120" w:line="240" w:lineRule="auto"/>
              <w:jc w:val="both"/>
              <w:rPr>
                <w:rFonts w:eastAsia="Times New Roman"/>
                <w:lang w:eastAsia="en-GB"/>
              </w:rPr>
            </w:pPr>
            <w:r>
              <w:rPr>
                <w:rFonts w:eastAsia="Times New Roman"/>
                <w:lang w:eastAsia="en-GB"/>
              </w:rPr>
              <w:t>62.13 and 62.14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0545D2" w14:textId="77777777" w:rsidR="00036B2D" w:rsidRDefault="00036B2D" w:rsidP="00036B2D">
            <w:pPr>
              <w:spacing w:before="120" w:after="120" w:line="240" w:lineRule="auto"/>
              <w:rPr>
                <w:rFonts w:eastAsia="Times New Roman"/>
                <w:lang w:eastAsia="en-GB"/>
              </w:rPr>
            </w:pPr>
            <w:r>
              <w:rPr>
                <w:rFonts w:eastAsia="Times New Roman"/>
                <w:lang w:eastAsia="en-GB"/>
              </w:rPr>
              <w:t>Handkerchiefs, shawls, scarves, mufflers, mantillas, veils and the like: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546D51"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1AA4BB4" w14:textId="77777777" w:rsidR="00036B2D" w:rsidRDefault="00036B2D" w:rsidP="00036B2D">
            <w:pPr>
              <w:spacing w:before="120" w:after="120" w:line="240" w:lineRule="auto"/>
              <w:rPr>
                <w:rFonts w:eastAsia="Times New Roman"/>
                <w:lang w:eastAsia="en-GB"/>
              </w:rPr>
            </w:pPr>
          </w:p>
        </w:tc>
      </w:tr>
      <w:tr w:rsidR="00036B2D" w14:paraId="6D378F34" w14:textId="4D26E5B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4CFFEA"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28ED3" w14:textId="77777777" w:rsidR="00036B2D" w:rsidRDefault="00036B2D" w:rsidP="00036B2D">
            <w:pPr>
              <w:spacing w:before="120" w:after="120" w:line="240" w:lineRule="auto"/>
              <w:rPr>
                <w:rFonts w:eastAsia="Times New Roman"/>
                <w:lang w:eastAsia="en-GB"/>
              </w:rPr>
            </w:pPr>
            <w:r>
              <w:rPr>
                <w:rFonts w:eastAsia="Times New Roman"/>
                <w:lang w:eastAsia="en-GB"/>
              </w:rPr>
              <w:t>–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DEDD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7"/>
            </w:r>
            <w:r>
              <w:rPr>
                <w:rFonts w:eastAsia="Times New Roman"/>
                <w:lang w:eastAsia="en-GB"/>
              </w:rPr>
              <w:t>)(</w:t>
            </w:r>
            <w:r>
              <w:rPr>
                <w:rFonts w:eastAsia="Times New Roman"/>
                <w:vertAlign w:val="superscript"/>
                <w:lang w:eastAsia="en-GB"/>
              </w:rPr>
              <w:footnoteReference w:id="58"/>
            </w:r>
            <w:r>
              <w:rPr>
                <w:rFonts w:eastAsia="Times New Roman"/>
                <w:lang w:eastAsia="en-GB"/>
              </w:rPr>
              <w:t>)</w:t>
            </w:r>
          </w:p>
          <w:p w14:paraId="620981D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making-up including cutting of fabric</w:t>
            </w:r>
          </w:p>
          <w:p w14:paraId="21C69B7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B475BA7"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 of the ex-works price of the product</w:t>
            </w:r>
          </w:p>
          <w:p w14:paraId="5B9408A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91DF472" w14:textId="77777777" w:rsidR="00036B2D" w:rsidRDefault="00036B2D" w:rsidP="00036B2D">
            <w:pPr>
              <w:spacing w:before="120" w:after="120" w:line="240" w:lineRule="auto"/>
              <w:rPr>
                <w:rFonts w:eastAsia="Times New Roman"/>
                <w:lang w:eastAsia="en-GB"/>
              </w:rPr>
            </w:pPr>
            <w:r>
              <w:rPr>
                <w:rFonts w:eastAsia="Times New Roman"/>
                <w:lang w:eastAsia="en-GB"/>
              </w:rPr>
              <w:t>Making-up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6847BFEC" w14:textId="77777777" w:rsidR="00036B2D" w:rsidRDefault="00036B2D" w:rsidP="00036B2D">
            <w:pPr>
              <w:spacing w:before="120" w:after="120" w:line="240" w:lineRule="auto"/>
              <w:rPr>
                <w:rFonts w:eastAsia="Times New Roman"/>
                <w:lang w:eastAsia="en-GB"/>
              </w:rPr>
            </w:pPr>
          </w:p>
        </w:tc>
      </w:tr>
      <w:tr w:rsidR="00036B2D" w14:paraId="2A21D6E4" w14:textId="239AB92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DBD46"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2D1CF" w14:textId="77777777" w:rsidR="00036B2D" w:rsidRDefault="00036B2D"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7F8E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9"/>
            </w:r>
            <w:r>
              <w:rPr>
                <w:rFonts w:eastAsia="Times New Roman"/>
                <w:lang w:eastAsia="en-GB"/>
              </w:rPr>
              <w:t>)(</w:t>
            </w:r>
            <w:r>
              <w:rPr>
                <w:rFonts w:eastAsia="Times New Roman"/>
                <w:vertAlign w:val="superscript"/>
                <w:lang w:eastAsia="en-GB"/>
              </w:rPr>
              <w:footnoteReference w:id="60"/>
            </w:r>
            <w:r>
              <w:rPr>
                <w:rFonts w:eastAsia="Times New Roman"/>
                <w:lang w:eastAsia="en-GB"/>
              </w:rPr>
              <w:t>)</w:t>
            </w:r>
          </w:p>
          <w:p w14:paraId="61A53FD6"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making-up including cutting of fabric</w:t>
            </w:r>
          </w:p>
          <w:p w14:paraId="1B8EE73C"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449B140" w14:textId="77777777" w:rsidR="00036B2D" w:rsidRDefault="00036B2D" w:rsidP="00036B2D">
            <w:pPr>
              <w:spacing w:before="120" w:after="120" w:line="240" w:lineRule="auto"/>
              <w:rPr>
                <w:rFonts w:eastAsia="Times New Roman"/>
                <w:lang w:eastAsia="en-GB"/>
              </w:rPr>
            </w:pPr>
            <w:r>
              <w:rPr>
                <w:rFonts w:eastAsia="Times New Roman"/>
                <w:lang w:eastAsia="en-GB"/>
              </w:rPr>
              <w:t>Making-up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1BD9650" w14:textId="77777777" w:rsidR="00036B2D" w:rsidRDefault="00036B2D" w:rsidP="00036B2D">
            <w:pPr>
              <w:spacing w:before="120" w:after="120" w:line="240" w:lineRule="auto"/>
              <w:rPr>
                <w:rFonts w:eastAsia="Times New Roman"/>
                <w:lang w:eastAsia="en-GB"/>
              </w:rPr>
            </w:pPr>
          </w:p>
        </w:tc>
      </w:tr>
      <w:tr w:rsidR="00036B2D" w14:paraId="21B2379D" w14:textId="613C34A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3DBF38" w14:textId="77777777" w:rsidR="00036B2D" w:rsidRDefault="00036B2D">
            <w:pPr>
              <w:spacing w:before="120" w:after="120" w:line="240" w:lineRule="auto"/>
              <w:jc w:val="both"/>
              <w:rPr>
                <w:rFonts w:eastAsia="Times New Roman"/>
                <w:lang w:eastAsia="en-GB"/>
              </w:rPr>
            </w:pPr>
            <w:r>
              <w:rPr>
                <w:rFonts w:eastAsia="Times New Roman"/>
                <w:lang w:eastAsia="en-GB"/>
              </w:rPr>
              <w:t>62.17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DDB1BE" w14:textId="77777777" w:rsidR="00036B2D" w:rsidRDefault="00036B2D" w:rsidP="00036B2D">
            <w:pPr>
              <w:spacing w:before="120" w:after="120" w:line="240" w:lineRule="auto"/>
              <w:rPr>
                <w:rFonts w:eastAsia="Times New Roman"/>
                <w:lang w:eastAsia="en-GB"/>
              </w:rPr>
            </w:pPr>
            <w:r>
              <w:rPr>
                <w:rFonts w:eastAsia="Times New Roman"/>
                <w:lang w:eastAsia="en-GB"/>
              </w:rPr>
              <w:t>Other made up clothing accessories; parts of garments or of clothing accessories, other than those of heading 62.12: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89D2B"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DBDEB33" w14:textId="77777777" w:rsidR="00036B2D" w:rsidRDefault="00036B2D" w:rsidP="00036B2D">
            <w:pPr>
              <w:spacing w:before="120" w:after="120" w:line="240" w:lineRule="auto"/>
              <w:rPr>
                <w:rFonts w:eastAsia="Times New Roman"/>
                <w:lang w:eastAsia="en-GB"/>
              </w:rPr>
            </w:pPr>
          </w:p>
        </w:tc>
      </w:tr>
      <w:tr w:rsidR="00036B2D" w14:paraId="1B700166" w14:textId="59F4FB4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0C5654"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58BB9D" w14:textId="77777777" w:rsidR="00036B2D" w:rsidRDefault="00036B2D" w:rsidP="00036B2D">
            <w:pPr>
              <w:spacing w:before="120" w:after="120" w:line="240" w:lineRule="auto"/>
              <w:rPr>
                <w:rFonts w:eastAsia="Times New Roman"/>
                <w:lang w:eastAsia="en-GB"/>
              </w:rPr>
            </w:pPr>
            <w:r>
              <w:rPr>
                <w:rFonts w:eastAsia="Times New Roman"/>
                <w:lang w:eastAsia="en-GB"/>
              </w:rPr>
              <w:t>–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273D8"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61"/>
            </w:r>
            <w:r>
              <w:rPr>
                <w:rFonts w:eastAsia="Times New Roman"/>
                <w:lang w:eastAsia="en-GB"/>
              </w:rPr>
              <w:t>)</w:t>
            </w:r>
          </w:p>
          <w:p w14:paraId="44C2D80C"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making-up including cutting of fabric</w:t>
            </w:r>
          </w:p>
          <w:p w14:paraId="01E70F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83CA495"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p w14:paraId="6982AD10" w14:textId="77777777" w:rsidR="00036B2D" w:rsidRDefault="00036B2D" w:rsidP="00036B2D">
            <w:pPr>
              <w:spacing w:before="120" w:after="120" w:line="240" w:lineRule="auto"/>
              <w:rPr>
                <w:rFonts w:eastAsia="Times New Roman"/>
                <w:iCs/>
                <w:lang w:eastAsia="en-GB"/>
              </w:rPr>
            </w:pPr>
            <w:r>
              <w:rPr>
                <w:rFonts w:eastAsia="Times New Roman"/>
                <w:iCs/>
                <w:lang w:eastAsia="en-GB"/>
              </w:rPr>
              <w:t>or</w:t>
            </w:r>
          </w:p>
          <w:p w14:paraId="553633D9" w14:textId="77777777" w:rsidR="00036B2D" w:rsidRDefault="00036B2D" w:rsidP="00036B2D">
            <w:pPr>
              <w:spacing w:before="120" w:after="120" w:line="240" w:lineRule="auto"/>
              <w:rPr>
                <w:rFonts w:eastAsia="Times New Roman"/>
                <w:lang w:eastAsia="en-GB"/>
              </w:rPr>
            </w:pPr>
            <w:r>
              <w:rPr>
                <w:rFonts w:eastAsia="Times New Roman"/>
                <w:lang w:eastAsia="en-GB"/>
              </w:rPr>
              <w:t>Making-up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6581D39" w14:textId="77777777" w:rsidR="00036B2D" w:rsidRDefault="00036B2D" w:rsidP="00036B2D">
            <w:pPr>
              <w:spacing w:before="120" w:after="120" w:line="240" w:lineRule="auto"/>
              <w:rPr>
                <w:rFonts w:eastAsia="Times New Roman"/>
                <w:lang w:eastAsia="en-GB"/>
              </w:rPr>
            </w:pPr>
          </w:p>
        </w:tc>
      </w:tr>
      <w:tr w:rsidR="00036B2D" w14:paraId="6EEC6FF4" w14:textId="1D65CC0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2594F"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58E878" w14:textId="77777777" w:rsidR="00036B2D" w:rsidRDefault="00036B2D" w:rsidP="00036B2D">
            <w:pPr>
              <w:spacing w:before="120" w:after="120" w:line="240" w:lineRule="auto"/>
              <w:rPr>
                <w:rFonts w:eastAsia="Times New Roman"/>
                <w:lang w:eastAsia="en-GB"/>
              </w:rPr>
            </w:pPr>
            <w:r>
              <w:rPr>
                <w:rFonts w:eastAsia="Times New Roman"/>
                <w:lang w:eastAsia="en-GB"/>
              </w:rPr>
              <w:t>– 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B02FB"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62"/>
            </w:r>
            <w:r>
              <w:rPr>
                <w:rFonts w:eastAsia="Times New Roman"/>
                <w:lang w:eastAsia="en-GB"/>
              </w:rPr>
              <w:t>)</w:t>
            </w:r>
          </w:p>
          <w:p w14:paraId="4C0E4AA6"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making-up including cutting of fabric</w:t>
            </w:r>
          </w:p>
          <w:p w14:paraId="5B5298B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AB8CF11" w14:textId="77777777" w:rsidR="00036B2D" w:rsidRDefault="00036B2D" w:rsidP="00036B2D">
            <w:pPr>
              <w:spacing w:before="120" w:after="120" w:line="240" w:lineRule="auto"/>
              <w:rPr>
                <w:rFonts w:eastAsia="Times New Roman"/>
                <w:lang w:eastAsia="en-GB"/>
              </w:rPr>
            </w:pPr>
            <w:r>
              <w:rPr>
                <w:rFonts w:eastAsia="Times New Roman"/>
                <w:lang w:eastAsia="en-GB"/>
              </w:rPr>
              <w:t>Coating or laminating provided that the value of the uncoated or unlaminated fabric used does not exceed 40% of the ex-works price of the product combined with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6551FF57" w14:textId="77777777" w:rsidR="00036B2D" w:rsidRDefault="00036B2D" w:rsidP="00036B2D">
            <w:pPr>
              <w:spacing w:before="120" w:after="120" w:line="240" w:lineRule="auto"/>
              <w:rPr>
                <w:rFonts w:eastAsia="Times New Roman"/>
                <w:lang w:eastAsia="en-GB"/>
              </w:rPr>
            </w:pPr>
          </w:p>
        </w:tc>
      </w:tr>
      <w:tr w:rsidR="00036B2D" w14:paraId="77363532" w14:textId="15BD86A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8FC6FE"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1F8EE" w14:textId="77777777" w:rsidR="00036B2D" w:rsidRDefault="00036B2D" w:rsidP="00036B2D">
            <w:pPr>
              <w:spacing w:before="120" w:after="120" w:line="240" w:lineRule="auto"/>
              <w:rPr>
                <w:rFonts w:eastAsia="Times New Roman"/>
                <w:lang w:eastAsia="en-GB"/>
              </w:rPr>
            </w:pPr>
            <w:r>
              <w:rPr>
                <w:rFonts w:eastAsia="Times New Roman"/>
                <w:lang w:eastAsia="en-GB"/>
              </w:rPr>
              <w:t>- Interlinings for collars and cuffs, cut out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7A9A4" w14:textId="77777777" w:rsidR="00036B2D" w:rsidRDefault="00036B2D" w:rsidP="00036B2D">
            <w:pPr>
              <w:spacing w:before="120" w:after="120" w:line="240" w:lineRule="auto"/>
              <w:rPr>
                <w:rFonts w:eastAsia="Times New Roman"/>
                <w:lang w:eastAsia="en-GB"/>
              </w:rPr>
            </w:pPr>
            <w:r>
              <w:rPr>
                <w:rFonts w:eastAsia="Times New Roman"/>
                <w:lang w:eastAsia="en-GB"/>
              </w:rPr>
              <w:t>Manufacture:</w:t>
            </w:r>
          </w:p>
          <w:p w14:paraId="3343B0A0" w14:textId="77777777" w:rsidR="00036B2D" w:rsidRDefault="00036B2D" w:rsidP="00036B2D">
            <w:pPr>
              <w:spacing w:before="120" w:after="120" w:line="240" w:lineRule="auto"/>
              <w:rPr>
                <w:rFonts w:eastAsia="Times New Roman"/>
                <w:lang w:eastAsia="en-GB"/>
              </w:rPr>
            </w:pPr>
            <w:r>
              <w:rPr>
                <w:rFonts w:eastAsia="Times New Roman"/>
                <w:lang w:eastAsia="en-GB"/>
              </w:rPr>
              <w:t>- from materials of any heading, except that of the product, and</w:t>
            </w:r>
          </w:p>
          <w:p w14:paraId="46DBBEDE" w14:textId="77777777" w:rsidR="00036B2D" w:rsidRDefault="00036B2D" w:rsidP="00036B2D">
            <w:pPr>
              <w:spacing w:before="120" w:after="120" w:line="240" w:lineRule="auto"/>
              <w:rPr>
                <w:rFonts w:eastAsia="Times New Roman"/>
                <w:lang w:eastAsia="en-GB"/>
              </w:rPr>
            </w:pPr>
            <w:r>
              <w:rPr>
                <w:rFonts w:eastAsia="Times New Roman"/>
                <w:lang w:eastAsia="en-GB"/>
              </w:rPr>
              <w:t>-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2E434B3" w14:textId="77777777" w:rsidR="00036B2D" w:rsidRDefault="00036B2D" w:rsidP="00036B2D">
            <w:pPr>
              <w:spacing w:before="120" w:after="120" w:line="240" w:lineRule="auto"/>
              <w:rPr>
                <w:rFonts w:eastAsia="Times New Roman"/>
                <w:lang w:eastAsia="en-GB"/>
              </w:rPr>
            </w:pPr>
          </w:p>
        </w:tc>
      </w:tr>
      <w:tr w:rsidR="00036B2D" w14:paraId="09E48AF6" w14:textId="27C6840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3A43D"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0B9B7" w14:textId="77777777" w:rsidR="00036B2D" w:rsidRDefault="00036B2D"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415734"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63"/>
            </w:r>
            <w:r>
              <w:rPr>
                <w:rFonts w:eastAsia="Times New Roman"/>
                <w:lang w:eastAsia="en-GB"/>
              </w:rPr>
              <w:t>)</w:t>
            </w:r>
          </w:p>
          <w:p w14:paraId="76BB48CB"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05C4DC70" w14:textId="77777777" w:rsidR="00036B2D" w:rsidRDefault="00036B2D" w:rsidP="00036B2D">
            <w:pPr>
              <w:spacing w:before="120" w:after="120" w:line="240" w:lineRule="auto"/>
              <w:rPr>
                <w:rFonts w:eastAsia="Times New Roman"/>
                <w:lang w:eastAsia="en-GB"/>
              </w:rPr>
            </w:pPr>
          </w:p>
        </w:tc>
      </w:tr>
      <w:tr w:rsidR="00036B2D" w14:paraId="533F3902" w14:textId="6C4975D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B3B28C" w14:textId="77777777" w:rsidR="00036B2D" w:rsidRDefault="00036B2D">
            <w:pPr>
              <w:spacing w:before="120" w:after="120" w:line="240" w:lineRule="auto"/>
              <w:jc w:val="both"/>
              <w:rPr>
                <w:rFonts w:eastAsia="Times New Roman"/>
                <w:lang w:eastAsia="en-GB"/>
              </w:rPr>
            </w:pPr>
            <w:r>
              <w:rPr>
                <w:rFonts w:eastAsia="Times New Roman"/>
                <w:lang w:eastAsia="en-GB"/>
              </w:rPr>
              <w:t>ex Chapter 63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D55AA8" w14:textId="77777777" w:rsidR="00036B2D" w:rsidRDefault="00036B2D" w:rsidP="00036B2D">
            <w:pPr>
              <w:spacing w:before="120" w:after="120" w:line="240" w:lineRule="auto"/>
              <w:rPr>
                <w:rFonts w:eastAsia="Times New Roman"/>
                <w:lang w:eastAsia="en-GB"/>
              </w:rPr>
            </w:pPr>
            <w:r>
              <w:rPr>
                <w:rFonts w:eastAsia="Times New Roman"/>
                <w:lang w:eastAsia="en-GB"/>
              </w:rPr>
              <w:t>Other made-up textile articles; sets; worn clothing and worn textile articles; rags;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03C8E7"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93BED43" w14:textId="77777777" w:rsidR="00036B2D" w:rsidRDefault="00036B2D" w:rsidP="00036B2D">
            <w:pPr>
              <w:spacing w:before="120" w:after="120" w:line="240" w:lineRule="auto"/>
              <w:rPr>
                <w:rFonts w:eastAsia="Times New Roman"/>
                <w:lang w:eastAsia="en-GB"/>
              </w:rPr>
            </w:pPr>
          </w:p>
        </w:tc>
      </w:tr>
      <w:tr w:rsidR="00036B2D" w14:paraId="3F9FCD82" w14:textId="6B0A09E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7ADB91" w14:textId="77777777" w:rsidR="00036B2D" w:rsidRDefault="00036B2D">
            <w:pPr>
              <w:spacing w:before="120" w:after="120" w:line="240" w:lineRule="auto"/>
              <w:jc w:val="both"/>
              <w:rPr>
                <w:rFonts w:eastAsia="Times New Roman"/>
                <w:lang w:eastAsia="en-GB"/>
              </w:rPr>
            </w:pPr>
            <w:r>
              <w:rPr>
                <w:rFonts w:eastAsia="Times New Roman"/>
                <w:lang w:eastAsia="en-GB"/>
              </w:rPr>
              <w:t>63.01 to 63.04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61B58" w14:textId="77777777" w:rsidR="00036B2D" w:rsidRDefault="00036B2D" w:rsidP="00036B2D">
            <w:pPr>
              <w:spacing w:before="120" w:after="120" w:line="240" w:lineRule="auto"/>
            </w:pPr>
            <w:r>
              <w:rPr>
                <w:rFonts w:eastAsia="Times New Roman"/>
                <w:lang w:eastAsia="en-GB"/>
              </w:rPr>
              <w:t>Blankets, travelling rugs, bed linen etc.; curtains etc.; other furnishing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93FEB8"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B2B4965" w14:textId="77777777" w:rsidR="00036B2D" w:rsidRDefault="00036B2D" w:rsidP="00036B2D">
            <w:pPr>
              <w:spacing w:before="120" w:after="120" w:line="240" w:lineRule="auto"/>
              <w:rPr>
                <w:rFonts w:eastAsia="Times New Roman"/>
                <w:lang w:eastAsia="en-GB"/>
              </w:rPr>
            </w:pPr>
          </w:p>
        </w:tc>
      </w:tr>
      <w:tr w:rsidR="00036B2D" w14:paraId="1AA6DF6A" w14:textId="46AB9D6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9BC6F2"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C2023" w14:textId="77777777" w:rsidR="00036B2D" w:rsidRDefault="00036B2D" w:rsidP="00036B2D">
            <w:pPr>
              <w:spacing w:before="120" w:after="120" w:line="240" w:lineRule="auto"/>
              <w:rPr>
                <w:rFonts w:eastAsia="Times New Roman"/>
                <w:lang w:eastAsia="en-GB"/>
              </w:rPr>
            </w:pPr>
            <w:r>
              <w:rPr>
                <w:rFonts w:eastAsia="Times New Roman"/>
                <w:lang w:eastAsia="en-GB"/>
              </w:rPr>
              <w:t>– Of felt, of nonwovens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999AE"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64"/>
            </w:r>
            <w:r>
              <w:rPr>
                <w:rFonts w:eastAsia="Times New Roman"/>
                <w:lang w:eastAsia="en-GB"/>
              </w:rPr>
              <w:t>)</w:t>
            </w:r>
          </w:p>
          <w:p w14:paraId="2CE9A68B" w14:textId="77777777" w:rsidR="00036B2D" w:rsidRDefault="00036B2D" w:rsidP="00036B2D">
            <w:pPr>
              <w:spacing w:before="120" w:after="120" w:line="240" w:lineRule="auto"/>
              <w:rPr>
                <w:rFonts w:eastAsia="Times New Roman"/>
                <w:lang w:eastAsia="en-GB"/>
              </w:rPr>
            </w:pPr>
            <w:r>
              <w:rPr>
                <w:rFonts w:eastAsia="Times New Roman"/>
                <w:lang w:eastAsia="en-GB"/>
              </w:rPr>
              <w:t>Non-woven fabric formation combined with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40C2600B" w14:textId="77777777" w:rsidR="00036B2D" w:rsidRDefault="00036B2D" w:rsidP="00036B2D">
            <w:pPr>
              <w:spacing w:before="120" w:after="120" w:line="240" w:lineRule="auto"/>
              <w:rPr>
                <w:rFonts w:eastAsia="Times New Roman"/>
                <w:lang w:eastAsia="en-GB"/>
              </w:rPr>
            </w:pPr>
          </w:p>
        </w:tc>
      </w:tr>
      <w:tr w:rsidR="00036B2D" w14:paraId="596A2E7A" w14:textId="7BEB67D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D5B2D6"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A809A" w14:textId="77777777" w:rsidR="00036B2D" w:rsidRDefault="00036B2D"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46B03"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0FBF894" w14:textId="77777777" w:rsidR="00036B2D" w:rsidRDefault="00036B2D" w:rsidP="00036B2D">
            <w:pPr>
              <w:spacing w:before="120" w:after="120" w:line="240" w:lineRule="auto"/>
              <w:rPr>
                <w:rFonts w:eastAsia="Times New Roman"/>
                <w:lang w:eastAsia="en-GB"/>
              </w:rPr>
            </w:pPr>
          </w:p>
        </w:tc>
      </w:tr>
      <w:tr w:rsidR="00036B2D" w14:paraId="00493152" w14:textId="2D7C0C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85D6BC"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8BD105" w14:textId="77777777" w:rsidR="00036B2D" w:rsidRDefault="00036B2D" w:rsidP="00036B2D">
            <w:pPr>
              <w:spacing w:before="120" w:after="120" w:line="240" w:lineRule="auto"/>
              <w:rPr>
                <w:rFonts w:eastAsia="Times New Roman"/>
                <w:lang w:eastAsia="en-GB"/>
              </w:rPr>
            </w:pPr>
            <w:r>
              <w:rPr>
                <w:rFonts w:eastAsia="Times New Roman"/>
                <w:lang w:eastAsia="en-GB"/>
              </w:rPr>
              <w:t>– –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DEAE24"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65"/>
            </w:r>
            <w:r>
              <w:rPr>
                <w:rFonts w:eastAsia="Times New Roman"/>
                <w:lang w:eastAsia="en-GB"/>
              </w:rPr>
              <w:t>)(</w:t>
            </w:r>
            <w:r>
              <w:rPr>
                <w:rFonts w:eastAsia="Times New Roman"/>
                <w:vertAlign w:val="superscript"/>
                <w:lang w:eastAsia="en-GB"/>
              </w:rPr>
              <w:footnoteReference w:id="66"/>
            </w:r>
            <w:r>
              <w:rPr>
                <w:rFonts w:eastAsia="Times New Roman"/>
                <w:lang w:eastAsia="en-GB"/>
              </w:rPr>
              <w:t>)</w:t>
            </w:r>
          </w:p>
          <w:p w14:paraId="7DCB888B" w14:textId="77777777" w:rsidR="00036B2D" w:rsidRDefault="00036B2D" w:rsidP="00036B2D">
            <w:pPr>
              <w:spacing w:before="120" w:after="120" w:line="240" w:lineRule="auto"/>
              <w:rPr>
                <w:rFonts w:eastAsia="Times New Roman"/>
                <w:lang w:eastAsia="en-GB"/>
              </w:rPr>
            </w:pPr>
            <w:r>
              <w:rPr>
                <w:rFonts w:eastAsia="Times New Roman"/>
                <w:lang w:eastAsia="en-GB"/>
              </w:rPr>
              <w:t>Weaving or knitting/crocheting combined with making-up including cutting of fabric</w:t>
            </w:r>
          </w:p>
          <w:p w14:paraId="04424B2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E4A37BC" w14:textId="77777777" w:rsidR="00036B2D" w:rsidRDefault="00036B2D" w:rsidP="00036B2D">
            <w:pPr>
              <w:spacing w:before="120" w:after="120" w:line="240" w:lineRule="auto"/>
            </w:pPr>
            <w:r>
              <w:rPr>
                <w:rFonts w:eastAsia="Times New Roman"/>
                <w:lang w:val="en-US" w:eastAsia="en-GB"/>
              </w:rPr>
              <w:t>Manufacture from unembroidered fabric (other than knitted or crocheted),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AEFB05A" w14:textId="77777777" w:rsidR="00036B2D" w:rsidRDefault="00036B2D" w:rsidP="00036B2D">
            <w:pPr>
              <w:spacing w:before="120" w:after="120" w:line="240" w:lineRule="auto"/>
              <w:rPr>
                <w:rFonts w:eastAsia="Times New Roman"/>
                <w:lang w:eastAsia="en-GB"/>
              </w:rPr>
            </w:pPr>
          </w:p>
        </w:tc>
      </w:tr>
      <w:tr w:rsidR="00036B2D" w14:paraId="58AA4BC0" w14:textId="284D14C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F5BA3C"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F6400D" w14:textId="77777777" w:rsidR="00036B2D" w:rsidRDefault="00036B2D" w:rsidP="00036B2D">
            <w:pPr>
              <w:spacing w:before="120" w:after="120" w:line="240" w:lineRule="auto"/>
              <w:rPr>
                <w:rFonts w:eastAsia="Times New Roman"/>
                <w:lang w:eastAsia="en-GB"/>
              </w:rPr>
            </w:pPr>
            <w:r>
              <w:rPr>
                <w:rFonts w:eastAsia="Times New Roman"/>
                <w:lang w:eastAsia="en-GB"/>
              </w:rPr>
              <w:t>– –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41A08"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67"/>
            </w:r>
            <w:r>
              <w:rPr>
                <w:rFonts w:eastAsia="Times New Roman"/>
                <w:lang w:eastAsia="en-GB"/>
              </w:rPr>
              <w:t>)(</w:t>
            </w:r>
            <w:r>
              <w:rPr>
                <w:rFonts w:eastAsia="Times New Roman"/>
                <w:vertAlign w:val="superscript"/>
                <w:lang w:eastAsia="en-GB"/>
              </w:rPr>
              <w:footnoteReference w:id="68"/>
            </w:r>
            <w:r>
              <w:rPr>
                <w:rFonts w:eastAsia="Times New Roman"/>
                <w:lang w:eastAsia="en-GB"/>
              </w:rPr>
              <w:t>)</w:t>
            </w:r>
          </w:p>
          <w:p w14:paraId="616772C1" w14:textId="77777777" w:rsidR="00036B2D" w:rsidRDefault="00036B2D" w:rsidP="00036B2D">
            <w:pPr>
              <w:spacing w:before="120" w:after="120" w:line="240" w:lineRule="auto"/>
              <w:rPr>
                <w:rFonts w:eastAsia="Times New Roman"/>
                <w:lang w:eastAsia="en-GB"/>
              </w:rPr>
            </w:pPr>
            <w:r>
              <w:rPr>
                <w:rFonts w:eastAsia="Times New Roman"/>
                <w:lang w:eastAsia="en-GB"/>
              </w:rPr>
              <w:t>Weaving or knitting/crocheting combined with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0231D51" w14:textId="77777777" w:rsidR="00036B2D" w:rsidRDefault="00036B2D" w:rsidP="00036B2D">
            <w:pPr>
              <w:spacing w:before="120" w:after="120" w:line="240" w:lineRule="auto"/>
              <w:rPr>
                <w:rFonts w:eastAsia="Times New Roman"/>
                <w:lang w:eastAsia="en-GB"/>
              </w:rPr>
            </w:pPr>
          </w:p>
        </w:tc>
      </w:tr>
      <w:tr w:rsidR="00036B2D" w14:paraId="662F600E" w14:textId="4E286C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8E556" w14:textId="77777777" w:rsidR="00036B2D" w:rsidRDefault="00036B2D">
            <w:pPr>
              <w:spacing w:before="120" w:after="120" w:line="240" w:lineRule="auto"/>
              <w:jc w:val="both"/>
              <w:rPr>
                <w:rFonts w:eastAsia="Times New Roman"/>
                <w:lang w:eastAsia="en-GB"/>
              </w:rPr>
            </w:pPr>
            <w:r>
              <w:rPr>
                <w:rFonts w:eastAsia="Times New Roman"/>
                <w:lang w:eastAsia="en-GB"/>
              </w:rPr>
              <w:t>63.05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F2CCE3" w14:textId="77777777" w:rsidR="00036B2D" w:rsidRDefault="00036B2D" w:rsidP="00036B2D">
            <w:pPr>
              <w:spacing w:before="120" w:after="120" w:line="240" w:lineRule="auto"/>
              <w:rPr>
                <w:rFonts w:eastAsia="Times New Roman"/>
                <w:lang w:eastAsia="en-GB"/>
              </w:rPr>
            </w:pPr>
            <w:r>
              <w:rPr>
                <w:rFonts w:eastAsia="Times New Roman"/>
                <w:lang w:eastAsia="en-GB"/>
              </w:rPr>
              <w:t>Sacks and bags, of a kind used for the packing of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B0698"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69"/>
            </w:r>
            <w:r>
              <w:rPr>
                <w:rFonts w:eastAsia="Times New Roman"/>
                <w:lang w:eastAsia="en-GB"/>
              </w:rPr>
              <w:t>)</w:t>
            </w:r>
          </w:p>
          <w:p w14:paraId="7028BEDF"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or spinning of natural and/or man-made staple fibres, combined with weaving or with knitting and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FC59DA3" w14:textId="77777777" w:rsidR="00036B2D" w:rsidRDefault="00036B2D" w:rsidP="00036B2D">
            <w:pPr>
              <w:spacing w:before="120" w:after="120" w:line="240" w:lineRule="auto"/>
              <w:rPr>
                <w:rFonts w:eastAsia="Times New Roman"/>
                <w:lang w:eastAsia="en-GB"/>
              </w:rPr>
            </w:pPr>
          </w:p>
        </w:tc>
      </w:tr>
      <w:tr w:rsidR="00036B2D" w14:paraId="201C362D" w14:textId="5B3D668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84DA45" w14:textId="77777777" w:rsidR="00036B2D" w:rsidRDefault="00036B2D">
            <w:pPr>
              <w:spacing w:before="120" w:after="120" w:line="240" w:lineRule="auto"/>
              <w:jc w:val="both"/>
              <w:rPr>
                <w:rFonts w:eastAsia="Times New Roman"/>
                <w:lang w:eastAsia="en-GB"/>
              </w:rPr>
            </w:pPr>
            <w:r>
              <w:rPr>
                <w:rFonts w:eastAsia="Times New Roman"/>
                <w:lang w:eastAsia="en-GB"/>
              </w:rPr>
              <w:t>63.06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B65318" w14:textId="77777777" w:rsidR="00036B2D" w:rsidRDefault="00036B2D" w:rsidP="00036B2D">
            <w:pPr>
              <w:spacing w:before="120" w:after="120" w:line="240" w:lineRule="auto"/>
              <w:rPr>
                <w:rFonts w:eastAsia="Times New Roman"/>
                <w:lang w:eastAsia="en-GB"/>
              </w:rPr>
            </w:pPr>
            <w:r>
              <w:rPr>
                <w:rFonts w:eastAsia="Times New Roman"/>
                <w:lang w:eastAsia="en-GB"/>
              </w:rPr>
              <w:t>Tarpaulins, awnings and sunblinds; tents; sails for boats, sailboards or landcraft; camping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9EAB3D"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D935409" w14:textId="77777777" w:rsidR="00036B2D" w:rsidRDefault="00036B2D" w:rsidP="00036B2D">
            <w:pPr>
              <w:spacing w:before="120" w:after="120" w:line="240" w:lineRule="auto"/>
              <w:rPr>
                <w:rFonts w:eastAsia="Times New Roman"/>
                <w:lang w:eastAsia="en-GB"/>
              </w:rPr>
            </w:pPr>
          </w:p>
        </w:tc>
      </w:tr>
      <w:tr w:rsidR="00036B2D" w14:paraId="672D0875" w14:textId="780BB4E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572F37"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BB4D23" w14:textId="77777777" w:rsidR="00036B2D" w:rsidRDefault="00036B2D" w:rsidP="00036B2D">
            <w:pPr>
              <w:spacing w:before="120" w:after="120" w:line="240" w:lineRule="auto"/>
              <w:rPr>
                <w:rFonts w:eastAsia="Times New Roman"/>
                <w:lang w:eastAsia="en-GB"/>
              </w:rPr>
            </w:pPr>
            <w:r>
              <w:rPr>
                <w:rFonts w:eastAsia="Times New Roman"/>
                <w:lang w:eastAsia="en-GB"/>
              </w:rPr>
              <w:t>- Of nonwovens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B10CE"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70"/>
            </w:r>
            <w:r>
              <w:rPr>
                <w:rFonts w:eastAsia="Times New Roman"/>
                <w:lang w:eastAsia="en-GB"/>
              </w:rPr>
              <w:t>)(</w:t>
            </w:r>
            <w:r>
              <w:rPr>
                <w:rFonts w:eastAsia="Times New Roman"/>
                <w:vertAlign w:val="superscript"/>
                <w:lang w:eastAsia="en-GB"/>
              </w:rPr>
              <w:footnoteReference w:id="71"/>
            </w:r>
            <w:r>
              <w:rPr>
                <w:rFonts w:eastAsia="Times New Roman"/>
                <w:lang w:eastAsia="en-GB"/>
              </w:rPr>
              <w:t>)</w:t>
            </w:r>
          </w:p>
          <w:p w14:paraId="7A10878C" w14:textId="77777777" w:rsidR="00036B2D" w:rsidRDefault="00036B2D" w:rsidP="00036B2D">
            <w:pPr>
              <w:spacing w:before="120" w:after="120" w:line="240" w:lineRule="auto"/>
              <w:rPr>
                <w:rFonts w:eastAsia="Times New Roman"/>
                <w:lang w:eastAsia="en-GB"/>
              </w:rPr>
            </w:pPr>
            <w:r>
              <w:rPr>
                <w:rFonts w:eastAsia="Times New Roman"/>
                <w:lang w:eastAsia="en-GB"/>
              </w:rPr>
              <w:t>Non-woven fabric formation combined with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4292297" w14:textId="77777777" w:rsidR="00036B2D" w:rsidRDefault="00036B2D" w:rsidP="00036B2D">
            <w:pPr>
              <w:spacing w:before="120" w:after="120" w:line="240" w:lineRule="auto"/>
              <w:rPr>
                <w:rFonts w:eastAsia="Times New Roman"/>
                <w:lang w:eastAsia="en-GB"/>
              </w:rPr>
            </w:pPr>
          </w:p>
        </w:tc>
      </w:tr>
      <w:tr w:rsidR="00036B2D" w14:paraId="34C78631" w14:textId="6920FF1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A616C" w14:textId="77777777" w:rsidR="00036B2D" w:rsidRDefault="00036B2D">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683BCF" w14:textId="77777777" w:rsidR="00036B2D" w:rsidRDefault="00036B2D"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B4A4B"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72"/>
            </w:r>
            <w:r>
              <w:rPr>
                <w:rFonts w:eastAsia="Times New Roman"/>
                <w:lang w:eastAsia="en-GB"/>
              </w:rPr>
              <w:t>)(</w:t>
            </w:r>
            <w:r>
              <w:rPr>
                <w:rFonts w:eastAsia="Times New Roman"/>
                <w:vertAlign w:val="superscript"/>
                <w:lang w:eastAsia="en-GB"/>
              </w:rPr>
              <w:footnoteReference w:id="73"/>
            </w:r>
            <w:r>
              <w:rPr>
                <w:rFonts w:eastAsia="Times New Roman"/>
                <w:lang w:eastAsia="en-GB"/>
              </w:rPr>
              <w:t>)</w:t>
            </w:r>
          </w:p>
          <w:p w14:paraId="1AEDEDC6"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making-up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1E77937" w14:textId="77777777" w:rsidR="00036B2D" w:rsidRDefault="00036B2D" w:rsidP="00036B2D">
            <w:pPr>
              <w:spacing w:before="120" w:after="120" w:line="240" w:lineRule="auto"/>
              <w:rPr>
                <w:rFonts w:eastAsia="Times New Roman"/>
                <w:lang w:eastAsia="en-GB"/>
              </w:rPr>
            </w:pPr>
          </w:p>
        </w:tc>
      </w:tr>
      <w:tr w:rsidR="00036B2D" w14:paraId="3D3A3F80" w14:textId="1821F49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3E7A8" w14:textId="77777777" w:rsidR="00036B2D" w:rsidRDefault="00036B2D">
            <w:pPr>
              <w:spacing w:before="120" w:after="120" w:line="240" w:lineRule="auto"/>
              <w:jc w:val="both"/>
              <w:rPr>
                <w:rFonts w:eastAsia="Times New Roman"/>
                <w:lang w:eastAsia="en-GB"/>
              </w:rPr>
            </w:pPr>
            <w:r>
              <w:rPr>
                <w:rFonts w:eastAsia="Times New Roman"/>
                <w:lang w:eastAsia="en-GB"/>
              </w:rPr>
              <w:t>63.07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AFA6A" w14:textId="77777777" w:rsidR="00036B2D" w:rsidRDefault="00036B2D" w:rsidP="00036B2D">
            <w:pPr>
              <w:spacing w:before="120" w:after="120" w:line="240" w:lineRule="auto"/>
              <w:rPr>
                <w:rFonts w:eastAsia="Times New Roman"/>
                <w:lang w:eastAsia="en-GB"/>
              </w:rPr>
            </w:pPr>
            <w:r>
              <w:rPr>
                <w:rFonts w:eastAsia="Times New Roman"/>
                <w:lang w:eastAsia="en-GB"/>
              </w:rPr>
              <w:t>Other made-up articles, including dress patterns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B57AF1" w14:textId="77777777" w:rsidR="00036B2D" w:rsidRDefault="00036B2D" w:rsidP="00036B2D">
            <w:pPr>
              <w:spacing w:before="120" w:after="120" w:line="240" w:lineRule="auto"/>
              <w:rPr>
                <w:rFonts w:eastAsia="Times New Roman"/>
                <w:lang w:eastAsia="en-GB"/>
              </w:rPr>
            </w:pPr>
            <w:r>
              <w:rPr>
                <w:rFonts w:eastAsia="Times New Roman"/>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9B22FBB" w14:textId="77777777" w:rsidR="00036B2D" w:rsidRDefault="00036B2D" w:rsidP="00036B2D">
            <w:pPr>
              <w:spacing w:before="120" w:after="120" w:line="240" w:lineRule="auto"/>
              <w:rPr>
                <w:rFonts w:eastAsia="Times New Roman"/>
                <w:lang w:eastAsia="en-GB"/>
              </w:rPr>
            </w:pPr>
          </w:p>
        </w:tc>
      </w:tr>
      <w:tr w:rsidR="00036B2D" w14:paraId="64054880" w14:textId="73DE0D1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2E411" w14:textId="77777777" w:rsidR="00036B2D" w:rsidRDefault="00036B2D">
            <w:pPr>
              <w:spacing w:before="120" w:after="120" w:line="240" w:lineRule="auto"/>
              <w:jc w:val="both"/>
              <w:rPr>
                <w:rFonts w:eastAsia="Times New Roman"/>
                <w:lang w:eastAsia="en-GB"/>
              </w:rPr>
            </w:pPr>
            <w:r>
              <w:rPr>
                <w:rFonts w:eastAsia="Times New Roman"/>
                <w:lang w:eastAsia="en-GB"/>
              </w:rPr>
              <w:t>63.08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466D2" w14:textId="77777777" w:rsidR="00036B2D" w:rsidRDefault="00036B2D" w:rsidP="00036B2D">
            <w:pPr>
              <w:spacing w:before="120" w:after="120" w:line="240" w:lineRule="auto"/>
              <w:rPr>
                <w:rFonts w:eastAsia="Times New Roman"/>
                <w:lang w:eastAsia="en-GB"/>
              </w:rPr>
            </w:pPr>
            <w:r>
              <w:rPr>
                <w:rFonts w:eastAsia="Times New Roman"/>
                <w:lang w:eastAsia="en-GB"/>
              </w:rPr>
              <w:t>Sets consisting of woven fabric and yarn, whether or not with accessories, for making up into rugs, tapestries, embroidered table cloths or serviettes, or similar textile articles, put up in packings for retail sale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96FDE" w14:textId="77777777" w:rsidR="00036B2D" w:rsidRDefault="00036B2D" w:rsidP="00036B2D">
            <w:pPr>
              <w:spacing w:before="120" w:after="120" w:line="240" w:lineRule="auto"/>
              <w:rPr>
                <w:rFonts w:eastAsia="Times New Roman"/>
                <w:lang w:eastAsia="en-GB"/>
              </w:rPr>
            </w:pPr>
            <w:r>
              <w:rPr>
                <w:rFonts w:eastAsia="Times New Roman"/>
                <w:lang w:eastAsia="en-GB"/>
              </w:rPr>
              <w:t>Each item in the set must satisfy the rule which would apply to it if it were not included in the set. However, non-originating articles may be incorporated, provided that their total value does not exceed 15% of the ex-works price of the set</w:t>
            </w:r>
          </w:p>
        </w:tc>
        <w:tc>
          <w:tcPr>
            <w:tcW w:w="1366" w:type="dxa"/>
            <w:tcBorders>
              <w:top w:val="single" w:sz="4" w:space="0" w:color="000000"/>
              <w:left w:val="single" w:sz="4" w:space="0" w:color="000000"/>
              <w:bottom w:val="single" w:sz="4" w:space="0" w:color="000000"/>
              <w:right w:val="single" w:sz="4" w:space="0" w:color="000000"/>
            </w:tcBorders>
          </w:tcPr>
          <w:p w14:paraId="28A85A36" w14:textId="77777777" w:rsidR="00036B2D" w:rsidRDefault="00036B2D" w:rsidP="00036B2D">
            <w:pPr>
              <w:spacing w:before="120" w:after="120" w:line="240" w:lineRule="auto"/>
              <w:rPr>
                <w:rFonts w:eastAsia="Times New Roman"/>
                <w:lang w:eastAsia="en-GB"/>
              </w:rPr>
            </w:pPr>
          </w:p>
        </w:tc>
      </w:tr>
      <w:tr w:rsidR="00036B2D" w14:paraId="75E311E8" w14:textId="5D99880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B40D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64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2AED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Footwear, gaiters and the like; parts of such articles;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9BC2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from assemblies of uppers affixed to inner soles or to other sole components of heading 64.06</w:t>
            </w:r>
          </w:p>
        </w:tc>
        <w:tc>
          <w:tcPr>
            <w:tcW w:w="1366" w:type="dxa"/>
            <w:tcBorders>
              <w:top w:val="single" w:sz="4" w:space="0" w:color="000000"/>
              <w:left w:val="single" w:sz="4" w:space="0" w:color="000000"/>
              <w:bottom w:val="single" w:sz="4" w:space="0" w:color="000000"/>
              <w:right w:val="single" w:sz="4" w:space="0" w:color="000000"/>
            </w:tcBorders>
          </w:tcPr>
          <w:p w14:paraId="66048082" w14:textId="77777777" w:rsidR="00036B2D" w:rsidRDefault="00036B2D" w:rsidP="00036B2D">
            <w:pPr>
              <w:spacing w:before="120" w:after="120" w:line="240" w:lineRule="auto"/>
              <w:rPr>
                <w:rFonts w:eastAsia="Times New Roman"/>
                <w:szCs w:val="24"/>
                <w:lang w:eastAsia="en-GB"/>
              </w:rPr>
            </w:pPr>
          </w:p>
        </w:tc>
      </w:tr>
      <w:tr w:rsidR="00036B2D" w14:paraId="64750284" w14:textId="55C2E0C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32DBE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64.06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B19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Parts of footwear (including uppers whether or not attached to soles other than outer soles); removable in-soles, heel cushions and similar articles; gaiters, leggings and similar articles,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C729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0352AAD" w14:textId="77777777" w:rsidR="00036B2D" w:rsidRDefault="00036B2D" w:rsidP="00036B2D">
            <w:pPr>
              <w:spacing w:before="120" w:after="120" w:line="240" w:lineRule="auto"/>
              <w:rPr>
                <w:rFonts w:eastAsia="Times New Roman"/>
                <w:szCs w:val="24"/>
                <w:lang w:eastAsia="en-GB"/>
              </w:rPr>
            </w:pPr>
          </w:p>
        </w:tc>
      </w:tr>
      <w:tr w:rsidR="00036B2D" w14:paraId="191856C0" w14:textId="02B2EB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EE5ED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BA27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Headgear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7B73D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4F48C91" w14:textId="77777777" w:rsidR="00036B2D" w:rsidRDefault="00036B2D" w:rsidP="00036B2D">
            <w:pPr>
              <w:spacing w:before="120" w:after="120" w:line="240" w:lineRule="auto"/>
              <w:rPr>
                <w:rFonts w:eastAsia="Times New Roman"/>
                <w:szCs w:val="24"/>
                <w:lang w:eastAsia="en-GB"/>
              </w:rPr>
            </w:pPr>
          </w:p>
        </w:tc>
      </w:tr>
      <w:tr w:rsidR="00036B2D" w14:paraId="3884851A" w14:textId="54C1562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4D47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70B4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Umbrellas, sun umbrellas, walking-sticks, seat-sticks, whips, riding-crops,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98CC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53A4EE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8F134D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8128E27" w14:textId="77777777" w:rsidR="00036B2D" w:rsidRDefault="00036B2D" w:rsidP="00036B2D">
            <w:pPr>
              <w:spacing w:before="120" w:after="120" w:line="240" w:lineRule="auto"/>
              <w:rPr>
                <w:rFonts w:eastAsia="Times New Roman"/>
                <w:szCs w:val="24"/>
                <w:lang w:eastAsia="en-GB"/>
              </w:rPr>
            </w:pPr>
          </w:p>
        </w:tc>
      </w:tr>
      <w:tr w:rsidR="00036B2D" w14:paraId="474E2423" w14:textId="1AE437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3195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0628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Prepared feathers and down and articles made of feathers or of down; artificial flowers; articles of human hair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147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CE27D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7F7C5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02A433D" w14:textId="77777777" w:rsidR="00036B2D" w:rsidRDefault="00036B2D" w:rsidP="00036B2D">
            <w:pPr>
              <w:spacing w:before="120" w:after="120" w:line="240" w:lineRule="auto"/>
              <w:rPr>
                <w:rFonts w:eastAsia="Times New Roman"/>
                <w:szCs w:val="24"/>
                <w:lang w:eastAsia="en-GB"/>
              </w:rPr>
            </w:pPr>
          </w:p>
        </w:tc>
      </w:tr>
      <w:tr w:rsidR="00036B2D" w14:paraId="5A58654A" w14:textId="306252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D2BF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C1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Articles of stone, plaster, cement, asbestos, mica or similar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900F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2A588C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37C15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710566C" w14:textId="77777777" w:rsidR="00036B2D" w:rsidRDefault="00036B2D" w:rsidP="00036B2D">
            <w:pPr>
              <w:spacing w:before="120" w:after="120" w:line="240" w:lineRule="auto"/>
              <w:rPr>
                <w:rFonts w:eastAsia="Times New Roman"/>
                <w:szCs w:val="24"/>
                <w:lang w:eastAsia="en-GB"/>
              </w:rPr>
            </w:pPr>
          </w:p>
        </w:tc>
      </w:tr>
      <w:tr w:rsidR="00036B2D" w14:paraId="6E1DD993" w14:textId="58D04B0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32A0C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4DA9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Ceramic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6EBB8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9DBCEB8" w14:textId="77777777" w:rsidR="00036B2D" w:rsidRDefault="00036B2D" w:rsidP="00036B2D">
            <w:pPr>
              <w:spacing w:before="120" w:after="120" w:line="240" w:lineRule="auto"/>
              <w:rPr>
                <w:rFonts w:eastAsia="Times New Roman"/>
                <w:szCs w:val="24"/>
                <w:lang w:eastAsia="en-GB"/>
              </w:rPr>
            </w:pPr>
          </w:p>
        </w:tc>
      </w:tr>
      <w:tr w:rsidR="00036B2D" w14:paraId="1E6DDC1B" w14:textId="10964E0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0D60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F03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Glass and glassware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3AB1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9467A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FDD0DF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13B11B7" w14:textId="77777777" w:rsidR="00036B2D" w:rsidRDefault="00036B2D" w:rsidP="00036B2D">
            <w:pPr>
              <w:spacing w:before="120" w:after="120" w:line="240" w:lineRule="auto"/>
              <w:rPr>
                <w:rFonts w:eastAsia="Times New Roman"/>
                <w:szCs w:val="24"/>
                <w:lang w:eastAsia="en-GB"/>
              </w:rPr>
            </w:pPr>
          </w:p>
        </w:tc>
      </w:tr>
      <w:tr w:rsidR="00036B2D" w14:paraId="6F3C3C0A" w14:textId="022390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1B8B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70.10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76A0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Carboys, bottles, flasks, jars, pots, phials, ampoules and other containers, of glass, of a kind used for the con</w:t>
            </w:r>
            <w:r>
              <w:rPr>
                <w:rFonts w:eastAsia="Times New Roman"/>
                <w:szCs w:val="24"/>
                <w:lang w:eastAsia="en-GB"/>
              </w:rPr>
              <w:lastRenderedPageBreak/>
              <w:t>veyance or packing of goods; preserving jars of glass; stoppers, lids and other closures, of glass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EBF8B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1B090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D98853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Cutting of glassware, provided that the total value of the uncut glassware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9758FA3" w14:textId="77777777" w:rsidR="00036B2D" w:rsidRDefault="00036B2D" w:rsidP="00036B2D">
            <w:pPr>
              <w:spacing w:before="120" w:after="120" w:line="240" w:lineRule="auto"/>
              <w:rPr>
                <w:rFonts w:eastAsia="Times New Roman"/>
                <w:szCs w:val="24"/>
                <w:lang w:eastAsia="en-GB"/>
              </w:rPr>
            </w:pPr>
          </w:p>
        </w:tc>
      </w:tr>
      <w:tr w:rsidR="00036B2D" w14:paraId="75AE3F1A" w14:textId="1E14314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D8456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70.13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AED9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Glassware of a kind used for table, kitchen, toilet, office, indoor decoration or similar purposes (other than that of heading 70.10 or 70.18)</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A63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7B3C2E5" w14:textId="77777777" w:rsidR="00036B2D" w:rsidRDefault="00036B2D" w:rsidP="00036B2D">
            <w:pPr>
              <w:spacing w:before="120" w:after="120" w:line="240" w:lineRule="auto"/>
              <w:rPr>
                <w:rFonts w:eastAsia="Times New Roman"/>
                <w:szCs w:val="24"/>
                <w:lang w:eastAsia="en-GB"/>
              </w:rPr>
            </w:pPr>
          </w:p>
        </w:tc>
      </w:tr>
      <w:tr w:rsidR="00036B2D" w14:paraId="4FAB255F" w14:textId="16488AF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B7B2C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1FFD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Natural or cultured pearls, precious or semi-precious stones, precious metals, metals clad with precious metal, and articles thereof; imitation jewellery; coin;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CFBD0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A92C58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BB090AD" w14:textId="77777777" w:rsidR="00036B2D" w:rsidRDefault="00036B2D" w:rsidP="00036B2D">
            <w:pPr>
              <w:spacing w:before="120" w:after="120" w:line="240" w:lineRule="auto"/>
              <w:ind w:left="-3" w:firstLine="3"/>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807A295" w14:textId="77777777" w:rsidR="00036B2D" w:rsidRDefault="00036B2D" w:rsidP="00036B2D">
            <w:pPr>
              <w:spacing w:before="120" w:after="120" w:line="240" w:lineRule="auto"/>
              <w:rPr>
                <w:rFonts w:eastAsia="Times New Roman"/>
                <w:szCs w:val="24"/>
                <w:lang w:eastAsia="en-GB"/>
              </w:rPr>
            </w:pPr>
          </w:p>
        </w:tc>
      </w:tr>
      <w:tr w:rsidR="00036B2D" w14:paraId="424A68A7" w14:textId="57F516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5964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71.02, ex 71.03 and ex 71.04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225FA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Worked precious or semi-precious stones (natural, synthetic or reconstructed)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BB94D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7061AE44" w14:textId="77777777" w:rsidR="00036B2D" w:rsidRDefault="00036B2D" w:rsidP="00036B2D">
            <w:pPr>
              <w:spacing w:before="120" w:after="120" w:line="240" w:lineRule="auto"/>
              <w:rPr>
                <w:rFonts w:eastAsia="Times New Roman"/>
                <w:szCs w:val="24"/>
                <w:lang w:eastAsia="en-GB"/>
              </w:rPr>
            </w:pPr>
          </w:p>
        </w:tc>
      </w:tr>
      <w:tr w:rsidR="00036B2D" w14:paraId="0D1F93C4" w14:textId="6E675DB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9DB95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71.06, 71.08 and 71.10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DD17C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Precious metals: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6E658" w14:textId="77777777" w:rsidR="00036B2D" w:rsidRDefault="00036B2D"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0E8213DD" w14:textId="77777777" w:rsidR="00036B2D" w:rsidRDefault="00036B2D" w:rsidP="00036B2D">
            <w:pPr>
              <w:spacing w:before="120" w:after="120" w:line="240" w:lineRule="auto"/>
              <w:rPr>
                <w:rFonts w:eastAsia="Times New Roman"/>
                <w:szCs w:val="24"/>
                <w:lang w:eastAsia="en-GB"/>
              </w:rPr>
            </w:pPr>
          </w:p>
        </w:tc>
      </w:tr>
      <w:tr w:rsidR="00036B2D" w14:paraId="7EDDFB7D" w14:textId="2F40C08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7478DC" w14:textId="77777777" w:rsidR="00036B2D" w:rsidRDefault="00036B2D">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D3B4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E8FFB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70A619C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electrolytic, thermal or chemical separation of precious metals of heading 71.06, 71.08 or 71.10, or</w:t>
            </w:r>
          </w:p>
          <w:p w14:paraId="2F377DB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366" w:type="dxa"/>
            <w:tcBorders>
              <w:top w:val="single" w:sz="4" w:space="0" w:color="000000"/>
              <w:left w:val="single" w:sz="4" w:space="0" w:color="000000"/>
              <w:bottom w:val="single" w:sz="4" w:space="0" w:color="000000"/>
              <w:right w:val="single" w:sz="4" w:space="0" w:color="000000"/>
            </w:tcBorders>
          </w:tcPr>
          <w:p w14:paraId="6227D50F" w14:textId="77777777" w:rsidR="00036B2D" w:rsidRDefault="00036B2D" w:rsidP="00036B2D">
            <w:pPr>
              <w:spacing w:before="120" w:after="120" w:line="240" w:lineRule="auto"/>
              <w:rPr>
                <w:rFonts w:eastAsia="Times New Roman"/>
                <w:szCs w:val="24"/>
                <w:lang w:eastAsia="en-GB"/>
              </w:rPr>
            </w:pPr>
          </w:p>
        </w:tc>
      </w:tr>
      <w:tr w:rsidR="00036B2D" w14:paraId="6C08590D" w14:textId="2D25999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5E4D8" w14:textId="77777777" w:rsidR="00036B2D" w:rsidRDefault="00036B2D">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904A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A4D1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366" w:type="dxa"/>
            <w:tcBorders>
              <w:top w:val="single" w:sz="4" w:space="0" w:color="000000"/>
              <w:left w:val="single" w:sz="4" w:space="0" w:color="000000"/>
              <w:bottom w:val="single" w:sz="4" w:space="0" w:color="000000"/>
              <w:right w:val="single" w:sz="4" w:space="0" w:color="000000"/>
            </w:tcBorders>
          </w:tcPr>
          <w:p w14:paraId="1682C480" w14:textId="77777777" w:rsidR="00036B2D" w:rsidRDefault="00036B2D" w:rsidP="00036B2D">
            <w:pPr>
              <w:spacing w:before="120" w:after="120" w:line="240" w:lineRule="auto"/>
              <w:rPr>
                <w:rFonts w:eastAsia="Times New Roman"/>
                <w:szCs w:val="24"/>
                <w:lang w:eastAsia="en-GB"/>
              </w:rPr>
            </w:pPr>
          </w:p>
        </w:tc>
      </w:tr>
      <w:tr w:rsidR="00036B2D" w14:paraId="169BDC35" w14:textId="31B919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D3C7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71.07, ex 71.09 and ex 71.11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15548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9B5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metals clad with p</w:t>
            </w:r>
            <w:r>
              <w:rPr>
                <w:rFonts w:eastAsia="Times New Roman"/>
                <w:szCs w:val="24"/>
                <w:lang w:eastAsia="en-GB"/>
              </w:rPr>
              <w:lastRenderedPageBreak/>
              <w:t>recious metals, unwrought</w:t>
            </w:r>
          </w:p>
        </w:tc>
        <w:tc>
          <w:tcPr>
            <w:tcW w:w="1366" w:type="dxa"/>
            <w:tcBorders>
              <w:top w:val="single" w:sz="4" w:space="0" w:color="000000"/>
              <w:left w:val="single" w:sz="4" w:space="0" w:color="000000"/>
              <w:bottom w:val="single" w:sz="4" w:space="0" w:color="000000"/>
              <w:right w:val="single" w:sz="4" w:space="0" w:color="000000"/>
            </w:tcBorders>
          </w:tcPr>
          <w:p w14:paraId="250B63CE" w14:textId="77777777" w:rsidR="00036B2D" w:rsidRDefault="00036B2D" w:rsidP="00036B2D">
            <w:pPr>
              <w:spacing w:before="120" w:after="120" w:line="240" w:lineRule="auto"/>
              <w:rPr>
                <w:rFonts w:eastAsia="Times New Roman"/>
                <w:szCs w:val="24"/>
                <w:lang w:eastAsia="en-GB"/>
              </w:rPr>
            </w:pPr>
          </w:p>
        </w:tc>
      </w:tr>
      <w:tr w:rsidR="00036B2D" w14:paraId="2B9DBD8F" w14:textId="4100935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BAAB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B19AB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Iron and steel;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9C6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E21C267" w14:textId="77777777" w:rsidR="00036B2D" w:rsidRDefault="00036B2D" w:rsidP="00036B2D">
            <w:pPr>
              <w:spacing w:before="120" w:after="120" w:line="240" w:lineRule="auto"/>
              <w:rPr>
                <w:rFonts w:eastAsia="Times New Roman"/>
                <w:szCs w:val="24"/>
                <w:lang w:eastAsia="en-GB"/>
              </w:rPr>
            </w:pPr>
          </w:p>
        </w:tc>
      </w:tr>
      <w:tr w:rsidR="00036B2D" w14:paraId="04E34058" w14:textId="002BDA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7DEB2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B3B0C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Semi-finished products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0B7A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2D586556" w14:textId="77777777" w:rsidR="00036B2D" w:rsidRDefault="00036B2D" w:rsidP="00036B2D">
            <w:pPr>
              <w:spacing w:before="120" w:after="120" w:line="240" w:lineRule="auto"/>
              <w:rPr>
                <w:rFonts w:eastAsia="Times New Roman"/>
                <w:szCs w:val="24"/>
                <w:lang w:eastAsia="en-GB"/>
              </w:rPr>
            </w:pPr>
          </w:p>
        </w:tc>
      </w:tr>
      <w:tr w:rsidR="00036B2D" w14:paraId="5B87A695" w14:textId="3334547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810F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72.08 to 72.12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EB50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Flat-rolled products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3AAA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semi-finished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7998E7EA" w14:textId="77777777" w:rsidR="00036B2D" w:rsidRDefault="00036B2D" w:rsidP="00036B2D">
            <w:pPr>
              <w:spacing w:before="120" w:after="120" w:line="240" w:lineRule="auto"/>
              <w:rPr>
                <w:rFonts w:eastAsia="Times New Roman"/>
                <w:szCs w:val="24"/>
                <w:lang w:eastAsia="en-GB"/>
              </w:rPr>
            </w:pPr>
          </w:p>
        </w:tc>
      </w:tr>
      <w:tr w:rsidR="00036B2D" w14:paraId="24A9629E" w14:textId="7A05ECE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E860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72.13 to 72.16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7D9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Bars and sections bars and rods, angles, shapes and sections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9D67F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72.06</w:t>
            </w:r>
          </w:p>
        </w:tc>
        <w:tc>
          <w:tcPr>
            <w:tcW w:w="1366" w:type="dxa"/>
            <w:tcBorders>
              <w:top w:val="single" w:sz="4" w:space="0" w:color="000000"/>
              <w:left w:val="single" w:sz="4" w:space="0" w:color="000000"/>
              <w:bottom w:val="single" w:sz="4" w:space="0" w:color="000000"/>
              <w:right w:val="single" w:sz="4" w:space="0" w:color="000000"/>
            </w:tcBorders>
          </w:tcPr>
          <w:p w14:paraId="505F0FBF" w14:textId="77777777" w:rsidR="00036B2D" w:rsidRDefault="00036B2D" w:rsidP="00036B2D">
            <w:pPr>
              <w:spacing w:before="120" w:after="120" w:line="240" w:lineRule="auto"/>
              <w:rPr>
                <w:rFonts w:eastAsia="Times New Roman"/>
                <w:szCs w:val="24"/>
                <w:lang w:eastAsia="en-GB"/>
              </w:rPr>
            </w:pPr>
          </w:p>
        </w:tc>
      </w:tr>
      <w:tr w:rsidR="00036B2D" w14:paraId="27966472" w14:textId="69EBEF8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9079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5DF1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Wire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B38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semi-finished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1B50B90E" w14:textId="77777777" w:rsidR="00036B2D" w:rsidRDefault="00036B2D" w:rsidP="00036B2D">
            <w:pPr>
              <w:spacing w:before="120" w:after="120" w:line="240" w:lineRule="auto"/>
              <w:rPr>
                <w:rFonts w:eastAsia="Times New Roman"/>
                <w:szCs w:val="24"/>
                <w:lang w:eastAsia="en-GB"/>
              </w:rPr>
            </w:pPr>
          </w:p>
        </w:tc>
      </w:tr>
      <w:tr w:rsidR="00036B2D" w14:paraId="5C1E24EE" w14:textId="02D80B9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98444D" w14:textId="77777777" w:rsidR="00036B2D" w:rsidRDefault="00036B2D">
            <w:pPr>
              <w:spacing w:before="120" w:after="120" w:line="240" w:lineRule="auto"/>
              <w:rPr>
                <w:rFonts w:eastAsia="Times New Roman"/>
                <w:szCs w:val="24"/>
                <w:lang w:eastAsia="en-GB"/>
              </w:rPr>
            </w:pPr>
            <w:r>
              <w:rPr>
                <w:rFonts w:eastAsia="Times New Roman"/>
                <w:szCs w:val="24"/>
                <w:lang w:eastAsia="en-GB"/>
              </w:rPr>
              <w:t>7218.91 and</w:t>
            </w:r>
          </w:p>
          <w:p w14:paraId="1F81247A" w14:textId="77777777" w:rsidR="00036B2D" w:rsidRDefault="00036B2D">
            <w:pPr>
              <w:spacing w:before="120" w:after="120" w:line="240" w:lineRule="auto"/>
              <w:rPr>
                <w:rFonts w:eastAsia="Times New Roman"/>
                <w:szCs w:val="24"/>
                <w:lang w:eastAsia="en-GB"/>
              </w:rPr>
            </w:pPr>
            <w:r>
              <w:rPr>
                <w:rFonts w:eastAsia="Times New Roman"/>
                <w:szCs w:val="24"/>
                <w:lang w:eastAsia="en-GB"/>
              </w:rPr>
              <w:t>7218.99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1226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Semi-finished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70B6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3541F1A8" w14:textId="77777777" w:rsidR="00036B2D" w:rsidRDefault="00036B2D" w:rsidP="00036B2D">
            <w:pPr>
              <w:spacing w:before="120" w:after="120" w:line="240" w:lineRule="auto"/>
              <w:rPr>
                <w:rFonts w:eastAsia="Times New Roman"/>
                <w:szCs w:val="24"/>
                <w:lang w:eastAsia="en-GB"/>
              </w:rPr>
            </w:pPr>
          </w:p>
        </w:tc>
      </w:tr>
      <w:tr w:rsidR="00036B2D" w14:paraId="734EC2BE" w14:textId="3DE0844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7B9CE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72.19 to 72.22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3DF73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Flat-rolled products, bars and rods, angles, shapes and sections of stainless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201E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72.18</w:t>
            </w:r>
          </w:p>
        </w:tc>
        <w:tc>
          <w:tcPr>
            <w:tcW w:w="1366" w:type="dxa"/>
            <w:tcBorders>
              <w:top w:val="single" w:sz="4" w:space="0" w:color="000000"/>
              <w:left w:val="single" w:sz="4" w:space="0" w:color="000000"/>
              <w:bottom w:val="single" w:sz="4" w:space="0" w:color="000000"/>
              <w:right w:val="single" w:sz="4" w:space="0" w:color="000000"/>
            </w:tcBorders>
          </w:tcPr>
          <w:p w14:paraId="693FD596" w14:textId="77777777" w:rsidR="00036B2D" w:rsidRDefault="00036B2D" w:rsidP="00036B2D">
            <w:pPr>
              <w:spacing w:before="120" w:after="120" w:line="240" w:lineRule="auto"/>
              <w:rPr>
                <w:rFonts w:eastAsia="Times New Roman"/>
                <w:szCs w:val="24"/>
                <w:lang w:eastAsia="en-GB"/>
              </w:rPr>
            </w:pPr>
          </w:p>
        </w:tc>
      </w:tr>
      <w:tr w:rsidR="00036B2D" w14:paraId="4AFCE48E" w14:textId="50F1B90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1E11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72.23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529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Wire of stainless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71D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semi-finished materials of heading 72.18</w:t>
            </w:r>
          </w:p>
        </w:tc>
        <w:tc>
          <w:tcPr>
            <w:tcW w:w="1366" w:type="dxa"/>
            <w:tcBorders>
              <w:top w:val="single" w:sz="4" w:space="0" w:color="000000"/>
              <w:left w:val="single" w:sz="4" w:space="0" w:color="000000"/>
              <w:bottom w:val="single" w:sz="4" w:space="0" w:color="000000"/>
              <w:right w:val="single" w:sz="4" w:space="0" w:color="000000"/>
            </w:tcBorders>
          </w:tcPr>
          <w:p w14:paraId="64532936" w14:textId="77777777" w:rsidR="00036B2D" w:rsidRDefault="00036B2D" w:rsidP="00036B2D">
            <w:pPr>
              <w:spacing w:before="120" w:after="120" w:line="240" w:lineRule="auto"/>
              <w:rPr>
                <w:rFonts w:eastAsia="Times New Roman"/>
                <w:szCs w:val="24"/>
                <w:lang w:eastAsia="en-GB"/>
              </w:rPr>
            </w:pPr>
          </w:p>
        </w:tc>
      </w:tr>
      <w:tr w:rsidR="00036B2D" w14:paraId="383B4FEE" w14:textId="6560F24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D8EFF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7224.90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7A51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Semi-finished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9D866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533A8832" w14:textId="77777777" w:rsidR="00036B2D" w:rsidRDefault="00036B2D" w:rsidP="00036B2D">
            <w:pPr>
              <w:spacing w:before="120" w:after="120" w:line="240" w:lineRule="auto"/>
              <w:rPr>
                <w:rFonts w:eastAsia="Times New Roman"/>
                <w:szCs w:val="24"/>
                <w:lang w:eastAsia="en-GB"/>
              </w:rPr>
            </w:pPr>
          </w:p>
        </w:tc>
      </w:tr>
      <w:tr w:rsidR="00036B2D" w14:paraId="2D80A2F6" w14:textId="0787C52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761DC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72.25 to 72.28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6022C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Flat-rolled products, hot-rolled bars and rods, in irregularly wound coils; angles, shapes and sections, of other alloy steel; hollow drill bars and rods, of alloy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1C49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72.06, 72.18 or 72.24</w:t>
            </w:r>
          </w:p>
        </w:tc>
        <w:tc>
          <w:tcPr>
            <w:tcW w:w="1366" w:type="dxa"/>
            <w:tcBorders>
              <w:top w:val="single" w:sz="4" w:space="0" w:color="000000"/>
              <w:left w:val="single" w:sz="4" w:space="0" w:color="000000"/>
              <w:bottom w:val="single" w:sz="4" w:space="0" w:color="000000"/>
              <w:right w:val="single" w:sz="4" w:space="0" w:color="000000"/>
            </w:tcBorders>
          </w:tcPr>
          <w:p w14:paraId="7EA40F1C" w14:textId="77777777" w:rsidR="00036B2D" w:rsidRDefault="00036B2D" w:rsidP="00036B2D">
            <w:pPr>
              <w:spacing w:before="120" w:after="120" w:line="240" w:lineRule="auto"/>
              <w:rPr>
                <w:rFonts w:eastAsia="Times New Roman"/>
                <w:szCs w:val="24"/>
                <w:lang w:eastAsia="en-GB"/>
              </w:rPr>
            </w:pPr>
          </w:p>
        </w:tc>
      </w:tr>
      <w:tr w:rsidR="00036B2D" w14:paraId="6C5222F1" w14:textId="76E4951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88EB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72.29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894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Wire of other 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A0A1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semi-finished materials of heading 72.24</w:t>
            </w:r>
          </w:p>
        </w:tc>
        <w:tc>
          <w:tcPr>
            <w:tcW w:w="1366" w:type="dxa"/>
            <w:tcBorders>
              <w:top w:val="single" w:sz="4" w:space="0" w:color="000000"/>
              <w:left w:val="single" w:sz="4" w:space="0" w:color="000000"/>
              <w:bottom w:val="single" w:sz="4" w:space="0" w:color="000000"/>
              <w:right w:val="single" w:sz="4" w:space="0" w:color="000000"/>
            </w:tcBorders>
          </w:tcPr>
          <w:p w14:paraId="3A39619C" w14:textId="77777777" w:rsidR="00036B2D" w:rsidRDefault="00036B2D" w:rsidP="00036B2D">
            <w:pPr>
              <w:spacing w:before="120" w:after="120" w:line="240" w:lineRule="auto"/>
              <w:rPr>
                <w:rFonts w:eastAsia="Times New Roman"/>
                <w:szCs w:val="24"/>
                <w:lang w:eastAsia="en-GB"/>
              </w:rPr>
            </w:pPr>
          </w:p>
        </w:tc>
      </w:tr>
      <w:tr w:rsidR="00036B2D" w14:paraId="4F9E274A" w14:textId="4662830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36AC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4AF2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Articles of iron or steel;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0815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w:t>
            </w:r>
            <w:r>
              <w:rPr>
                <w:rFonts w:eastAsia="Times New Roman"/>
                <w:szCs w:val="24"/>
                <w:lang w:eastAsia="en-GB"/>
              </w:rPr>
              <w:lastRenderedPageBreak/>
              <w:t>uct</w:t>
            </w:r>
          </w:p>
        </w:tc>
        <w:tc>
          <w:tcPr>
            <w:tcW w:w="1366" w:type="dxa"/>
            <w:tcBorders>
              <w:top w:val="single" w:sz="4" w:space="0" w:color="000000"/>
              <w:left w:val="single" w:sz="4" w:space="0" w:color="000000"/>
              <w:bottom w:val="single" w:sz="4" w:space="0" w:color="000000"/>
              <w:right w:val="single" w:sz="4" w:space="0" w:color="000000"/>
            </w:tcBorders>
          </w:tcPr>
          <w:p w14:paraId="4C4A5A58" w14:textId="77777777" w:rsidR="00036B2D" w:rsidRDefault="00036B2D" w:rsidP="00036B2D">
            <w:pPr>
              <w:spacing w:before="120" w:after="120" w:line="240" w:lineRule="auto"/>
              <w:rPr>
                <w:rFonts w:eastAsia="Times New Roman"/>
                <w:szCs w:val="24"/>
                <w:lang w:eastAsia="en-GB"/>
              </w:rPr>
            </w:pPr>
          </w:p>
        </w:tc>
      </w:tr>
      <w:tr w:rsidR="00036B2D" w14:paraId="0B65BF02" w14:textId="5B78CC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562F6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73.01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657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Sheet piling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5AF6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44592863" w14:textId="77777777" w:rsidR="00036B2D" w:rsidRDefault="00036B2D" w:rsidP="00036B2D">
            <w:pPr>
              <w:spacing w:before="120" w:after="120" w:line="240" w:lineRule="auto"/>
              <w:rPr>
                <w:rFonts w:eastAsia="Times New Roman"/>
                <w:szCs w:val="24"/>
                <w:lang w:eastAsia="en-GB"/>
              </w:rPr>
            </w:pPr>
          </w:p>
        </w:tc>
      </w:tr>
      <w:tr w:rsidR="00036B2D" w14:paraId="1949E8E4" w14:textId="2B6F247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D6DF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180F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C64F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heading 72.06</w:t>
            </w:r>
          </w:p>
        </w:tc>
        <w:tc>
          <w:tcPr>
            <w:tcW w:w="1366" w:type="dxa"/>
            <w:tcBorders>
              <w:top w:val="single" w:sz="4" w:space="0" w:color="000000"/>
              <w:left w:val="single" w:sz="4" w:space="0" w:color="000000"/>
              <w:bottom w:val="single" w:sz="4" w:space="0" w:color="000000"/>
              <w:right w:val="single" w:sz="4" w:space="0" w:color="000000"/>
            </w:tcBorders>
          </w:tcPr>
          <w:p w14:paraId="61D70CDF" w14:textId="77777777" w:rsidR="00036B2D" w:rsidRDefault="00036B2D" w:rsidP="00036B2D">
            <w:pPr>
              <w:spacing w:before="120" w:after="120" w:line="240" w:lineRule="auto"/>
              <w:rPr>
                <w:rFonts w:eastAsia="Times New Roman"/>
                <w:szCs w:val="24"/>
                <w:lang w:eastAsia="en-GB"/>
              </w:rPr>
            </w:pPr>
          </w:p>
        </w:tc>
      </w:tr>
      <w:tr w:rsidR="00036B2D" w14:paraId="6C197579" w14:textId="1215BB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83D29" w14:textId="77777777" w:rsidR="00036B2D" w:rsidRDefault="00036B2D">
            <w:pPr>
              <w:spacing w:before="120" w:after="120" w:line="240" w:lineRule="auto"/>
              <w:rPr>
                <w:rFonts w:eastAsia="Times New Roman"/>
                <w:szCs w:val="24"/>
                <w:lang w:eastAsia="en-GB"/>
              </w:rPr>
            </w:pPr>
            <w:r>
              <w:rPr>
                <w:rFonts w:eastAsia="Times New Roman"/>
                <w:szCs w:val="24"/>
                <w:lang w:eastAsia="en-GB"/>
              </w:rPr>
              <w:t>73.04, 73.05 and 73.06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CF1F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Tubes, pipes and hollow profiles, of iron or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AD71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heading 72.06 to 72.12 and 72.18 or 72.24</w:t>
            </w:r>
          </w:p>
        </w:tc>
        <w:tc>
          <w:tcPr>
            <w:tcW w:w="1366" w:type="dxa"/>
            <w:tcBorders>
              <w:top w:val="single" w:sz="4" w:space="0" w:color="000000"/>
              <w:left w:val="single" w:sz="4" w:space="0" w:color="000000"/>
              <w:bottom w:val="single" w:sz="4" w:space="0" w:color="000000"/>
              <w:right w:val="single" w:sz="4" w:space="0" w:color="000000"/>
            </w:tcBorders>
          </w:tcPr>
          <w:p w14:paraId="66D36E4F" w14:textId="77777777" w:rsidR="00036B2D" w:rsidRDefault="00036B2D" w:rsidP="00036B2D">
            <w:pPr>
              <w:spacing w:before="120" w:after="120" w:line="240" w:lineRule="auto"/>
              <w:rPr>
                <w:rFonts w:eastAsia="Times New Roman"/>
                <w:szCs w:val="24"/>
                <w:lang w:eastAsia="en-GB"/>
              </w:rPr>
            </w:pPr>
          </w:p>
        </w:tc>
      </w:tr>
      <w:tr w:rsidR="00036B2D" w14:paraId="79F842AE" w14:textId="583BB2A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C9C0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ex73.07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BB30C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Tube or pipe fittings of stainless steel (ISO No X5CrNiMo 1712), consisting of several parts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4B39E0"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Turning, drilling, reaming, threading, deburring and sandblasting of forged blanks, provided that the total value of the forged blanks used does not exceed 35%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54278DC" w14:textId="77777777" w:rsidR="00036B2D" w:rsidRDefault="00036B2D" w:rsidP="00036B2D">
            <w:pPr>
              <w:spacing w:before="120" w:after="120" w:line="240" w:lineRule="auto"/>
              <w:ind w:firstLine="3"/>
              <w:rPr>
                <w:rFonts w:eastAsia="Times New Roman"/>
                <w:szCs w:val="24"/>
                <w:lang w:eastAsia="en-GB"/>
              </w:rPr>
            </w:pPr>
          </w:p>
        </w:tc>
      </w:tr>
      <w:tr w:rsidR="00036B2D" w14:paraId="2DD2746F" w14:textId="6223338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2F43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098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F3B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welded angles, shapes and sections of heading 73.01 may not be used.</w:t>
            </w:r>
          </w:p>
        </w:tc>
        <w:tc>
          <w:tcPr>
            <w:tcW w:w="1366" w:type="dxa"/>
            <w:tcBorders>
              <w:top w:val="single" w:sz="4" w:space="0" w:color="000000"/>
              <w:left w:val="single" w:sz="4" w:space="0" w:color="000000"/>
              <w:bottom w:val="single" w:sz="4" w:space="0" w:color="000000"/>
              <w:right w:val="single" w:sz="4" w:space="0" w:color="000000"/>
            </w:tcBorders>
          </w:tcPr>
          <w:p w14:paraId="7B7C0D24" w14:textId="77777777" w:rsidR="00036B2D" w:rsidRDefault="00036B2D" w:rsidP="00036B2D">
            <w:pPr>
              <w:spacing w:before="120" w:after="120" w:line="240" w:lineRule="auto"/>
              <w:rPr>
                <w:rFonts w:eastAsia="Times New Roman"/>
                <w:szCs w:val="24"/>
                <w:lang w:eastAsia="en-GB"/>
              </w:rPr>
            </w:pPr>
          </w:p>
        </w:tc>
      </w:tr>
      <w:tr w:rsidR="00036B2D" w14:paraId="6778A6F6" w14:textId="6111152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C98C7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73.15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1E3EF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Skid chain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186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of heading 73.15 used does not exceed 50% of th</w:t>
            </w:r>
            <w:r>
              <w:rPr>
                <w:rFonts w:eastAsia="Times New Roman"/>
                <w:szCs w:val="24"/>
                <w:lang w:eastAsia="en-GB"/>
              </w:rPr>
              <w:lastRenderedPageBreak/>
              <w:t>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764D1AE" w14:textId="77777777" w:rsidR="00036B2D" w:rsidRDefault="00036B2D" w:rsidP="00036B2D">
            <w:pPr>
              <w:spacing w:before="120" w:after="120" w:line="240" w:lineRule="auto"/>
              <w:rPr>
                <w:rFonts w:eastAsia="Times New Roman"/>
                <w:szCs w:val="24"/>
                <w:lang w:eastAsia="en-GB"/>
              </w:rPr>
            </w:pPr>
          </w:p>
        </w:tc>
      </w:tr>
      <w:tr w:rsidR="00036B2D" w14:paraId="5E32E2FB" w14:textId="21CCE49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A1ED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DA7B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Copper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C73B19" w14:textId="77777777" w:rsidR="00036B2D" w:rsidRDefault="00036B2D" w:rsidP="00036B2D">
            <w:pPr>
              <w:spacing w:before="120" w:after="120" w:line="240" w:lineRule="auto"/>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C6B4429" w14:textId="77777777" w:rsidR="00036B2D" w:rsidRDefault="00036B2D" w:rsidP="00036B2D">
            <w:pPr>
              <w:spacing w:before="120" w:after="120" w:line="240" w:lineRule="auto"/>
              <w:rPr>
                <w:rFonts w:eastAsia="Times New Roman"/>
                <w:szCs w:val="24"/>
                <w:lang w:eastAsia="en-GB"/>
              </w:rPr>
            </w:pPr>
          </w:p>
        </w:tc>
      </w:tr>
      <w:tr w:rsidR="00036B2D" w14:paraId="5FEEF974" w14:textId="4A22ACA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3A9A2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74.03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39151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Refined copper and copper alloys, 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EA4F3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F46D272" w14:textId="77777777" w:rsidR="00036B2D" w:rsidRDefault="00036B2D" w:rsidP="00036B2D">
            <w:pPr>
              <w:spacing w:before="120" w:after="120" w:line="240" w:lineRule="auto"/>
              <w:rPr>
                <w:rFonts w:eastAsia="Times New Roman"/>
                <w:szCs w:val="24"/>
                <w:lang w:eastAsia="en-GB"/>
              </w:rPr>
            </w:pPr>
          </w:p>
        </w:tc>
      </w:tr>
      <w:tr w:rsidR="00036B2D" w14:paraId="6CA6333F" w14:textId="4B042D5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E4C19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4822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Copper wire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61A4A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w:t>
            </w:r>
          </w:p>
          <w:p w14:paraId="24F75598" w14:textId="77777777" w:rsidR="00036B2D" w:rsidRDefault="00036B2D" w:rsidP="00036B2D">
            <w:pPr>
              <w:tabs>
                <w:tab w:val="left" w:pos="1440"/>
              </w:tabs>
              <w:ind w:left="1440" w:hanging="360"/>
            </w:pPr>
            <w:r>
              <w:rPr>
                <w:lang w:val="fr-BE"/>
              </w:rPr>
              <w:t>-</w:t>
            </w:r>
            <w:r>
              <w:t>From materials of any heading, except that of the product, and</w:t>
            </w:r>
          </w:p>
          <w:p w14:paraId="3F9B6C67" w14:textId="77777777" w:rsidR="00036B2D" w:rsidRDefault="00036B2D" w:rsidP="00036B2D">
            <w:pPr>
              <w:ind w:left="1440"/>
            </w:pPr>
          </w:p>
          <w:p w14:paraId="489A907F" w14:textId="77777777" w:rsidR="00036B2D" w:rsidRDefault="00036B2D" w:rsidP="00036B2D">
            <w:pPr>
              <w:tabs>
                <w:tab w:val="left" w:pos="1440"/>
              </w:tabs>
              <w:ind w:left="1440" w:hanging="360"/>
            </w:pPr>
            <w:r>
              <w:rPr>
                <w:lang w:val="fr-BE"/>
              </w:rPr>
              <w:t>-</w:t>
            </w:r>
            <w:r>
              <w:t>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A4C38D8" w14:textId="77777777" w:rsidR="00036B2D" w:rsidRDefault="00036B2D" w:rsidP="00036B2D">
            <w:pPr>
              <w:spacing w:before="120" w:after="120" w:line="240" w:lineRule="auto"/>
              <w:rPr>
                <w:rFonts w:eastAsia="Times New Roman"/>
                <w:szCs w:val="24"/>
                <w:lang w:eastAsia="en-GB"/>
              </w:rPr>
            </w:pPr>
          </w:p>
        </w:tc>
      </w:tr>
      <w:tr w:rsidR="00036B2D" w14:paraId="3D5368F7" w14:textId="592DB94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8F34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75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A646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Nickel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9B8C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A2A51A1" w14:textId="77777777" w:rsidR="00036B2D" w:rsidRDefault="00036B2D" w:rsidP="00036B2D">
            <w:pPr>
              <w:spacing w:before="120" w:after="120" w:line="240" w:lineRule="auto"/>
              <w:rPr>
                <w:rFonts w:eastAsia="Times New Roman"/>
                <w:szCs w:val="24"/>
                <w:lang w:eastAsia="en-GB"/>
              </w:rPr>
            </w:pPr>
          </w:p>
        </w:tc>
      </w:tr>
      <w:tr w:rsidR="00036B2D" w14:paraId="4B912D82" w14:textId="548A70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EE932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F838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Aluminium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5956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w:t>
            </w:r>
          </w:p>
          <w:p w14:paraId="3F317592" w14:textId="77777777" w:rsidR="00036B2D" w:rsidRDefault="00036B2D" w:rsidP="00036B2D">
            <w:pPr>
              <w:tabs>
                <w:tab w:val="left" w:pos="1440"/>
              </w:tabs>
              <w:ind w:left="1440" w:hanging="360"/>
            </w:pPr>
            <w:r>
              <w:rPr>
                <w:lang w:val="fr-BE"/>
              </w:rPr>
              <w:t>-</w:t>
            </w:r>
            <w:r>
              <w:t>From materials of any heading, except that of the product, and</w:t>
            </w:r>
          </w:p>
          <w:p w14:paraId="6778441E" w14:textId="77777777" w:rsidR="00036B2D" w:rsidRDefault="00036B2D" w:rsidP="00036B2D">
            <w:pPr>
              <w:ind w:left="1440"/>
            </w:pPr>
          </w:p>
          <w:p w14:paraId="0BDA2A30" w14:textId="77777777" w:rsidR="00036B2D" w:rsidRDefault="00036B2D" w:rsidP="00036B2D">
            <w:pPr>
              <w:tabs>
                <w:tab w:val="left" w:pos="1440"/>
              </w:tabs>
              <w:ind w:left="1440" w:hanging="360"/>
            </w:pPr>
            <w:r>
              <w:rPr>
                <w:lang w:val="fr-BE"/>
              </w:rPr>
              <w:t>-</w:t>
            </w:r>
            <w:r>
              <w:t xml:space="preserve">In which the value of all the materials used does not exceed 50% of the ex-works price of the product </w:t>
            </w:r>
          </w:p>
        </w:tc>
        <w:tc>
          <w:tcPr>
            <w:tcW w:w="1366" w:type="dxa"/>
            <w:tcBorders>
              <w:top w:val="single" w:sz="4" w:space="0" w:color="000000"/>
              <w:left w:val="single" w:sz="4" w:space="0" w:color="000000"/>
              <w:bottom w:val="single" w:sz="4" w:space="0" w:color="000000"/>
              <w:right w:val="single" w:sz="4" w:space="0" w:color="000000"/>
            </w:tcBorders>
          </w:tcPr>
          <w:p w14:paraId="5DFB240E" w14:textId="77777777" w:rsidR="00036B2D" w:rsidRDefault="00036B2D" w:rsidP="00036B2D">
            <w:pPr>
              <w:spacing w:before="120" w:after="120" w:line="240" w:lineRule="auto"/>
              <w:rPr>
                <w:rFonts w:eastAsia="Times New Roman"/>
                <w:szCs w:val="24"/>
                <w:lang w:eastAsia="en-GB"/>
              </w:rPr>
            </w:pPr>
          </w:p>
        </w:tc>
      </w:tr>
      <w:tr w:rsidR="00036B2D" w14:paraId="7DB2F75A" w14:textId="06A317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BA54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76.01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5142F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Unwrought aluminium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83600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w:t>
            </w:r>
          </w:p>
          <w:p w14:paraId="42074235" w14:textId="77777777" w:rsidR="00036B2D" w:rsidRDefault="00036B2D" w:rsidP="00036B2D">
            <w:pPr>
              <w:tabs>
                <w:tab w:val="left" w:pos="1440"/>
              </w:tabs>
              <w:ind w:left="1440" w:hanging="360"/>
            </w:pPr>
            <w:r>
              <w:rPr>
                <w:lang w:val="fr-BE"/>
              </w:rPr>
              <w:t>-</w:t>
            </w:r>
            <w:r>
              <w:t>From materials of any heading, except that of the product, and</w:t>
            </w:r>
          </w:p>
          <w:p w14:paraId="2B83D368" w14:textId="77777777" w:rsidR="00036B2D" w:rsidRDefault="00036B2D" w:rsidP="00036B2D">
            <w:pPr>
              <w:ind w:left="1440"/>
            </w:pPr>
          </w:p>
          <w:p w14:paraId="7B5202B0" w14:textId="77777777" w:rsidR="00036B2D" w:rsidRDefault="00036B2D" w:rsidP="00036B2D">
            <w:pPr>
              <w:tabs>
                <w:tab w:val="left" w:pos="1440"/>
              </w:tabs>
              <w:ind w:left="1440" w:hanging="360"/>
            </w:pPr>
            <w:r>
              <w:rPr>
                <w:lang w:val="fr-BE"/>
              </w:rPr>
              <w:t>-</w:t>
            </w:r>
            <w:r>
              <w:t>In which the v</w:t>
            </w:r>
            <w:r>
              <w:lastRenderedPageBreak/>
              <w:t>alue of all the materials used does not exceed 50% of the ex-works price of the product</w:t>
            </w:r>
          </w:p>
          <w:p w14:paraId="143E05D6" w14:textId="77777777" w:rsidR="00036B2D" w:rsidRDefault="00036B2D" w:rsidP="00036B2D"/>
          <w:p w14:paraId="2A72ABCD" w14:textId="77777777" w:rsidR="00036B2D" w:rsidRDefault="00036B2D" w:rsidP="00036B2D">
            <w:pPr>
              <w:rPr>
                <w:szCs w:val="24"/>
              </w:rPr>
            </w:pPr>
            <w:r>
              <w:rPr>
                <w:szCs w:val="24"/>
              </w:rPr>
              <w:t>or</w:t>
            </w:r>
          </w:p>
          <w:p w14:paraId="0C358EC6" w14:textId="77777777" w:rsidR="00036B2D" w:rsidRDefault="00036B2D" w:rsidP="00036B2D">
            <w:r>
              <w:rPr>
                <w:szCs w:val="24"/>
              </w:rPr>
              <w:t>Manufacture by thermal or electrolytic treatment from unalloyed aluminium or waste and scrap of aluminium</w:t>
            </w:r>
          </w:p>
        </w:tc>
        <w:tc>
          <w:tcPr>
            <w:tcW w:w="1366" w:type="dxa"/>
            <w:tcBorders>
              <w:top w:val="single" w:sz="4" w:space="0" w:color="000000"/>
              <w:left w:val="single" w:sz="4" w:space="0" w:color="000000"/>
              <w:bottom w:val="single" w:sz="4" w:space="0" w:color="000000"/>
              <w:right w:val="single" w:sz="4" w:space="0" w:color="000000"/>
            </w:tcBorders>
          </w:tcPr>
          <w:p w14:paraId="39B787F7" w14:textId="77777777" w:rsidR="00036B2D" w:rsidRDefault="00036B2D" w:rsidP="00036B2D">
            <w:pPr>
              <w:spacing w:before="120" w:after="120" w:line="240" w:lineRule="auto"/>
              <w:rPr>
                <w:rFonts w:eastAsia="Times New Roman"/>
                <w:szCs w:val="24"/>
                <w:lang w:eastAsia="en-GB"/>
              </w:rPr>
            </w:pPr>
          </w:p>
        </w:tc>
      </w:tr>
      <w:tr w:rsidR="00036B2D" w14:paraId="375451DB" w14:textId="50E7E47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8251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76.02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43C4A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Aluminium waste or scrap</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D6BE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D816034" w14:textId="77777777" w:rsidR="00036B2D" w:rsidRDefault="00036B2D"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B33E1D2" w14:textId="77777777" w:rsidR="00036B2D" w:rsidRDefault="00036B2D" w:rsidP="00036B2D">
            <w:pPr>
              <w:spacing w:before="120" w:after="120" w:line="240" w:lineRule="auto"/>
              <w:rPr>
                <w:rFonts w:eastAsia="Times New Roman"/>
                <w:szCs w:val="24"/>
                <w:lang w:eastAsia="en-GB"/>
              </w:rPr>
            </w:pPr>
          </w:p>
        </w:tc>
      </w:tr>
      <w:tr w:rsidR="00036B2D" w14:paraId="32C11EF6" w14:textId="406B318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5036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76.16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F0F6F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Aluminium articles other than gauze, cloth, grill, netting, fencing, reinforcing fabric and similar materials (including endless bands) of aluminium wire, and expanded metal of aluminium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3E319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w:t>
            </w:r>
          </w:p>
          <w:p w14:paraId="3600ACD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From materials of any heading, except that of the product. However, gauze, cloth, grill, netting, fencing, reinforcing fabric and similar materials (including endless bands) of aluminium wire, or expanded metal of aluminium may be used; and</w:t>
            </w:r>
          </w:p>
          <w:p w14:paraId="52F2B4A7" w14:textId="77777777" w:rsidR="00036B2D" w:rsidRDefault="00036B2D" w:rsidP="00036B2D">
            <w:pPr>
              <w:spacing w:before="120" w:after="120" w:line="240" w:lineRule="auto"/>
            </w:pPr>
            <w:r>
              <w:rPr>
                <w:rFonts w:eastAsia="Times New Roman"/>
                <w:szCs w:val="24"/>
                <w:lang w:eastAsia="en-GB"/>
              </w:rPr>
              <w:t xml:space="preserve">- </w:t>
            </w:r>
            <w:r>
              <w:rPr>
                <w:szCs w:val="24"/>
              </w:rPr>
              <w:t>In which the value of all the materials used does not exceed 50% of the ex-works price of the product</w:t>
            </w:r>
          </w:p>
          <w:p w14:paraId="440945A2" w14:textId="77777777" w:rsidR="00036B2D" w:rsidRDefault="00036B2D" w:rsidP="00036B2D">
            <w:pPr>
              <w:spacing w:before="120" w:after="120" w:line="240" w:lineRule="auto"/>
              <w:rPr>
                <w:rFonts w:eastAsia="Times New Roman"/>
                <w:i/>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B579B4C" w14:textId="77777777" w:rsidR="00036B2D" w:rsidRDefault="00036B2D" w:rsidP="00036B2D">
            <w:pPr>
              <w:spacing w:before="120" w:after="120" w:line="240" w:lineRule="auto"/>
              <w:rPr>
                <w:rFonts w:eastAsia="Times New Roman"/>
                <w:szCs w:val="24"/>
                <w:lang w:eastAsia="en-GB"/>
              </w:rPr>
            </w:pPr>
          </w:p>
        </w:tc>
      </w:tr>
      <w:tr w:rsidR="00036B2D" w14:paraId="7899C4F3" w14:textId="1AEDA69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CD854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78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7FD52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Lead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2295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A1D1C51" w14:textId="77777777" w:rsidR="00036B2D" w:rsidRDefault="00036B2D" w:rsidP="00036B2D">
            <w:pPr>
              <w:spacing w:before="120" w:after="120" w:line="240" w:lineRule="auto"/>
              <w:rPr>
                <w:rFonts w:eastAsia="Times New Roman"/>
                <w:szCs w:val="24"/>
                <w:lang w:eastAsia="en-GB"/>
              </w:rPr>
            </w:pPr>
          </w:p>
        </w:tc>
      </w:tr>
      <w:tr w:rsidR="00036B2D" w14:paraId="4648F349" w14:textId="39D416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59B4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79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20BE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Zinc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50012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85D289D" w14:textId="77777777" w:rsidR="00036B2D" w:rsidRDefault="00036B2D" w:rsidP="00036B2D">
            <w:pPr>
              <w:spacing w:before="120" w:after="120" w:line="240" w:lineRule="auto"/>
              <w:rPr>
                <w:rFonts w:eastAsia="Times New Roman"/>
                <w:szCs w:val="24"/>
                <w:lang w:eastAsia="en-GB"/>
              </w:rPr>
            </w:pPr>
          </w:p>
        </w:tc>
      </w:tr>
      <w:tr w:rsidR="00036B2D" w14:paraId="63CEF6AC" w14:textId="48EBD9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A013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80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FEC3E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Tin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AE2B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AFEA5D2" w14:textId="77777777" w:rsidR="00036B2D" w:rsidRDefault="00036B2D" w:rsidP="00036B2D">
            <w:pPr>
              <w:spacing w:before="120" w:after="120" w:line="240" w:lineRule="auto"/>
              <w:rPr>
                <w:rFonts w:eastAsia="Times New Roman"/>
                <w:szCs w:val="24"/>
                <w:lang w:eastAsia="en-GB"/>
              </w:rPr>
            </w:pPr>
          </w:p>
        </w:tc>
      </w:tr>
      <w:tr w:rsidR="00036B2D" w14:paraId="4E7B0664" w14:textId="362C256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A085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81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FB67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lastRenderedPageBreak/>
              <w:t>Other base metals; cermets;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8F065"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6A2EE00" w14:textId="77777777" w:rsidR="00036B2D" w:rsidRDefault="00036B2D" w:rsidP="00036B2D">
            <w:pPr>
              <w:spacing w:before="120" w:after="120" w:line="240" w:lineRule="auto"/>
              <w:ind w:left="-13" w:firstLine="13"/>
              <w:rPr>
                <w:rFonts w:eastAsia="Times New Roman"/>
                <w:szCs w:val="24"/>
                <w:lang w:eastAsia="en-GB"/>
              </w:rPr>
            </w:pPr>
          </w:p>
        </w:tc>
      </w:tr>
      <w:tr w:rsidR="00036B2D" w14:paraId="346ED2E9" w14:textId="4391683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B110E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82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E2615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Tools, implements, cutlery, spoons and forks, of base metal; parts thereof of base metal;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BBE30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9022AE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335078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C56F2BF" w14:textId="77777777" w:rsidR="00036B2D" w:rsidRDefault="00036B2D" w:rsidP="00036B2D">
            <w:pPr>
              <w:spacing w:before="120" w:after="120" w:line="240" w:lineRule="auto"/>
              <w:rPr>
                <w:rFonts w:eastAsia="Times New Roman"/>
                <w:szCs w:val="24"/>
                <w:lang w:eastAsia="en-GB"/>
              </w:rPr>
            </w:pPr>
          </w:p>
        </w:tc>
      </w:tr>
      <w:tr w:rsidR="00036B2D" w14:paraId="3015AE7E" w14:textId="6EAB662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DFAB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82.06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A79E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Tools of two or more of the headings 82.02 to 82.05, put up in sets for retail sale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864518" w14:textId="77777777" w:rsidR="00036B2D" w:rsidRDefault="00036B2D" w:rsidP="00036B2D">
            <w:pPr>
              <w:spacing w:before="120" w:after="120" w:line="240" w:lineRule="auto"/>
              <w:ind w:left="-25" w:firstLine="3"/>
              <w:rPr>
                <w:rFonts w:eastAsia="Times New Roman"/>
                <w:szCs w:val="24"/>
                <w:lang w:eastAsia="en-GB"/>
              </w:rPr>
            </w:pPr>
            <w:r>
              <w:rPr>
                <w:rFonts w:eastAsia="Times New Roman"/>
                <w:szCs w:val="24"/>
                <w:lang w:eastAsia="en-GB"/>
              </w:rPr>
              <w:t>Manufacture from materials of any heading, except those of headings 82.02 to 82.05. However, tools of headings 82.02 to 82.05 may be incorporated into the set, provided that their total value does not exceed 15% of the ex-works price of the set</w:t>
            </w:r>
          </w:p>
        </w:tc>
        <w:tc>
          <w:tcPr>
            <w:tcW w:w="1366" w:type="dxa"/>
            <w:tcBorders>
              <w:top w:val="single" w:sz="4" w:space="0" w:color="000000"/>
              <w:left w:val="single" w:sz="4" w:space="0" w:color="000000"/>
              <w:bottom w:val="single" w:sz="4" w:space="0" w:color="000000"/>
              <w:right w:val="single" w:sz="4" w:space="0" w:color="000000"/>
            </w:tcBorders>
          </w:tcPr>
          <w:p w14:paraId="407A94B3" w14:textId="77777777" w:rsidR="00036B2D" w:rsidRDefault="00036B2D" w:rsidP="00036B2D">
            <w:pPr>
              <w:spacing w:before="120" w:after="120" w:line="240" w:lineRule="auto"/>
              <w:ind w:left="-25" w:firstLine="3"/>
              <w:rPr>
                <w:rFonts w:eastAsia="Times New Roman"/>
                <w:szCs w:val="24"/>
                <w:lang w:eastAsia="en-GB"/>
              </w:rPr>
            </w:pPr>
          </w:p>
        </w:tc>
      </w:tr>
      <w:tr w:rsidR="00036B2D" w14:paraId="238E29B8" w14:textId="39A769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D3EC8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83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256E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Miscellaneous articles of base metal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0D099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1354DE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F985C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67C9382" w14:textId="77777777" w:rsidR="00036B2D" w:rsidRDefault="00036B2D" w:rsidP="00036B2D">
            <w:pPr>
              <w:spacing w:before="120" w:after="120" w:line="240" w:lineRule="auto"/>
              <w:rPr>
                <w:rFonts w:eastAsia="Times New Roman"/>
                <w:szCs w:val="24"/>
                <w:lang w:eastAsia="en-GB"/>
              </w:rPr>
            </w:pPr>
          </w:p>
        </w:tc>
      </w:tr>
      <w:tr w:rsidR="00036B2D" w14:paraId="3BC53C0F" w14:textId="5433E05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E3319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84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F32F9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Nuclear reactors, boilers, machinery and mechanical appliances; parts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75D91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115753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F3F55A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531EB41" w14:textId="77777777" w:rsidR="00036B2D" w:rsidRDefault="00036B2D" w:rsidP="00036B2D">
            <w:pPr>
              <w:spacing w:before="120" w:after="120" w:line="240" w:lineRule="auto"/>
              <w:rPr>
                <w:rFonts w:eastAsia="Times New Roman"/>
                <w:szCs w:val="24"/>
                <w:lang w:eastAsia="en-GB"/>
              </w:rPr>
            </w:pPr>
          </w:p>
        </w:tc>
      </w:tr>
      <w:tr w:rsidR="00036B2D" w14:paraId="01E843BA" w14:textId="471AF6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9DF03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84.07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15C6A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Spark-ignition reciprocating or rotary internal combustion piston engines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39A0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067D212" w14:textId="77777777" w:rsidR="00036B2D" w:rsidRDefault="00036B2D" w:rsidP="00036B2D">
            <w:pPr>
              <w:spacing w:before="120" w:after="120" w:line="240" w:lineRule="auto"/>
              <w:rPr>
                <w:rFonts w:eastAsia="Times New Roman"/>
                <w:szCs w:val="24"/>
                <w:lang w:eastAsia="en-GB"/>
              </w:rPr>
            </w:pPr>
          </w:p>
        </w:tc>
      </w:tr>
      <w:tr w:rsidR="00036B2D" w14:paraId="70A9C0FD" w14:textId="59F2DE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7AF9D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024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Compression-ignition internal combustion piston engines (diesel or semi-diesel engines)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E8A3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 in which the value of all the materials used does not exceed 50% of the ex-works price of the product </w:t>
            </w:r>
          </w:p>
        </w:tc>
        <w:tc>
          <w:tcPr>
            <w:tcW w:w="1366" w:type="dxa"/>
            <w:tcBorders>
              <w:top w:val="single" w:sz="4" w:space="0" w:color="000000"/>
              <w:left w:val="single" w:sz="4" w:space="0" w:color="000000"/>
              <w:bottom w:val="single" w:sz="4" w:space="0" w:color="000000"/>
              <w:right w:val="single" w:sz="4" w:space="0" w:color="000000"/>
            </w:tcBorders>
          </w:tcPr>
          <w:p w14:paraId="55420B89" w14:textId="77777777" w:rsidR="00036B2D" w:rsidRDefault="00036B2D" w:rsidP="00036B2D">
            <w:pPr>
              <w:spacing w:before="120" w:after="120" w:line="240" w:lineRule="auto"/>
              <w:rPr>
                <w:rFonts w:eastAsia="Times New Roman"/>
                <w:szCs w:val="24"/>
                <w:lang w:eastAsia="en-GB"/>
              </w:rPr>
            </w:pPr>
          </w:p>
        </w:tc>
      </w:tr>
      <w:tr w:rsidR="00036B2D" w14:paraId="08126D36" w14:textId="61C1608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D95A8" w14:textId="77777777" w:rsidR="00036B2D" w:rsidRDefault="00036B2D">
            <w:pPr>
              <w:spacing w:before="120" w:after="120" w:line="240" w:lineRule="auto"/>
              <w:jc w:val="both"/>
            </w:pPr>
            <w:r>
              <w:rPr>
                <w:rFonts w:eastAsia="Times New Roman"/>
                <w:szCs w:val="24"/>
                <w:lang w:eastAsia="en-GB"/>
              </w:rPr>
              <w:t>84.25 to 84.30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32F8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Pulley tackle and hoists other than skip hoists; winches and capstans; jacks:</w:t>
            </w:r>
          </w:p>
          <w:p w14:paraId="7C829A7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Ships’ derricks; cranes, i</w:t>
            </w:r>
            <w:r>
              <w:rPr>
                <w:rFonts w:eastAsia="Times New Roman"/>
                <w:szCs w:val="24"/>
                <w:lang w:eastAsia="en-GB"/>
              </w:rPr>
              <w:lastRenderedPageBreak/>
              <w:t>ncluding cable cranes; mobile lifting frames, straddle carriers and works trucks fitted with a crane</w:t>
            </w:r>
          </w:p>
          <w:p w14:paraId="396DAED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Fork-lift trucks; other works trucks fitted with lifting or handling equipment</w:t>
            </w:r>
          </w:p>
          <w:p w14:paraId="3FD82F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lifting, handling, loading or unloading machinery (for example, lifts, escalators, conveyors, teleferics)</w:t>
            </w:r>
          </w:p>
          <w:p w14:paraId="63AB444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Self-propelled bulldozers, angledozers, graders, levellers, scrapers, mechanical shovels, excavators, shovel loaders, tamping machines and roadrollers</w:t>
            </w:r>
          </w:p>
          <w:p w14:paraId="3C66B4CD" w14:textId="77777777" w:rsidR="00036B2D" w:rsidRDefault="00036B2D" w:rsidP="00036B2D">
            <w:pPr>
              <w:spacing w:before="120" w:after="120" w:line="240" w:lineRule="auto"/>
            </w:pPr>
            <w:r>
              <w:rPr>
                <w:rFonts w:eastAsia="Times New Roman"/>
                <w:szCs w:val="24"/>
                <w:lang w:eastAsia="en-GB"/>
              </w:rPr>
              <w:t>Other moving, grading, levelling, scraping, excavating, tamping, compacting, extracting or boring machinery, for earth, minerals or ores; piledrivers and pile extractors; snowploughs and snowblowers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32FCF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84.31,</w:t>
            </w:r>
          </w:p>
          <w:p w14:paraId="7E20013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CDBD1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2A13279" w14:textId="77777777" w:rsidR="00036B2D" w:rsidRDefault="00036B2D" w:rsidP="00036B2D">
            <w:pPr>
              <w:spacing w:before="120" w:after="120" w:line="240" w:lineRule="auto"/>
              <w:rPr>
                <w:rFonts w:eastAsia="Times New Roman"/>
                <w:szCs w:val="24"/>
                <w:lang w:eastAsia="en-GB"/>
              </w:rPr>
            </w:pPr>
          </w:p>
        </w:tc>
      </w:tr>
      <w:tr w:rsidR="00036B2D" w14:paraId="6D9E0544" w14:textId="0D1A297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F475D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84.44 to 84.47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9FFB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Machines for extruding, drawing, texturing or cutting man-made textile materials:</w:t>
            </w:r>
          </w:p>
          <w:p w14:paraId="6DB4E3C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Machines for preparing</w:t>
            </w:r>
            <w:r>
              <w:rPr>
                <w:rFonts w:eastAsia="Times New Roman"/>
                <w:szCs w:val="24"/>
                <w:lang w:eastAsia="en-GB"/>
              </w:rPr>
              <w:lastRenderedPageBreak/>
              <w:t xml:space="preserve"> textile fibres; spinning, doubling or twisting machines and other machinery for producing textile yarns; textile reeling or winding (including weft-winding) machines and machines for preparing textile yarns for use on the machines of heading 84.46 or 84.47</w:t>
            </w:r>
          </w:p>
          <w:p w14:paraId="4F94302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Weaving machines (looms):</w:t>
            </w:r>
          </w:p>
          <w:p w14:paraId="030710D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Knitting machines, stitch-bonding machines and machines for making gimped yarn, tulle, lace, embroidery, trimmings, braid or net and machines for tufting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D0FE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84.48,</w:t>
            </w:r>
          </w:p>
          <w:p w14:paraId="12F89D1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6AF495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FB5AE72" w14:textId="77777777" w:rsidR="00036B2D" w:rsidRDefault="00036B2D" w:rsidP="00036B2D">
            <w:pPr>
              <w:spacing w:before="120" w:after="120" w:line="240" w:lineRule="auto"/>
              <w:rPr>
                <w:rFonts w:eastAsia="Times New Roman"/>
                <w:szCs w:val="24"/>
                <w:lang w:eastAsia="en-GB"/>
              </w:rPr>
            </w:pPr>
          </w:p>
        </w:tc>
      </w:tr>
      <w:tr w:rsidR="00036B2D" w14:paraId="557A704C" w14:textId="37F21AB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3D006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84.56 to 84.65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45759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Machine tools for working any material by removal of material,</w:t>
            </w:r>
          </w:p>
          <w:p w14:paraId="58BDEE1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Machining centres, unit construction machines (single station) and multi-station transfer machines, for working metal</w:t>
            </w:r>
          </w:p>
          <w:p w14:paraId="0963AAF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Lathes for removing metal</w:t>
            </w:r>
          </w:p>
          <w:p w14:paraId="4FA2B1E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Machine tools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0B60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84.66,</w:t>
            </w:r>
          </w:p>
          <w:p w14:paraId="5DA3F7B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6632B2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DF6B285" w14:textId="77777777" w:rsidR="00036B2D" w:rsidRDefault="00036B2D" w:rsidP="00036B2D">
            <w:pPr>
              <w:spacing w:before="120" w:after="120" w:line="240" w:lineRule="auto"/>
              <w:rPr>
                <w:rFonts w:eastAsia="Times New Roman"/>
                <w:szCs w:val="24"/>
                <w:lang w:eastAsia="en-GB"/>
              </w:rPr>
            </w:pPr>
          </w:p>
        </w:tc>
      </w:tr>
      <w:tr w:rsidR="00036B2D" w14:paraId="3C5C5AFF" w14:textId="5C2B775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2EF3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84.70 to 84.72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11235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Calculating machines and pocket-size data-recording, reproducing and displaying machines with calculatin</w:t>
            </w:r>
            <w:r>
              <w:rPr>
                <w:rFonts w:eastAsia="Times New Roman"/>
                <w:szCs w:val="24"/>
                <w:lang w:eastAsia="en-GB"/>
              </w:rPr>
              <w:lastRenderedPageBreak/>
              <w:t>g functions; accounting machines, postage-franking machines, ticket-issuing machines and similar machines, incorporating a calculating device; cash registers</w:t>
            </w:r>
          </w:p>
          <w:p w14:paraId="1285D08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Automatic data-processing machines and units thereof; magnetic or optical readers, machines for transcribing data onto data media in coded form and machines for processing such data</w:t>
            </w:r>
          </w:p>
          <w:p w14:paraId="329E3B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office machines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59F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84.73</w:t>
            </w:r>
          </w:p>
          <w:p w14:paraId="04A2823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96AAC2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A8D9148" w14:textId="77777777" w:rsidR="00036B2D" w:rsidRDefault="00036B2D" w:rsidP="00036B2D">
            <w:pPr>
              <w:spacing w:before="120" w:after="120" w:line="240" w:lineRule="auto"/>
              <w:rPr>
                <w:rFonts w:eastAsia="Times New Roman"/>
                <w:szCs w:val="24"/>
                <w:lang w:eastAsia="en-GB"/>
              </w:rPr>
            </w:pPr>
          </w:p>
        </w:tc>
      </w:tr>
      <w:tr w:rsidR="00036B2D" w14:paraId="75C152E4" w14:textId="740B40B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BACE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85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4B93D" w14:textId="77777777" w:rsidR="00036B2D" w:rsidRDefault="00036B2D" w:rsidP="00036B2D">
            <w:pPr>
              <w:spacing w:before="120" w:after="120" w:line="240" w:lineRule="auto"/>
            </w:pPr>
            <w:r>
              <w:rPr>
                <w:rFonts w:eastAsia="Times New Roman"/>
                <w:szCs w:val="24"/>
                <w:lang w:eastAsia="en-GB"/>
              </w:rPr>
              <w:t>Electrical machinery and equipment and parts thereof; sound recorders and reproducers, television image and sound recorders and reproducers, and parts and accessories of such articles</w:t>
            </w:r>
            <w:r>
              <w:rPr>
                <w:spacing w:val="-1"/>
              </w:rPr>
              <w:t>;</w:t>
            </w:r>
            <w:r>
              <w:rPr>
                <w:spacing w:val="-3"/>
              </w:rPr>
              <w:t xml:space="preserve"> </w:t>
            </w:r>
            <w:r>
              <w:rPr>
                <w:spacing w:val="-1"/>
              </w:rPr>
              <w:t>except</w:t>
            </w:r>
            <w:r>
              <w:rPr>
                <w:spacing w:val="71"/>
                <w:w w:val="99"/>
              </w:rPr>
              <w:t xml:space="preserve"> </w:t>
            </w:r>
            <w:r>
              <w:rPr>
                <w:spacing w:val="-1"/>
              </w:rPr>
              <w:t>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3302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95B1D9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78AE00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EBF545F" w14:textId="77777777" w:rsidR="00036B2D" w:rsidRDefault="00036B2D" w:rsidP="00036B2D">
            <w:pPr>
              <w:spacing w:before="120" w:after="120" w:line="240" w:lineRule="auto"/>
              <w:rPr>
                <w:rFonts w:eastAsia="Times New Roman"/>
                <w:szCs w:val="24"/>
                <w:lang w:eastAsia="en-GB"/>
              </w:rPr>
            </w:pPr>
          </w:p>
        </w:tc>
      </w:tr>
      <w:tr w:rsidR="00036B2D" w14:paraId="4A234282" w14:textId="3D14A5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95F9A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85.01 to 85.02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983DA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Electric motors and generators</w:t>
            </w:r>
          </w:p>
          <w:p w14:paraId="63815D3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Electric generating sets and rotary converters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E31B3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85.03</w:t>
            </w:r>
          </w:p>
          <w:p w14:paraId="47980B4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EF6B8F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2CEC86" w14:textId="77777777" w:rsidR="00036B2D" w:rsidRDefault="00036B2D" w:rsidP="00036B2D">
            <w:pPr>
              <w:spacing w:before="120" w:after="120" w:line="240" w:lineRule="auto"/>
              <w:rPr>
                <w:rFonts w:eastAsia="Times New Roman"/>
                <w:szCs w:val="24"/>
                <w:lang w:eastAsia="en-GB"/>
              </w:rPr>
            </w:pPr>
          </w:p>
        </w:tc>
      </w:tr>
      <w:tr w:rsidR="00036B2D" w14:paraId="560194AF" w14:textId="427AC29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B607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85.19, 85.21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6FF2D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Sound recording or sound reproducing apparatus</w:t>
            </w:r>
          </w:p>
          <w:p w14:paraId="21C424D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Video recording or reproducing apparatus, whether or not incorporating a video tuner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6BDF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85.22</w:t>
            </w:r>
          </w:p>
          <w:p w14:paraId="6F72E02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50F461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A873879" w14:textId="77777777" w:rsidR="00036B2D" w:rsidRDefault="00036B2D" w:rsidP="00036B2D">
            <w:pPr>
              <w:spacing w:before="120" w:after="120" w:line="240" w:lineRule="auto"/>
              <w:rPr>
                <w:rFonts w:eastAsia="Times New Roman"/>
                <w:szCs w:val="24"/>
                <w:lang w:eastAsia="en-GB"/>
              </w:rPr>
            </w:pPr>
          </w:p>
        </w:tc>
      </w:tr>
      <w:tr w:rsidR="00036B2D" w14:paraId="5CF2E0C1" w14:textId="308E67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B1E8B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85.25 to 85.28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9D14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Transmission apparatus for radio-broadcasting or television, television cameras, digital cameras and vid</w:t>
            </w:r>
            <w:r>
              <w:rPr>
                <w:rFonts w:eastAsia="Times New Roman"/>
                <w:szCs w:val="24"/>
                <w:lang w:eastAsia="en-GB"/>
              </w:rPr>
              <w:lastRenderedPageBreak/>
              <w:t>eo camera recorders</w:t>
            </w:r>
          </w:p>
          <w:p w14:paraId="761F7DD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Radar apparatus, radio navigational aid apparatus and radio remote control apparatus</w:t>
            </w:r>
          </w:p>
          <w:p w14:paraId="312B9F8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Reception apparatus for radio-broadcasting</w:t>
            </w:r>
          </w:p>
          <w:p w14:paraId="7193288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Monitors and projectors, not incorporating television reception apparatus; reception apparatus for television, or video recording or reproducing apparatus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7796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85.29</w:t>
            </w:r>
          </w:p>
          <w:p w14:paraId="2948FF2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071E88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21A0949" w14:textId="77777777" w:rsidR="00036B2D" w:rsidRDefault="00036B2D" w:rsidP="00036B2D">
            <w:pPr>
              <w:spacing w:before="120" w:after="120" w:line="240" w:lineRule="auto"/>
              <w:rPr>
                <w:rFonts w:eastAsia="Times New Roman"/>
                <w:szCs w:val="24"/>
                <w:lang w:eastAsia="en-GB"/>
              </w:rPr>
            </w:pPr>
          </w:p>
        </w:tc>
      </w:tr>
      <w:tr w:rsidR="00036B2D" w14:paraId="7B6F0D10" w14:textId="1BE315B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5383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85.35 to 85.37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6B33C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Electrical apparatus for switching or protecting electrical circuits, or for making connections to or in electrical circuits; connectors for optical fibres, optical fibre bundles or cables; boards, panels, consoles, desks, cabinets and other bases, for electric control or the distribution of electricity:</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AD6AC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85.38</w:t>
            </w:r>
          </w:p>
          <w:p w14:paraId="57E60AD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F3ABCF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1C56319" w14:textId="77777777" w:rsidR="00036B2D" w:rsidRDefault="00036B2D" w:rsidP="00036B2D">
            <w:pPr>
              <w:spacing w:before="120" w:after="120" w:line="240" w:lineRule="auto"/>
              <w:rPr>
                <w:rFonts w:eastAsia="Times New Roman"/>
                <w:szCs w:val="24"/>
                <w:lang w:eastAsia="en-GB"/>
              </w:rPr>
            </w:pPr>
          </w:p>
        </w:tc>
      </w:tr>
      <w:tr w:rsidR="00036B2D" w14:paraId="4B8ED49A" w14:textId="3C77B0D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522C2" w14:textId="77777777" w:rsidR="00036B2D" w:rsidRDefault="00036B2D">
            <w:pPr>
              <w:spacing w:before="120" w:after="120" w:line="240" w:lineRule="auto"/>
              <w:rPr>
                <w:rFonts w:eastAsia="Times New Roman"/>
                <w:szCs w:val="24"/>
                <w:lang w:eastAsia="en-GB"/>
              </w:rPr>
            </w:pPr>
            <w:r>
              <w:rPr>
                <w:rFonts w:eastAsia="Times New Roman"/>
                <w:szCs w:val="24"/>
                <w:lang w:eastAsia="en-GB"/>
              </w:rPr>
              <w:t>8542.31 to 8542.39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367B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Monolithic integrated circuits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F697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Diffusion in which integrated circuits are formed on a semi conductor substrate by the selective introduction of an appropriate dopant assembled or not and/or tested in a non-party</w:t>
            </w:r>
          </w:p>
          <w:p w14:paraId="518EEA9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2CA078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6C709A2" w14:textId="77777777" w:rsidR="00036B2D" w:rsidRDefault="00036B2D" w:rsidP="00036B2D">
            <w:pPr>
              <w:spacing w:before="120" w:after="120" w:line="240" w:lineRule="auto"/>
              <w:rPr>
                <w:rFonts w:eastAsia="Times New Roman"/>
                <w:szCs w:val="24"/>
                <w:lang w:eastAsia="en-GB"/>
              </w:rPr>
            </w:pPr>
          </w:p>
        </w:tc>
      </w:tr>
      <w:tr w:rsidR="00036B2D" w14:paraId="539E19F0" w14:textId="2CC95F2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EF1A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85.44 to 85.48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08BDF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Insulated wire, cable and other insulated electric conductors, optical fibre cables</w:t>
            </w:r>
          </w:p>
          <w:p w14:paraId="706BF4E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Carbon electrodes, c</w:t>
            </w:r>
            <w:r>
              <w:rPr>
                <w:rFonts w:eastAsia="Times New Roman"/>
                <w:szCs w:val="24"/>
                <w:lang w:eastAsia="en-GB"/>
              </w:rPr>
              <w:lastRenderedPageBreak/>
              <w:t>arbon brushes, lamp carbons, battery carbons and other articles of graphite or other carbon, of a kind used for electrical purposes</w:t>
            </w:r>
          </w:p>
          <w:p w14:paraId="789F5C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Electrical insulators of any material</w:t>
            </w:r>
          </w:p>
          <w:p w14:paraId="149DE40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Insulating fittings for electrical machines, appliances or equipment, electrical conduit tubing and joints therefor, of base metal lined with insulating material</w:t>
            </w:r>
          </w:p>
          <w:p w14:paraId="0842E25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2547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454F439" w14:textId="77777777" w:rsidR="00036B2D" w:rsidRDefault="00036B2D" w:rsidP="00036B2D">
            <w:pPr>
              <w:spacing w:before="120" w:after="120" w:line="240" w:lineRule="auto"/>
              <w:rPr>
                <w:rFonts w:eastAsia="Times New Roman"/>
                <w:szCs w:val="24"/>
                <w:lang w:eastAsia="en-GB"/>
              </w:rPr>
            </w:pPr>
          </w:p>
        </w:tc>
      </w:tr>
      <w:tr w:rsidR="00036B2D" w14:paraId="68C79DCA" w14:textId="0A2A15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55F07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86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5FA3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Railway or tramway locomotives, rolling-stock and parts thereof; railway or tramway track fixtures and fittings and parts thereof; mechanical (including electro-mechanical) traffic signalling equipment of all kinds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DD23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B823E6C" w14:textId="77777777" w:rsidR="00036B2D" w:rsidRDefault="00036B2D" w:rsidP="00036B2D">
            <w:pPr>
              <w:spacing w:before="120" w:after="120" w:line="240" w:lineRule="auto"/>
              <w:rPr>
                <w:rFonts w:eastAsia="Times New Roman"/>
                <w:szCs w:val="24"/>
                <w:lang w:eastAsia="en-GB"/>
              </w:rPr>
            </w:pPr>
          </w:p>
        </w:tc>
      </w:tr>
      <w:tr w:rsidR="00036B2D" w14:paraId="7E615C32" w14:textId="1EA15A1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D459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87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63B1A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Vehicles other than railway or tramway rolling-stock, and parts and accessories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45BC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45%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F0A5902" w14:textId="77777777" w:rsidR="00036B2D" w:rsidRDefault="00036B2D" w:rsidP="00036B2D">
            <w:pPr>
              <w:spacing w:before="120" w:after="120" w:line="240" w:lineRule="auto"/>
              <w:rPr>
                <w:rFonts w:eastAsia="Times New Roman"/>
                <w:szCs w:val="24"/>
                <w:lang w:eastAsia="en-GB"/>
              </w:rPr>
            </w:pPr>
          </w:p>
        </w:tc>
      </w:tr>
      <w:tr w:rsidR="00036B2D" w14:paraId="1E4E1271" w14:textId="3B0579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ADCE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87.08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8812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Parts and accessories for vehicles of headings 87.01 to 87.05</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0624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5E824B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5D4C3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035F9D" w14:textId="77777777" w:rsidR="00036B2D" w:rsidRDefault="00036B2D" w:rsidP="00036B2D">
            <w:pPr>
              <w:spacing w:before="120" w:after="120" w:line="240" w:lineRule="auto"/>
              <w:rPr>
                <w:rFonts w:eastAsia="Times New Roman"/>
                <w:szCs w:val="24"/>
                <w:lang w:eastAsia="en-GB"/>
              </w:rPr>
            </w:pPr>
          </w:p>
        </w:tc>
      </w:tr>
      <w:tr w:rsidR="00036B2D" w14:paraId="14BEC550" w14:textId="0877F8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2649E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87.11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EDD60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Motorcycles (including mopeds) and cycles fitted with an auxiliary motor, with or without side-cars; side-cars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38530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w:t>
            </w:r>
            <w:r>
              <w:rPr>
                <w:rFonts w:eastAsia="Times New Roman"/>
                <w:szCs w:val="24"/>
                <w:lang w:eastAsia="en-GB"/>
              </w:rPr>
              <w:lastRenderedPageBreak/>
              <w:t>nufacture from materials of any heading, except that of the product,</w:t>
            </w:r>
          </w:p>
          <w:p w14:paraId="41D561B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212C28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D7E96BD" w14:textId="77777777" w:rsidR="00036B2D" w:rsidRDefault="00036B2D" w:rsidP="00036B2D">
            <w:pPr>
              <w:spacing w:before="120" w:after="120" w:line="240" w:lineRule="auto"/>
              <w:rPr>
                <w:rFonts w:eastAsia="Times New Roman"/>
                <w:szCs w:val="24"/>
                <w:lang w:eastAsia="en-GB"/>
              </w:rPr>
            </w:pPr>
          </w:p>
        </w:tc>
      </w:tr>
      <w:tr w:rsidR="00036B2D" w14:paraId="6EA95C3B" w14:textId="7C69C3E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44DF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88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047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Aircraft, spacecraft,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CD8E1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5D054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57FD9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08D3656" w14:textId="77777777" w:rsidR="00036B2D" w:rsidRDefault="00036B2D" w:rsidP="00036B2D">
            <w:pPr>
              <w:spacing w:before="120" w:after="120" w:line="240" w:lineRule="auto"/>
              <w:rPr>
                <w:rFonts w:eastAsia="Times New Roman"/>
                <w:szCs w:val="24"/>
                <w:lang w:eastAsia="en-GB"/>
              </w:rPr>
            </w:pPr>
          </w:p>
        </w:tc>
      </w:tr>
      <w:tr w:rsidR="00036B2D" w14:paraId="3C8A4C89" w14:textId="446A246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44285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89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D45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Ships, boats and floating structures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E4E9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hulls of heading 89.06 may not be used</w:t>
            </w:r>
          </w:p>
          <w:p w14:paraId="077A25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069B8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702A4B6" w14:textId="77777777" w:rsidR="00036B2D" w:rsidRDefault="00036B2D" w:rsidP="00036B2D">
            <w:pPr>
              <w:spacing w:before="120" w:after="120" w:line="240" w:lineRule="auto"/>
              <w:rPr>
                <w:rFonts w:eastAsia="Times New Roman"/>
                <w:szCs w:val="24"/>
                <w:lang w:eastAsia="en-GB"/>
              </w:rPr>
            </w:pPr>
          </w:p>
        </w:tc>
      </w:tr>
      <w:tr w:rsidR="00036B2D" w14:paraId="097E08E9" w14:textId="7B75A8A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A6F53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A29D4" w14:textId="77777777" w:rsidR="00036B2D" w:rsidRDefault="00036B2D" w:rsidP="00036B2D">
            <w:pPr>
              <w:spacing w:before="120" w:after="120" w:line="240" w:lineRule="auto"/>
            </w:pPr>
            <w:r>
              <w:rPr>
                <w:rFonts w:eastAsia="Times New Roman"/>
                <w:szCs w:val="24"/>
                <w:lang w:eastAsia="en-GB"/>
              </w:rPr>
              <w:t>Optical, photographic, cinematographic, measuring, checking, precision, medical or surgical instruments and apparatus; parts and accessories thereof</w:t>
            </w:r>
            <w:r>
              <w:rPr>
                <w:spacing w:val="-1"/>
              </w:rPr>
              <w:t>;</w:t>
            </w:r>
            <w:r>
              <w:rPr>
                <w:spacing w:val="-2"/>
              </w:rPr>
              <w:t xml:space="preserve"> </w:t>
            </w:r>
            <w:r>
              <w:rPr>
                <w:spacing w:val="-1"/>
              </w:rPr>
              <w:t>except</w:t>
            </w:r>
            <w:r>
              <w:rPr>
                <w:spacing w:val="-4"/>
              </w:rPr>
              <w:t xml:space="preserve"> </w:t>
            </w:r>
            <w:r>
              <w:rPr>
                <w:spacing w:val="-1"/>
              </w:rPr>
              <w:t>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3849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5C2F8F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3D4E5B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BD38334" w14:textId="77777777" w:rsidR="00036B2D" w:rsidRDefault="00036B2D" w:rsidP="00036B2D">
            <w:pPr>
              <w:spacing w:before="120" w:after="120" w:line="240" w:lineRule="auto"/>
              <w:rPr>
                <w:rFonts w:eastAsia="Times New Roman"/>
                <w:szCs w:val="24"/>
                <w:lang w:eastAsia="en-GB"/>
              </w:rPr>
            </w:pPr>
          </w:p>
        </w:tc>
      </w:tr>
      <w:tr w:rsidR="00036B2D" w14:paraId="2966D8AE" w14:textId="2C5D43D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87B2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9001.50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A77D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Spectacle lenses of other materials than glass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A35A2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w:t>
            </w:r>
            <w:r>
              <w:rPr>
                <w:rFonts w:eastAsia="Times New Roman"/>
                <w:szCs w:val="24"/>
                <w:lang w:eastAsia="en-GB"/>
              </w:rPr>
              <w:lastRenderedPageBreak/>
              <w:t>oduct</w:t>
            </w:r>
          </w:p>
          <w:p w14:paraId="6CC7549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6058A2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one of the following operations is made:</w:t>
            </w:r>
          </w:p>
          <w:p w14:paraId="0D9133A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surfacing of the semi-finished lens into a finished ophthalmic lens with optical corrective power meant to be mounted on a pair of spectacles</w:t>
            </w:r>
          </w:p>
          <w:p w14:paraId="1677B72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coating of the lens through appropriated treatments to improve vision and ensure protection of the wearer</w:t>
            </w:r>
          </w:p>
          <w:p w14:paraId="09BA4E6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B5F7DB8"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0FFB8B7" w14:textId="77777777" w:rsidR="00036B2D" w:rsidRDefault="00036B2D" w:rsidP="00036B2D">
            <w:pPr>
              <w:spacing w:before="120" w:after="120" w:line="240" w:lineRule="auto"/>
              <w:rPr>
                <w:rFonts w:eastAsia="Times New Roman"/>
                <w:szCs w:val="24"/>
                <w:lang w:eastAsia="en-GB"/>
              </w:rPr>
            </w:pPr>
          </w:p>
        </w:tc>
      </w:tr>
      <w:tr w:rsidR="00036B2D" w14:paraId="4BC3D254" w14:textId="3D5E0DC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93671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611E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Clocks and watches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49A82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42BE0A" w14:textId="77777777" w:rsidR="00036B2D" w:rsidRDefault="00036B2D" w:rsidP="00036B2D">
            <w:pPr>
              <w:spacing w:before="120" w:after="120" w:line="240" w:lineRule="auto"/>
              <w:rPr>
                <w:rFonts w:eastAsia="Times New Roman"/>
                <w:szCs w:val="24"/>
                <w:lang w:eastAsia="en-GB"/>
              </w:rPr>
            </w:pPr>
          </w:p>
        </w:tc>
      </w:tr>
      <w:tr w:rsidR="00036B2D" w14:paraId="055DB766" w14:textId="07817B6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8C04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51C8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Musical instruments; parts and accessories of such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3BA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D68A665" w14:textId="77777777" w:rsidR="00036B2D" w:rsidRDefault="00036B2D" w:rsidP="00036B2D">
            <w:pPr>
              <w:spacing w:before="120" w:after="120" w:line="240" w:lineRule="auto"/>
              <w:rPr>
                <w:rFonts w:eastAsia="Times New Roman"/>
                <w:szCs w:val="24"/>
                <w:lang w:eastAsia="en-GB"/>
              </w:rPr>
            </w:pPr>
          </w:p>
        </w:tc>
      </w:tr>
      <w:tr w:rsidR="00036B2D" w14:paraId="3862C8AB" w14:textId="02C4211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51862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3F4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Arms and ammunition; parts and accessories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5776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9367C99" w14:textId="77777777" w:rsidR="00036B2D" w:rsidRDefault="00036B2D" w:rsidP="00036B2D">
            <w:pPr>
              <w:spacing w:before="120" w:after="120" w:line="240" w:lineRule="auto"/>
              <w:rPr>
                <w:rFonts w:eastAsia="Times New Roman"/>
                <w:szCs w:val="24"/>
                <w:lang w:eastAsia="en-GB"/>
              </w:rPr>
            </w:pPr>
          </w:p>
        </w:tc>
      </w:tr>
      <w:tr w:rsidR="00036B2D" w14:paraId="74D466A1" w14:textId="7A56BC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9139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0D34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Furniture; bedding, mattresses, mattress supports, cushions and similar stuffed furnishings; lamps and lighting fittings, not elsewhere specified or included; illuminated signs, illuminated name-plates and the like; prefabricated buildings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5512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DA859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E7DA29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C7BC721" w14:textId="77777777" w:rsidR="00036B2D" w:rsidRDefault="00036B2D" w:rsidP="00036B2D">
            <w:pPr>
              <w:spacing w:before="120" w:after="120" w:line="240" w:lineRule="auto"/>
              <w:rPr>
                <w:rFonts w:eastAsia="Times New Roman"/>
                <w:szCs w:val="24"/>
                <w:lang w:eastAsia="en-GB"/>
              </w:rPr>
            </w:pPr>
          </w:p>
        </w:tc>
      </w:tr>
      <w:tr w:rsidR="00036B2D" w14:paraId="621C0231" w14:textId="63931CF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7229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FB6E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Toys, games and sports requisites; parts and accessories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8586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 from materials of any heading, </w:t>
            </w:r>
            <w:r>
              <w:rPr>
                <w:rFonts w:eastAsia="Times New Roman"/>
                <w:szCs w:val="24"/>
                <w:lang w:eastAsia="en-GB"/>
              </w:rPr>
              <w:lastRenderedPageBreak/>
              <w:t>except that of the product</w:t>
            </w:r>
          </w:p>
          <w:p w14:paraId="5033CF1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E9B97D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DCB4A29" w14:textId="77777777" w:rsidR="00036B2D" w:rsidRDefault="00036B2D" w:rsidP="00036B2D">
            <w:pPr>
              <w:spacing w:before="120" w:after="120" w:line="240" w:lineRule="auto"/>
              <w:rPr>
                <w:rFonts w:eastAsia="Times New Roman"/>
                <w:szCs w:val="24"/>
                <w:lang w:eastAsia="en-GB"/>
              </w:rPr>
            </w:pPr>
          </w:p>
        </w:tc>
      </w:tr>
      <w:tr w:rsidR="00036B2D" w14:paraId="65F127F6" w14:textId="1AE8C8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D06C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955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Miscellaneous manufactured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5F611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61B5F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32037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F566841" w14:textId="77777777" w:rsidR="00036B2D" w:rsidRDefault="00036B2D" w:rsidP="00036B2D">
            <w:pPr>
              <w:spacing w:before="120" w:after="120" w:line="240" w:lineRule="auto"/>
              <w:rPr>
                <w:rFonts w:eastAsia="Times New Roman"/>
                <w:szCs w:val="24"/>
                <w:lang w:eastAsia="en-GB"/>
              </w:rPr>
            </w:pPr>
          </w:p>
        </w:tc>
      </w:tr>
      <w:tr w:rsidR="00036B2D" w14:paraId="7DB1E7D9" w14:textId="60EA8A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7032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61A40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Works of art, collectors’ pieces and antiques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DE496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0C60CF8" w14:textId="77777777" w:rsidR="00036B2D" w:rsidRDefault="00036B2D" w:rsidP="00036B2D">
            <w:pPr>
              <w:spacing w:before="120" w:after="120" w:line="240" w:lineRule="auto"/>
              <w:rPr>
                <w:rFonts w:eastAsia="Times New Roman"/>
                <w:szCs w:val="24"/>
                <w:lang w:eastAsia="en-GB"/>
              </w:rPr>
            </w:pPr>
          </w:p>
        </w:tc>
      </w:tr>
    </w:tbl>
    <w:p w14:paraId="2D187954" w14:textId="77777777" w:rsidR="005400F8" w:rsidRDefault="005400F8">
      <w:pPr>
        <w:spacing w:after="0" w:line="240" w:lineRule="auto"/>
      </w:pPr>
    </w:p>
    <w:p w14:paraId="08AE376F" w14:textId="0B9A22DD" w:rsidR="005400F8" w:rsidRDefault="005400F8" w:rsidP="00637527">
      <w:pPr>
        <w:pStyle w:val="Appendixnumberarabicreference"/>
        <w:jc w:val="left"/>
      </w:pPr>
    </w:p>
    <w:sectPr w:rsidR="005400F8">
      <w:headerReference w:type="default" r:id="rId7"/>
      <w:footerReference w:type="default" r:id="rId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5F555" w14:textId="77777777" w:rsidR="00AA15F1" w:rsidRDefault="00AA15F1">
      <w:pPr>
        <w:spacing w:after="0" w:line="240" w:lineRule="auto"/>
      </w:pPr>
      <w:r>
        <w:separator/>
      </w:r>
    </w:p>
  </w:endnote>
  <w:endnote w:type="continuationSeparator" w:id="0">
    <w:p w14:paraId="6E40B5AF" w14:textId="77777777" w:rsidR="00AA15F1" w:rsidRDefault="00AA1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C98EE" w14:textId="77777777" w:rsidR="00C15039" w:rsidRDefault="00C150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0CA6F" w14:textId="77777777" w:rsidR="00AA15F1" w:rsidRDefault="00AA15F1">
      <w:pPr>
        <w:spacing w:after="0" w:line="240" w:lineRule="auto"/>
      </w:pPr>
      <w:r>
        <w:rPr>
          <w:color w:val="000000"/>
        </w:rPr>
        <w:separator/>
      </w:r>
    </w:p>
  </w:footnote>
  <w:footnote w:type="continuationSeparator" w:id="0">
    <w:p w14:paraId="2C7CE0FE" w14:textId="77777777" w:rsidR="00AA15F1" w:rsidRDefault="00AA15F1">
      <w:pPr>
        <w:spacing w:after="0" w:line="240" w:lineRule="auto"/>
      </w:pPr>
      <w:r>
        <w:continuationSeparator/>
      </w:r>
    </w:p>
  </w:footnote>
  <w:footnote w:id="1">
    <w:p w14:paraId="4C3AF038" w14:textId="77777777" w:rsidR="00036B2D" w:rsidRDefault="00036B2D">
      <w:pPr>
        <w:pStyle w:val="footnoteFTA"/>
      </w:pPr>
      <w:r>
        <w:rPr>
          <w:rStyle w:val="FootnoteReference"/>
        </w:rPr>
        <w:footnoteRef/>
      </w:r>
      <w:r>
        <w:tab/>
        <w:t>For the special conditions relating to ‘specific processes’, see Introductory Notes 8.1 and 8.3.</w:t>
      </w:r>
    </w:p>
  </w:footnote>
  <w:footnote w:id="2">
    <w:p w14:paraId="0C1E736E" w14:textId="77777777" w:rsidR="00036B2D" w:rsidRDefault="00036B2D">
      <w:pPr>
        <w:pStyle w:val="footnoteFTA"/>
      </w:pPr>
      <w:r>
        <w:rPr>
          <w:rStyle w:val="FootnoteReference"/>
        </w:rPr>
        <w:footnoteRef/>
      </w:r>
      <w:r>
        <w:tab/>
        <w:t>For the special conditions relating to ‘specific processes’, see Introductory Note 8.2.</w:t>
      </w:r>
    </w:p>
  </w:footnote>
  <w:footnote w:id="3">
    <w:p w14:paraId="073F09B2" w14:textId="77777777" w:rsidR="00036B2D" w:rsidRDefault="00036B2D">
      <w:pPr>
        <w:pStyle w:val="footnoteFTA"/>
      </w:pPr>
      <w:r>
        <w:rPr>
          <w:rStyle w:val="FootnoteReference"/>
        </w:rPr>
        <w:footnoteRef/>
      </w:r>
      <w:r>
        <w:rPr>
          <w:vertAlign w:val="superscript"/>
        </w:rPr>
        <w:tab/>
      </w:r>
      <w:r>
        <w:t>For the special conditions relating to ‘specific processes’, see Introductory Note 8.2.</w:t>
      </w:r>
    </w:p>
  </w:footnote>
  <w:footnote w:id="4">
    <w:p w14:paraId="1863B720" w14:textId="77777777" w:rsidR="00036B2D" w:rsidRDefault="00036B2D">
      <w:pPr>
        <w:pStyle w:val="footnoteFTA"/>
      </w:pPr>
      <w:r>
        <w:rPr>
          <w:rStyle w:val="FootnoteReference"/>
        </w:rPr>
        <w:footnoteRef/>
      </w:r>
      <w:r>
        <w:rPr>
          <w:vertAlign w:val="superscript"/>
        </w:rPr>
        <w:tab/>
      </w:r>
      <w:r>
        <w:t>For the special conditions relating to ‘specific Processes’, see Introductory Note 8.2.</w:t>
      </w:r>
    </w:p>
  </w:footnote>
  <w:footnote w:id="5">
    <w:p w14:paraId="447508B6" w14:textId="77777777" w:rsidR="00036B2D" w:rsidRDefault="00036B2D">
      <w:pPr>
        <w:pStyle w:val="footnoteFTA"/>
      </w:pPr>
      <w:r>
        <w:rPr>
          <w:rStyle w:val="FootnoteReference"/>
        </w:rPr>
        <w:footnoteRef/>
      </w:r>
      <w:r>
        <w:tab/>
        <w:t>For the special conditions relating to ‘specific Processes’, see Introductory Notes 8.1 and 8.3.</w:t>
      </w:r>
    </w:p>
  </w:footnote>
  <w:footnote w:id="6">
    <w:p w14:paraId="58DC0FE6"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7">
    <w:p w14:paraId="0D5AC5F8"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8">
    <w:p w14:paraId="6E6985A5" w14:textId="77777777" w:rsidR="00036B2D" w:rsidRDefault="00036B2D">
      <w:pPr>
        <w:pStyle w:val="FootnoteText"/>
      </w:pPr>
      <w:r>
        <w:rPr>
          <w:rStyle w:val="FootnoteReference"/>
        </w:rPr>
        <w:footnoteRef/>
      </w:r>
      <w:r>
        <w:tab/>
        <w:t>For the special conditions relating to ‘specific processes’, see Introductory Note 9.</w:t>
      </w:r>
    </w:p>
  </w:footnote>
  <w:footnote w:id="9">
    <w:p w14:paraId="613900E0"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0">
    <w:p w14:paraId="62E38DD4" w14:textId="77777777" w:rsidR="00036B2D" w:rsidRDefault="00036B2D">
      <w:pPr>
        <w:pStyle w:val="FootnoteText"/>
      </w:pPr>
      <w:r>
        <w:rPr>
          <w:rStyle w:val="FootnoteReference"/>
        </w:rPr>
        <w:footnoteRef/>
      </w:r>
      <w:r>
        <w:tab/>
        <w:t>For the special conditions relating to ‘specific processes’, see Introductory Note 9.</w:t>
      </w:r>
    </w:p>
  </w:footnote>
  <w:footnote w:id="11">
    <w:p w14:paraId="4EC4F2E7"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2">
    <w:p w14:paraId="74A76F8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3">
    <w:p w14:paraId="566F095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4">
    <w:p w14:paraId="7CC6A413"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5">
    <w:p w14:paraId="6B9159B2"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6">
    <w:p w14:paraId="422AF7F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7">
    <w:p w14:paraId="05780478"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8">
    <w:p w14:paraId="6850307B"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9">
    <w:p w14:paraId="6760C40F"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0">
    <w:p w14:paraId="064E6A70"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1">
    <w:p w14:paraId="09560F40"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2">
    <w:p w14:paraId="4593C57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3">
    <w:p w14:paraId="510A6CEC"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4">
    <w:p w14:paraId="180170A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5">
    <w:p w14:paraId="0A4B851F"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26">
    <w:p w14:paraId="0E3EB08F"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7">
    <w:p w14:paraId="16081D9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8">
    <w:p w14:paraId="5062FF5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9">
    <w:p w14:paraId="00E9B6BF"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0">
    <w:p w14:paraId="21147B9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1">
    <w:p w14:paraId="29D5AD7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2">
    <w:p w14:paraId="056C8543"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3">
    <w:p w14:paraId="2F412110"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4">
    <w:p w14:paraId="709E2A1B"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5">
    <w:p w14:paraId="7EC23458"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6">
    <w:p w14:paraId="7B5F170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7">
    <w:p w14:paraId="0A02E8D2"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8">
    <w:p w14:paraId="2CAA773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9">
    <w:p w14:paraId="22AC31EE"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0">
    <w:p w14:paraId="43042CBC"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1">
    <w:p w14:paraId="123507C2"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2">
    <w:p w14:paraId="177760B1"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3">
    <w:p w14:paraId="59C5172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4">
    <w:p w14:paraId="79161D7D"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5">
    <w:p w14:paraId="60763AF2"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6">
    <w:p w14:paraId="32C03D6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7">
    <w:p w14:paraId="13FFF940"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8">
    <w:p w14:paraId="5E09D082" w14:textId="77777777" w:rsidR="00036B2D" w:rsidRDefault="00036B2D">
      <w:pPr>
        <w:pStyle w:val="footnoteFTA"/>
      </w:pPr>
      <w:r>
        <w:rPr>
          <w:rStyle w:val="FootnoteReference"/>
        </w:rPr>
        <w:footnoteRef/>
      </w:r>
      <w:r>
        <w:tab/>
        <w:t>See Introductory Note 7.</w:t>
      </w:r>
    </w:p>
  </w:footnote>
  <w:footnote w:id="49">
    <w:p w14:paraId="3990F746"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0">
    <w:p w14:paraId="096B0F6D"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1">
    <w:p w14:paraId="6B3B77A6" w14:textId="77777777" w:rsidR="00036B2D" w:rsidRDefault="00036B2D">
      <w:pPr>
        <w:pStyle w:val="footnoteFTA"/>
      </w:pPr>
      <w:r>
        <w:rPr>
          <w:rStyle w:val="FootnoteReference"/>
        </w:rPr>
        <w:footnoteRef/>
      </w:r>
      <w:r>
        <w:rPr>
          <w:vertAlign w:val="superscript"/>
        </w:rPr>
        <w:tab/>
      </w:r>
      <w:r>
        <w:t>See Introductory Note 7.</w:t>
      </w:r>
    </w:p>
  </w:footnote>
  <w:footnote w:id="52">
    <w:p w14:paraId="636A1E34" w14:textId="77777777" w:rsidR="00036B2D" w:rsidRDefault="00036B2D">
      <w:pPr>
        <w:pStyle w:val="footnoteFTA"/>
      </w:pPr>
      <w:r>
        <w:rPr>
          <w:rStyle w:val="FootnoteReference"/>
        </w:rPr>
        <w:footnoteRef/>
      </w:r>
      <w:r>
        <w:rPr>
          <w:vertAlign w:val="superscript"/>
        </w:rPr>
        <w:tab/>
      </w:r>
      <w:r>
        <w:t>See Introductory Note 7.</w:t>
      </w:r>
    </w:p>
  </w:footnote>
  <w:footnote w:id="53">
    <w:p w14:paraId="79159750"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4">
    <w:p w14:paraId="4C5AE3E1" w14:textId="77777777" w:rsidR="00036B2D" w:rsidRDefault="00036B2D">
      <w:pPr>
        <w:pStyle w:val="footnoteFTA"/>
      </w:pPr>
      <w:r>
        <w:rPr>
          <w:rStyle w:val="FootnoteReference"/>
        </w:rPr>
        <w:footnoteRef/>
      </w:r>
      <w:r>
        <w:rPr>
          <w:vertAlign w:val="superscript"/>
        </w:rPr>
        <w:tab/>
      </w:r>
      <w:r>
        <w:t>See Introductory Note 7.</w:t>
      </w:r>
    </w:p>
  </w:footnote>
  <w:footnote w:id="55">
    <w:p w14:paraId="55E5065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6">
    <w:p w14:paraId="4E30AB51" w14:textId="77777777" w:rsidR="00036B2D" w:rsidRDefault="00036B2D">
      <w:pPr>
        <w:pStyle w:val="footnoteFTA"/>
      </w:pPr>
      <w:r>
        <w:rPr>
          <w:rStyle w:val="FootnoteReference"/>
        </w:rPr>
        <w:footnoteRef/>
      </w:r>
      <w:r>
        <w:rPr>
          <w:vertAlign w:val="superscript"/>
        </w:rPr>
        <w:tab/>
      </w:r>
      <w:r>
        <w:t>See Introductory Note 7.</w:t>
      </w:r>
    </w:p>
  </w:footnote>
  <w:footnote w:id="57">
    <w:p w14:paraId="3C29245C"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8">
    <w:p w14:paraId="1164A069" w14:textId="77777777" w:rsidR="00036B2D" w:rsidRDefault="00036B2D">
      <w:pPr>
        <w:pStyle w:val="footnoteFTA"/>
      </w:pPr>
      <w:r>
        <w:rPr>
          <w:rStyle w:val="FootnoteReference"/>
        </w:rPr>
        <w:footnoteRef/>
      </w:r>
      <w:r>
        <w:rPr>
          <w:vertAlign w:val="superscript"/>
        </w:rPr>
        <w:tab/>
      </w:r>
      <w:r>
        <w:t>See Introductory Note 7.</w:t>
      </w:r>
    </w:p>
  </w:footnote>
  <w:footnote w:id="59">
    <w:p w14:paraId="5C6A9E7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0">
    <w:p w14:paraId="014DBED5" w14:textId="77777777" w:rsidR="00036B2D" w:rsidRDefault="00036B2D">
      <w:pPr>
        <w:pStyle w:val="footnoteFTA"/>
      </w:pPr>
      <w:r>
        <w:rPr>
          <w:rStyle w:val="FootnoteReference"/>
        </w:rPr>
        <w:footnoteRef/>
      </w:r>
      <w:r>
        <w:rPr>
          <w:vertAlign w:val="superscript"/>
        </w:rPr>
        <w:tab/>
      </w:r>
      <w:r>
        <w:t>See Introductory Note 7.</w:t>
      </w:r>
    </w:p>
  </w:footnote>
  <w:footnote w:id="61">
    <w:p w14:paraId="1E9E9A11" w14:textId="77777777" w:rsidR="00036B2D" w:rsidRDefault="00036B2D">
      <w:pPr>
        <w:pStyle w:val="footnoteFTA"/>
      </w:pPr>
      <w:r>
        <w:rPr>
          <w:rStyle w:val="FootnoteReference"/>
        </w:rPr>
        <w:footnoteRef/>
      </w:r>
      <w:r>
        <w:tab/>
        <w:t>See Introductory Note 7.</w:t>
      </w:r>
    </w:p>
  </w:footnote>
  <w:footnote w:id="62">
    <w:p w14:paraId="458949DB" w14:textId="77777777" w:rsidR="00036B2D" w:rsidRDefault="00036B2D">
      <w:pPr>
        <w:pStyle w:val="footnoteFTA"/>
      </w:pPr>
      <w:r>
        <w:rPr>
          <w:rStyle w:val="FootnoteReference"/>
        </w:rPr>
        <w:footnoteRef/>
      </w:r>
      <w:r>
        <w:rPr>
          <w:vertAlign w:val="superscript"/>
        </w:rPr>
        <w:tab/>
      </w:r>
      <w:r>
        <w:t>See Introductory Note 7.</w:t>
      </w:r>
    </w:p>
  </w:footnote>
  <w:footnote w:id="63">
    <w:p w14:paraId="3EE32712" w14:textId="77777777" w:rsidR="00036B2D" w:rsidRDefault="00036B2D">
      <w:pPr>
        <w:pStyle w:val="footnoteFTA"/>
      </w:pPr>
      <w:r>
        <w:rPr>
          <w:rStyle w:val="FootnoteReference"/>
        </w:rPr>
        <w:footnoteRef/>
      </w:r>
      <w:r>
        <w:tab/>
        <w:t>See Introductory Note 7.</w:t>
      </w:r>
    </w:p>
  </w:footnote>
  <w:footnote w:id="64">
    <w:p w14:paraId="2B5EAADE"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5">
    <w:p w14:paraId="69CDCB8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6">
    <w:p w14:paraId="1705114C" w14:textId="77777777" w:rsidR="00036B2D" w:rsidRDefault="00036B2D">
      <w:pPr>
        <w:pStyle w:val="footnoteFTA"/>
      </w:pPr>
      <w:r>
        <w:rPr>
          <w:rStyle w:val="FootnoteReference"/>
        </w:rPr>
        <w:footnoteRef/>
      </w:r>
      <w:r>
        <w:rPr>
          <w:vertAlign w:val="superscript"/>
        </w:rPr>
        <w:tab/>
      </w:r>
      <w:r>
        <w:t>See Introductory Note 7.</w:t>
      </w:r>
    </w:p>
  </w:footnote>
  <w:footnote w:id="67">
    <w:p w14:paraId="387546A2"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8">
    <w:p w14:paraId="06238D45" w14:textId="77777777" w:rsidR="00036B2D" w:rsidRDefault="00036B2D">
      <w:pPr>
        <w:pStyle w:val="footnoteFTA"/>
      </w:pPr>
      <w:r>
        <w:rPr>
          <w:rStyle w:val="FootnoteReference"/>
        </w:rPr>
        <w:footnoteRef/>
      </w:r>
      <w:r>
        <w:tab/>
        <w:t>See Introductory Note 7.</w:t>
      </w:r>
    </w:p>
  </w:footnote>
  <w:footnote w:id="69">
    <w:p w14:paraId="1CEF506F"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0">
    <w:p w14:paraId="23ED66ED"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1">
    <w:p w14:paraId="65925934" w14:textId="77777777" w:rsidR="00036B2D" w:rsidRDefault="00036B2D">
      <w:pPr>
        <w:pStyle w:val="footnoteFTA"/>
      </w:pPr>
      <w:r>
        <w:rPr>
          <w:rStyle w:val="FootnoteReference"/>
        </w:rPr>
        <w:footnoteRef/>
      </w:r>
      <w:r>
        <w:rPr>
          <w:vertAlign w:val="superscript"/>
        </w:rPr>
        <w:tab/>
      </w:r>
      <w:r>
        <w:t>See Introductory Note 7.</w:t>
      </w:r>
    </w:p>
  </w:footnote>
  <w:footnote w:id="72">
    <w:p w14:paraId="3A75083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3">
    <w:p w14:paraId="36C813A5" w14:textId="77777777" w:rsidR="00036B2D" w:rsidRDefault="00036B2D">
      <w:pPr>
        <w:pStyle w:val="footnoteFTA"/>
      </w:pPr>
      <w:r>
        <w:rPr>
          <w:rStyle w:val="FootnoteReference"/>
        </w:rPr>
        <w:footnoteRef/>
      </w:r>
      <w:r>
        <w:rPr>
          <w:vertAlign w:val="superscript"/>
        </w:rPr>
        <w:tab/>
      </w:r>
      <w:r>
        <w:t>See Introductory Note 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901D1" w14:textId="77777777" w:rsidR="00C15039" w:rsidRDefault="00C150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66765"/>
    <w:multiLevelType w:val="multilevel"/>
    <w:tmpl w:val="C7EAECCE"/>
    <w:styleLink w:val="FTAtextlist"/>
    <w:lvl w:ilvl="0">
      <w:start w:val="1"/>
      <w:numFmt w:val="decimal"/>
      <w:lvlText w:val="%1."/>
      <w:lvlJc w:val="left"/>
      <w:rPr>
        <w:rFonts w:ascii="Times New Roman" w:hAnsi="Times New Roman"/>
        <w:sz w:val="24"/>
      </w:rPr>
    </w:lvl>
    <w:lvl w:ilvl="1">
      <w:start w:val="1"/>
      <w:numFmt w:val="lowerLetter"/>
      <w:lvlText w:val="(%2)"/>
      <w:lvlJc w:val="left"/>
      <w:pPr>
        <w:ind w:left="1304" w:hanging="595"/>
      </w:pPr>
      <w:rPr>
        <w:rFonts w:ascii="Times New Roman" w:hAnsi="Times New Roman"/>
        <w:sz w:val="24"/>
      </w:rPr>
    </w:lvl>
    <w:lvl w:ilvl="2">
      <w:start w:val="1"/>
      <w:numFmt w:val="lowerRoman"/>
      <w:lvlText w:val="(%3)"/>
      <w:lvlJc w:val="left"/>
      <w:pPr>
        <w:ind w:left="2126" w:hanging="708"/>
      </w:pPr>
      <w:rPr>
        <w:rFonts w:ascii="Times New Roman" w:hAnsi="Times New Roman"/>
        <w:sz w:val="24"/>
      </w:rPr>
    </w:lvl>
    <w:lvl w:ilvl="3">
      <w:start w:val="1"/>
      <w:numFmt w:val="decimal"/>
      <w:lvlText w:val="(%4)"/>
      <w:lvlJc w:val="left"/>
      <w:pPr>
        <w:ind w:left="1020" w:firstLine="0"/>
      </w:pPr>
      <w:rPr>
        <w:rFonts w:ascii="Times New Roman" w:hAnsi="Times New Roman"/>
        <w:sz w:val="24"/>
      </w:rPr>
    </w:lvl>
    <w:lvl w:ilvl="4">
      <w:start w:val="1"/>
      <w:numFmt w:val="lowerLetter"/>
      <w:lvlText w:val="(%5a)"/>
      <w:lvlJc w:val="left"/>
      <w:pPr>
        <w:ind w:left="1360" w:firstLine="0"/>
      </w:pPr>
      <w:rPr>
        <w:rFonts w:ascii="Times New Roman" w:hAnsi="Times New Roman"/>
        <w:sz w:val="24"/>
      </w:rPr>
    </w:lvl>
    <w:lvl w:ilvl="5">
      <w:start w:val="1"/>
      <w:numFmt w:val="lowerRoman"/>
      <w:lvlText w:val="(%6)"/>
      <w:lvlJc w:val="left"/>
      <w:pPr>
        <w:ind w:left="1700" w:firstLine="0"/>
      </w:pPr>
      <w:rPr>
        <w:rFonts w:ascii="Times New Roman" w:hAnsi="Times New Roman"/>
        <w:sz w:val="24"/>
      </w:rPr>
    </w:lvl>
    <w:lvl w:ilvl="6">
      <w:start w:val="1"/>
      <w:numFmt w:val="decimal"/>
      <w:lvlText w:val="%7."/>
      <w:lvlJc w:val="left"/>
      <w:pPr>
        <w:ind w:left="2040" w:firstLine="0"/>
      </w:pPr>
      <w:rPr>
        <w:rFonts w:ascii="Times New Roman" w:hAnsi="Times New Roman"/>
        <w:sz w:val="24"/>
      </w:rPr>
    </w:lvl>
    <w:lvl w:ilvl="7">
      <w:start w:val="1"/>
      <w:numFmt w:val="lowerLetter"/>
      <w:lvlText w:val="%8."/>
      <w:lvlJc w:val="left"/>
      <w:pPr>
        <w:ind w:left="2380" w:firstLine="0"/>
      </w:pPr>
    </w:lvl>
    <w:lvl w:ilvl="8">
      <w:start w:val="1"/>
      <w:numFmt w:val="lowerRoman"/>
      <w:lvlText w:val="%9."/>
      <w:lvlJc w:val="left"/>
      <w:pPr>
        <w:ind w:left="2720" w:firstLine="0"/>
      </w:pPr>
    </w:lvl>
  </w:abstractNum>
  <w:abstractNum w:abstractNumId="1" w15:restartNumberingAfterBreak="0">
    <w:nsid w:val="583818DE"/>
    <w:multiLevelType w:val="multilevel"/>
    <w:tmpl w:val="540018E4"/>
    <w:styleLink w:val="LFO2"/>
    <w:lvl w:ilvl="0">
      <w:start w:val="1"/>
      <w:numFmt w:val="decimal"/>
      <w:pStyle w:val="FTAtextlistedparagraphs"/>
      <w:lvlText w:val="%1."/>
      <w:lvlJc w:val="left"/>
      <w:pPr>
        <w:ind w:left="709" w:hanging="709"/>
      </w:pPr>
      <w:rPr>
        <w:rFonts w:ascii="Times New Roman" w:hAnsi="Times New Roman" w:cs="Times New Roman"/>
        <w:b w:val="0"/>
        <w:bCs w:val="0"/>
        <w:i w:val="0"/>
        <w:iCs w:val="0"/>
        <w:caps w:val="0"/>
        <w:smallCaps w:val="0"/>
        <w:strike w:val="0"/>
        <w:dstrike w:val="0"/>
        <w:outline w:val="0"/>
        <w:emboss w:val="0"/>
        <w:imprint w:val="0"/>
        <w:vanish w:val="0"/>
        <w:spacing w:val="0"/>
        <w:kern w:val="0"/>
        <w:position w:val="0"/>
        <w:sz w:val="24"/>
        <w:szCs w:val="24"/>
        <w:u w:val="none"/>
        <w:vertAlign w:val="baseline"/>
        <w:em w:val="none"/>
      </w:rPr>
    </w:lvl>
    <w:lvl w:ilvl="1">
      <w:start w:val="1"/>
      <w:numFmt w:val="lowerLetter"/>
      <w:lvlText w:val="(%2)"/>
      <w:lvlJc w:val="left"/>
      <w:pPr>
        <w:ind w:left="1304" w:hanging="595"/>
      </w:pPr>
      <w:rPr>
        <w:rFonts w:ascii="Times New Roman" w:hAnsi="Times New Roman"/>
        <w:color w:val="auto"/>
        <w:sz w:val="24"/>
      </w:rPr>
    </w:lvl>
    <w:lvl w:ilvl="2">
      <w:start w:val="1"/>
      <w:numFmt w:val="lowerRoman"/>
      <w:lvlText w:val="(%3)"/>
      <w:lvlJc w:val="left"/>
      <w:pPr>
        <w:ind w:left="2126" w:hanging="708"/>
      </w:pPr>
      <w:rPr>
        <w:rFonts w:ascii="Times New Roman" w:hAnsi="Times New Roman"/>
        <w:sz w:val="24"/>
      </w:rPr>
    </w:lvl>
    <w:lvl w:ilvl="3">
      <w:start w:val="1"/>
      <w:numFmt w:val="decimal"/>
      <w:lvlText w:val="(%4)"/>
      <w:lvlJc w:val="left"/>
      <w:pPr>
        <w:ind w:left="1020" w:firstLine="0"/>
      </w:pPr>
      <w:rPr>
        <w:rFonts w:ascii="Times New Roman" w:hAnsi="Times New Roman"/>
        <w:sz w:val="24"/>
      </w:rPr>
    </w:lvl>
    <w:lvl w:ilvl="4">
      <w:start w:val="1"/>
      <w:numFmt w:val="lowerLetter"/>
      <w:lvlText w:val="(%5a)"/>
      <w:lvlJc w:val="left"/>
      <w:pPr>
        <w:ind w:left="1360" w:firstLine="0"/>
      </w:pPr>
      <w:rPr>
        <w:rFonts w:ascii="Times New Roman" w:hAnsi="Times New Roman"/>
        <w:sz w:val="24"/>
      </w:rPr>
    </w:lvl>
    <w:lvl w:ilvl="5">
      <w:start w:val="1"/>
      <w:numFmt w:val="lowerRoman"/>
      <w:lvlText w:val="(%6)"/>
      <w:lvlJc w:val="left"/>
      <w:pPr>
        <w:ind w:left="1700" w:firstLine="0"/>
      </w:pPr>
      <w:rPr>
        <w:rFonts w:ascii="Times New Roman" w:hAnsi="Times New Roman"/>
        <w:sz w:val="24"/>
      </w:rPr>
    </w:lvl>
    <w:lvl w:ilvl="6">
      <w:start w:val="1"/>
      <w:numFmt w:val="decimal"/>
      <w:lvlText w:val="%7."/>
      <w:lvlJc w:val="left"/>
      <w:pPr>
        <w:ind w:left="2040" w:firstLine="0"/>
      </w:pPr>
      <w:rPr>
        <w:rFonts w:ascii="Times New Roman" w:hAnsi="Times New Roman"/>
        <w:sz w:val="24"/>
      </w:rPr>
    </w:lvl>
    <w:lvl w:ilvl="7">
      <w:start w:val="1"/>
      <w:numFmt w:val="lowerLetter"/>
      <w:lvlText w:val="%8."/>
      <w:lvlJc w:val="left"/>
      <w:pPr>
        <w:ind w:left="2380" w:firstLine="0"/>
      </w:pPr>
    </w:lvl>
    <w:lvl w:ilvl="8">
      <w:start w:val="1"/>
      <w:numFmt w:val="lowerRoman"/>
      <w:lvlText w:val="%9."/>
      <w:lvlJc w:val="left"/>
      <w:pPr>
        <w:ind w:left="2720" w:firstLine="0"/>
      </w:pPr>
    </w:lvl>
  </w:abstractNum>
  <w:num w:numId="1" w16cid:durableId="303198454">
    <w:abstractNumId w:val="0"/>
  </w:num>
  <w:num w:numId="2" w16cid:durableId="413402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0F8"/>
    <w:rsid w:val="00036B2D"/>
    <w:rsid w:val="000B1F5E"/>
    <w:rsid w:val="005400F8"/>
    <w:rsid w:val="00637527"/>
    <w:rsid w:val="00764372"/>
    <w:rsid w:val="007F50A5"/>
    <w:rsid w:val="008502DB"/>
    <w:rsid w:val="00AA15F1"/>
    <w:rsid w:val="00C15039"/>
    <w:rsid w:val="00F12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3EEC12"/>
  <w15:docId w15:val="{C5FC0EC2-3A3A-784B-823E-BA477AC2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80" w:line="260" w:lineRule="atLeast"/>
    </w:pPr>
    <w:rPr>
      <w:rFonts w:ascii="Times New Roman" w:hAnsi="Times New Roman" w:cs="Times New Roman"/>
      <w:sz w:val="24"/>
      <w:szCs w:val="16"/>
    </w:rPr>
  </w:style>
  <w:style w:type="paragraph" w:styleId="Heading1">
    <w:name w:val="heading 1"/>
    <w:basedOn w:val="Normal"/>
    <w:next w:val="Normal"/>
    <w:uiPriority w:val="9"/>
    <w:qFormat/>
    <w:pPr>
      <w:keepNext/>
      <w:keepLines/>
      <w:spacing w:before="240" w:after="0"/>
      <w:outlineLvl w:val="0"/>
    </w:pPr>
    <w:rPr>
      <w:rFonts w:ascii="Calibri Light" w:eastAsia="Yu Gothic Light" w:hAnsi="Calibri Light"/>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libri Light" w:eastAsia="Yu Gothic Light" w:hAnsi="Calibri Light"/>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Calibri Light" w:eastAsia="Yu Gothic Light" w:hAnsi="Calibri Light"/>
      <w:color w:val="1F3763"/>
      <w:szCs w:val="24"/>
    </w:rPr>
  </w:style>
  <w:style w:type="paragraph" w:styleId="Heading4">
    <w:name w:val="heading 4"/>
    <w:basedOn w:val="Normal"/>
    <w:next w:val="Normal"/>
    <w:uiPriority w:val="9"/>
    <w:semiHidden/>
    <w:unhideWhenUsed/>
    <w:qFormat/>
    <w:pPr>
      <w:keepNext/>
      <w:keepLines/>
      <w:spacing w:before="40" w:after="0"/>
      <w:outlineLvl w:val="3"/>
    </w:pPr>
    <w:rPr>
      <w:rFonts w:ascii="Calibri Light" w:eastAsia="Yu Gothic Light" w:hAnsi="Calibri Light"/>
      <w:i/>
      <w:iCs/>
      <w:color w:val="2F5496"/>
    </w:rPr>
  </w:style>
  <w:style w:type="paragraph" w:styleId="Heading5">
    <w:name w:val="heading 5"/>
    <w:basedOn w:val="Normal"/>
    <w:next w:val="Normal"/>
    <w:uiPriority w:val="9"/>
    <w:semiHidden/>
    <w:unhideWhenUsed/>
    <w:qFormat/>
    <w:pPr>
      <w:keepNext/>
      <w:keepLines/>
      <w:spacing w:before="40" w:after="0" w:line="240" w:lineRule="auto"/>
      <w:outlineLvl w:val="4"/>
    </w:pPr>
    <w:rPr>
      <w:rFonts w:ascii="Calibri Light" w:eastAsia="Yu Gothic Light" w:hAnsi="Calibri Light"/>
      <w:color w:val="2F5496"/>
      <w:szCs w:val="24"/>
      <w:lang w:eastAsia="en-GB"/>
    </w:rPr>
  </w:style>
  <w:style w:type="paragraph" w:styleId="Heading6">
    <w:name w:val="heading 6"/>
    <w:basedOn w:val="Normal"/>
    <w:next w:val="Normal"/>
    <w:uiPriority w:val="9"/>
    <w:semiHidden/>
    <w:unhideWhenUsed/>
    <w:qFormat/>
    <w:pPr>
      <w:keepNext/>
      <w:keepLines/>
      <w:spacing w:before="40" w:after="0" w:line="240" w:lineRule="auto"/>
      <w:outlineLvl w:val="5"/>
    </w:pPr>
    <w:rPr>
      <w:rFonts w:ascii="Calibri Light" w:eastAsia="Yu Gothic Light" w:hAnsi="Calibri Light"/>
      <w:color w:val="1F3763"/>
      <w:szCs w:val="24"/>
      <w:lang w:eastAsia="en-GB"/>
    </w:rPr>
  </w:style>
  <w:style w:type="paragraph" w:styleId="Heading7">
    <w:name w:val="heading 7"/>
    <w:basedOn w:val="Normal"/>
    <w:next w:val="Normal"/>
    <w:pPr>
      <w:keepNext/>
      <w:keepLines/>
      <w:spacing w:before="40" w:after="0" w:line="240" w:lineRule="auto"/>
      <w:outlineLvl w:val="6"/>
    </w:pPr>
    <w:rPr>
      <w:rFonts w:ascii="Calibri Light" w:eastAsia="Yu Gothic Light" w:hAnsi="Calibri Light"/>
      <w:i/>
      <w:iCs/>
      <w:color w:val="1F3763"/>
      <w:szCs w:val="24"/>
      <w:lang w:eastAsia="en-GB"/>
    </w:rPr>
  </w:style>
  <w:style w:type="paragraph" w:styleId="Heading8">
    <w:name w:val="heading 8"/>
    <w:basedOn w:val="Normal"/>
    <w:next w:val="Normal"/>
    <w:pPr>
      <w:keepNext/>
      <w:keepLines/>
      <w:spacing w:before="40" w:after="0" w:line="240" w:lineRule="auto"/>
      <w:outlineLvl w:val="7"/>
    </w:pPr>
    <w:rPr>
      <w:rFonts w:ascii="Calibri Light" w:eastAsia="Yu Gothic Light" w:hAnsi="Calibri Light"/>
      <w:color w:val="272727"/>
      <w:sz w:val="21"/>
      <w:szCs w:val="21"/>
      <w:lang w:eastAsia="en-GB"/>
    </w:rPr>
  </w:style>
  <w:style w:type="paragraph" w:styleId="Heading9">
    <w:name w:val="heading 9"/>
    <w:basedOn w:val="Normal"/>
    <w:next w:val="Normal"/>
    <w:pPr>
      <w:keepNext/>
      <w:keepLines/>
      <w:spacing w:before="40" w:after="0" w:line="240" w:lineRule="auto"/>
      <w:outlineLvl w:val="8"/>
    </w:pPr>
    <w:rPr>
      <w:rFonts w:ascii="Calibri Light" w:eastAsia="Yu Gothic Light" w:hAnsi="Calibri Light"/>
      <w:i/>
      <w:iCs/>
      <w:color w:val="272727"/>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NEXIRomanREFTITLEChar">
    <w:name w:val="ANNEX I  (Roman)+ REF + TITLE Char"/>
    <w:basedOn w:val="DefaultParagraphFont"/>
    <w:rPr>
      <w:rFonts w:ascii="Times New Roman" w:hAnsi="Times New Roman" w:cs="Times New Roman"/>
      <w:sz w:val="24"/>
      <w:szCs w:val="16"/>
      <w:u w:val="single"/>
    </w:rPr>
  </w:style>
  <w:style w:type="paragraph" w:customStyle="1" w:styleId="ChangeProStyle52">
    <w:name w:val="ChangeProStyle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TAtitle">
    <w:name w:val="FTA title"/>
    <w:basedOn w:val="Heading1"/>
    <w:pPr>
      <w:spacing w:before="0" w:line="600" w:lineRule="auto"/>
      <w:jc w:val="center"/>
    </w:pPr>
    <w:rPr>
      <w:rFonts w:ascii="Times New Roman" w:eastAsia="Times New Roman" w:hAnsi="Times New Roman"/>
      <w:caps/>
      <w:color w:val="auto"/>
      <w:sz w:val="44"/>
      <w:szCs w:val="26"/>
      <w:lang w:eastAsia="es-ES"/>
    </w:rPr>
  </w:style>
  <w:style w:type="paragraph" w:customStyle="1" w:styleId="FTAPreambletitle">
    <w:name w:val="FTA Preamble title"/>
    <w:basedOn w:val="MainagreementchapternoArabictitle"/>
    <w:autoRedefine/>
    <w:rPr>
      <w:sz w:val="28"/>
    </w:rPr>
  </w:style>
  <w:style w:type="character" w:customStyle="1" w:styleId="Heading3Char">
    <w:name w:val="Heading 3 Char"/>
    <w:basedOn w:val="DefaultParagraphFont"/>
    <w:rPr>
      <w:rFonts w:ascii="Calibri Light" w:eastAsia="Yu Gothic Light" w:hAnsi="Calibri Light" w:cs="Times New Roman"/>
      <w:color w:val="1F3763"/>
      <w:sz w:val="24"/>
      <w:szCs w:val="24"/>
    </w:rPr>
  </w:style>
  <w:style w:type="paragraph" w:customStyle="1" w:styleId="ChangeProStyle153">
    <w:name w:val="ChangeProStyle1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TAtitleChar">
    <w:name w:val="FTA title Char"/>
    <w:basedOn w:val="DefaultParagraphFont"/>
    <w:rPr>
      <w:rFonts w:ascii="Times New Roman" w:eastAsia="Times New Roman" w:hAnsi="Times New Roman" w:cs="Times New Roman"/>
      <w:caps/>
      <w:sz w:val="44"/>
      <w:szCs w:val="26"/>
      <w:lang w:eastAsia="es-ES"/>
    </w:rPr>
  </w:style>
  <w:style w:type="character" w:customStyle="1" w:styleId="FTAPreambletitleChar">
    <w:name w:val="FTA Preamble title Char"/>
    <w:basedOn w:val="MainagreementchapternoArabictitleChar"/>
    <w:rPr>
      <w:rFonts w:ascii="Times New Roman" w:eastAsia="Times New Roman" w:hAnsi="Times New Roman" w:cs="Times New Roman"/>
      <w:b/>
      <w:caps/>
      <w:sz w:val="28"/>
      <w:szCs w:val="26"/>
      <w:lang w:val="en-US" w:eastAsia="es-ES"/>
    </w:rPr>
  </w:style>
  <w:style w:type="character" w:customStyle="1" w:styleId="Heading9Char">
    <w:name w:val="Heading 9 Char"/>
    <w:basedOn w:val="DefaultParagraphFont"/>
    <w:rPr>
      <w:rFonts w:ascii="Calibri Light" w:eastAsia="Yu Gothic Light" w:hAnsi="Calibri Light" w:cs="Times New Roman"/>
      <w:i/>
      <w:iCs/>
      <w:color w:val="272727"/>
      <w:sz w:val="21"/>
      <w:szCs w:val="21"/>
      <w:lang w:eastAsia="en-GB"/>
    </w:rPr>
  </w:style>
  <w:style w:type="paragraph" w:customStyle="1" w:styleId="Appendixtabletitle">
    <w:name w:val="Appendix table title"/>
    <w:basedOn w:val="Normal"/>
    <w:autoRedefine/>
    <w:rsid w:val="00036B2D"/>
    <w:pPr>
      <w:keepNext/>
      <w:spacing w:before="240" w:after="420"/>
    </w:pPr>
    <w:rPr>
      <w:rFonts w:ascii="Times New Roman Bold" w:hAnsi="Times New Roman Bold"/>
      <w:b/>
      <w:bCs/>
      <w:caps/>
    </w:rPr>
  </w:style>
  <w:style w:type="paragraph" w:customStyle="1" w:styleId="AppendixArticlenumberarabic">
    <w:name w:val="Appendix Article number (arabic)"/>
    <w:basedOn w:val="ArticlenumberArabic"/>
    <w:next w:val="Normal"/>
    <w:autoRedefine/>
  </w:style>
  <w:style w:type="paragraph" w:customStyle="1" w:styleId="ChangeProStyle54">
    <w:name w:val="ChangeProStyle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rticlenumberArabic">
    <w:name w:val="Article number (Arabic)"/>
    <w:basedOn w:val="Heading2"/>
    <w:autoRedefine/>
    <w:pPr>
      <w:spacing w:before="480" w:line="360" w:lineRule="auto"/>
      <w:jc w:val="center"/>
    </w:pPr>
    <w:rPr>
      <w:rFonts w:ascii="Times New Roman" w:eastAsia="Times New Roman" w:hAnsi="Times New Roman"/>
      <w:smallCaps/>
      <w:color w:val="auto"/>
      <w:sz w:val="24"/>
      <w:lang w:eastAsia="es-ES"/>
    </w:rPr>
  </w:style>
  <w:style w:type="paragraph" w:customStyle="1" w:styleId="ChangeProStyle290">
    <w:name w:val="ChangeProStyle2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FootnoteText">
    <w:name w:val="footnote text"/>
    <w:basedOn w:val="Normal"/>
    <w:pPr>
      <w:spacing w:after="0" w:line="240" w:lineRule="auto"/>
    </w:pPr>
    <w:rPr>
      <w:sz w:val="20"/>
      <w:szCs w:val="20"/>
    </w:rPr>
  </w:style>
  <w:style w:type="paragraph" w:styleId="BalloonText">
    <w:name w:val="Balloon Text"/>
    <w:basedOn w:val="Normal"/>
    <w:pPr>
      <w:spacing w:after="0" w:line="240" w:lineRule="auto"/>
    </w:pPr>
    <w:rPr>
      <w:rFonts w:ascii="Segoe UI" w:hAnsi="Segoe UI" w:cs="Segoe UI"/>
      <w:sz w:val="18"/>
      <w:szCs w:val="18"/>
    </w:rPr>
  </w:style>
  <w:style w:type="paragraph" w:customStyle="1" w:styleId="ChangeProStyle151">
    <w:name w:val="ChangeProStyle1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NNEXSECTIONNUMBERRoman">
    <w:name w:val="ANNEX SECTION NUMBER (Roman)"/>
    <w:basedOn w:val="AnnexSectiontitle"/>
    <w:autoRedefine/>
    <w:pPr>
      <w:spacing w:after="240"/>
    </w:pPr>
  </w:style>
  <w:style w:type="character" w:customStyle="1" w:styleId="Heading6Char">
    <w:name w:val="Heading 6 Char"/>
    <w:basedOn w:val="DefaultParagraphFont"/>
    <w:rPr>
      <w:rFonts w:ascii="Calibri Light" w:eastAsia="Yu Gothic Light" w:hAnsi="Calibri Light" w:cs="Times New Roman"/>
      <w:color w:val="1F3763"/>
      <w:sz w:val="24"/>
      <w:szCs w:val="24"/>
      <w:lang w:eastAsia="en-GB"/>
    </w:rPr>
  </w:style>
  <w:style w:type="paragraph" w:customStyle="1" w:styleId="ANNEXIRomanREFTITLE">
    <w:name w:val="ANNEX I  (Roman)+ REF + TITLE"/>
    <w:basedOn w:val="Normal"/>
    <w:autoRedefine/>
    <w:pPr>
      <w:keepNext/>
      <w:pageBreakBefore/>
      <w:spacing w:before="240" w:after="240" w:line="240" w:lineRule="auto"/>
      <w:jc w:val="center"/>
    </w:pPr>
    <w:rPr>
      <w:u w:val="single"/>
    </w:rPr>
  </w:style>
  <w:style w:type="paragraph" w:customStyle="1" w:styleId="ChangeProStyle166">
    <w:name w:val="ChangeProStyle1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9">
    <w:name w:val="ChangeProStyle1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8">
    <w:name w:val="ChangeProStyle9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nnexSectiontitle">
    <w:name w:val="Annex Section title"/>
    <w:pPr>
      <w:suppressAutoHyphens/>
      <w:spacing w:before="240" w:after="400"/>
      <w:jc w:val="center"/>
    </w:pPr>
    <w:rPr>
      <w:rFonts w:ascii="Times New Roman Bold" w:hAnsi="Times New Roman Bold" w:cs="Times New Roman"/>
      <w:b/>
      <w:bCs/>
      <w:caps/>
      <w:sz w:val="24"/>
      <w:szCs w:val="16"/>
    </w:rPr>
  </w:style>
  <w:style w:type="character" w:customStyle="1" w:styleId="Heading5Char">
    <w:name w:val="Heading 5 Char"/>
    <w:basedOn w:val="DefaultParagraphFont"/>
    <w:rPr>
      <w:rFonts w:ascii="Calibri Light" w:eastAsia="Yu Gothic Light" w:hAnsi="Calibri Light" w:cs="Times New Roman"/>
      <w:color w:val="2F5496"/>
      <w:sz w:val="24"/>
      <w:szCs w:val="24"/>
      <w:lang w:eastAsia="en-GB"/>
    </w:rPr>
  </w:style>
  <w:style w:type="character" w:customStyle="1" w:styleId="ArticlenumberArabicChar">
    <w:name w:val="Article number (Arabic) Char"/>
    <w:basedOn w:val="DefaultParagraphFont"/>
    <w:rPr>
      <w:rFonts w:ascii="Times New Roman" w:eastAsia="Times New Roman" w:hAnsi="Times New Roman" w:cs="Times New Roman"/>
      <w:smallCaps/>
      <w:sz w:val="24"/>
      <w:szCs w:val="26"/>
      <w:lang w:eastAsia="es-ES"/>
    </w:rPr>
  </w:style>
  <w:style w:type="character" w:customStyle="1" w:styleId="FooterChar">
    <w:name w:val="Footer Char"/>
    <w:basedOn w:val="DefaultParagraphFont"/>
    <w:rPr>
      <w:rFonts w:ascii="Times New Roman" w:hAnsi="Times New Roman" w:cs="Times New Roman"/>
      <w:sz w:val="24"/>
      <w:szCs w:val="16"/>
    </w:rPr>
  </w:style>
  <w:style w:type="paragraph" w:customStyle="1" w:styleId="Appendixnumberarabicreference">
    <w:name w:val="Appendix number (arabic) &amp; reference"/>
    <w:basedOn w:val="Normal"/>
    <w:autoRedefine/>
    <w:pPr>
      <w:keepNext/>
      <w:pageBreakBefore/>
      <w:spacing w:before="240" w:after="420"/>
      <w:jc w:val="center"/>
    </w:pPr>
    <w:rPr>
      <w:rFonts w:cs="Arial"/>
      <w:caps/>
      <w:szCs w:val="24"/>
      <w:u w:val="single"/>
    </w:rPr>
  </w:style>
  <w:style w:type="paragraph" w:customStyle="1" w:styleId="ChangeProStyle189">
    <w:name w:val="ChangeProStyle1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rticleTitle">
    <w:name w:val="Article Title"/>
    <w:basedOn w:val="Heading2"/>
    <w:autoRedefine/>
    <w:pPr>
      <w:spacing w:before="0" w:after="240" w:line="240" w:lineRule="auto"/>
      <w:jc w:val="center"/>
    </w:pPr>
    <w:rPr>
      <w:rFonts w:ascii="Times New Roman" w:eastAsia="Times New Roman" w:hAnsi="Times New Roman"/>
      <w:b/>
      <w:iCs/>
      <w:smallCaps/>
      <w:color w:val="auto"/>
      <w:sz w:val="24"/>
      <w:lang w:eastAsia="es-ES"/>
    </w:rPr>
  </w:style>
  <w:style w:type="paragraph" w:customStyle="1" w:styleId="ChangeProStyle282">
    <w:name w:val="ChangeProStyle2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ArticleTitleChar">
    <w:name w:val="Article Title Char"/>
    <w:basedOn w:val="DefaultParagraphFont"/>
    <w:rPr>
      <w:rFonts w:ascii="Times New Roman" w:eastAsia="Times New Roman" w:hAnsi="Times New Roman" w:cs="Times New Roman"/>
      <w:b/>
      <w:iCs/>
      <w:sz w:val="24"/>
      <w:szCs w:val="26"/>
      <w:lang w:eastAsia="es-ES"/>
    </w:rPr>
  </w:style>
  <w:style w:type="paragraph" w:customStyle="1" w:styleId="FTAAppendixArticleTitle">
    <w:name w:val="FTA Appendix Article Title"/>
    <w:basedOn w:val="Normal"/>
    <w:next w:val="Normal"/>
    <w:autoRedefine/>
    <w:pPr>
      <w:spacing w:before="240" w:after="420"/>
      <w:jc w:val="center"/>
    </w:pPr>
    <w:rPr>
      <w:rFonts w:ascii="Times New Roman Bold" w:hAnsi="Times New Roman Bold"/>
      <w:b/>
      <w:bCs/>
      <w:i/>
      <w:iCs/>
    </w:rPr>
  </w:style>
  <w:style w:type="paragraph" w:customStyle="1" w:styleId="ChangeProStyle51">
    <w:name w:val="ChangeProStyle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Heading8Char">
    <w:name w:val="Heading 8 Char"/>
    <w:basedOn w:val="DefaultParagraphFont"/>
    <w:rPr>
      <w:rFonts w:ascii="Calibri Light" w:eastAsia="Yu Gothic Light" w:hAnsi="Calibri Light" w:cs="Times New Roman"/>
      <w:color w:val="272727"/>
      <w:sz w:val="21"/>
      <w:szCs w:val="21"/>
      <w:lang w:eastAsia="en-GB"/>
    </w:rPr>
  </w:style>
  <w:style w:type="character" w:customStyle="1" w:styleId="BalloonTextChar">
    <w:name w:val="Balloon Text Char"/>
    <w:basedOn w:val="DefaultParagraphFont"/>
    <w:rPr>
      <w:rFonts w:ascii="Segoe UI" w:hAnsi="Segoe UI" w:cs="Segoe UI"/>
      <w:sz w:val="18"/>
      <w:szCs w:val="18"/>
    </w:rPr>
  </w:style>
  <w:style w:type="paragraph" w:customStyle="1" w:styleId="ChangeProStyle66">
    <w:name w:val="ChangeProStyle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overpageAnnexIRoman">
    <w:name w:val="Cover page Annex I (Roman)"/>
    <w:basedOn w:val="Normal"/>
    <w:autoRedefine/>
    <w:pPr>
      <w:spacing w:before="240" w:after="420"/>
      <w:jc w:val="center"/>
    </w:pPr>
    <w:rPr>
      <w:rFonts w:ascii="Times New Roman Bold" w:hAnsi="Times New Roman Bold"/>
      <w:b/>
      <w:bCs/>
      <w:caps/>
      <w:sz w:val="32"/>
      <w:szCs w:val="20"/>
    </w:rPr>
  </w:style>
  <w:style w:type="paragraph" w:customStyle="1" w:styleId="ChangeProStyle276">
    <w:name w:val="ChangeProStyle2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Header">
    <w:name w:val="header"/>
    <w:basedOn w:val="Normal"/>
    <w:pPr>
      <w:tabs>
        <w:tab w:val="center" w:pos="4513"/>
        <w:tab w:val="right" w:pos="9026"/>
      </w:tabs>
      <w:spacing w:after="0" w:line="240" w:lineRule="auto"/>
    </w:pPr>
  </w:style>
  <w:style w:type="paragraph" w:customStyle="1" w:styleId="MainagreementchapternoArabictitle">
    <w:name w:val="Main agreement chapter no (Arabic) + title"/>
    <w:basedOn w:val="Heading1"/>
    <w:autoRedefine/>
    <w:pPr>
      <w:spacing w:before="0" w:line="480" w:lineRule="auto"/>
    </w:pPr>
    <w:rPr>
      <w:rFonts w:ascii="Times New Roman" w:eastAsia="Times New Roman" w:hAnsi="Times New Roman"/>
      <w:b/>
      <w:caps/>
      <w:color w:val="auto"/>
      <w:sz w:val="24"/>
      <w:szCs w:val="26"/>
      <w:lang w:val="en-US" w:eastAsia="es-ES"/>
    </w:rPr>
  </w:style>
  <w:style w:type="character" w:customStyle="1" w:styleId="HeaderChar">
    <w:name w:val="Header Char"/>
    <w:basedOn w:val="DefaultParagraphFont"/>
    <w:rPr>
      <w:rFonts w:ascii="Times New Roman" w:hAnsi="Times New Roman" w:cs="Times New Roman"/>
      <w:sz w:val="24"/>
      <w:szCs w:val="16"/>
    </w:rPr>
  </w:style>
  <w:style w:type="paragraph" w:customStyle="1" w:styleId="ChangeProStyle146">
    <w:name w:val="ChangeProStyle1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MainagreementchapternoArabictitleChar">
    <w:name w:val="Main agreement chapter no (Arabic) + title Char"/>
    <w:basedOn w:val="DefaultParagraphFont"/>
    <w:rPr>
      <w:rFonts w:ascii="Times New Roman" w:eastAsia="Times New Roman" w:hAnsi="Times New Roman" w:cs="Times New Roman"/>
      <w:b/>
      <w:caps/>
      <w:sz w:val="24"/>
      <w:szCs w:val="26"/>
      <w:lang w:val="en-US" w:eastAsia="es-ES"/>
    </w:rPr>
  </w:style>
  <w:style w:type="paragraph" w:customStyle="1" w:styleId="ChangeProStyle285">
    <w:name w:val="ChangeProStyle2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overpageannexreftitle">
    <w:name w:val="Cover page annex ref + title"/>
    <w:basedOn w:val="MainagreementchapternoArabictitle"/>
    <w:rPr>
      <w:b w:val="0"/>
      <w:sz w:val="28"/>
    </w:rPr>
  </w:style>
  <w:style w:type="character" w:customStyle="1" w:styleId="CoverpageannexreftitleChar">
    <w:name w:val="Cover page annex ref + title Char"/>
    <w:basedOn w:val="MainagreementchapternoArabictitleChar"/>
    <w:rPr>
      <w:rFonts w:ascii="Times New Roman" w:eastAsia="Times New Roman" w:hAnsi="Times New Roman" w:cs="Times New Roman"/>
      <w:b w:val="0"/>
      <w:caps/>
      <w:sz w:val="28"/>
      <w:szCs w:val="26"/>
      <w:lang w:val="en-US" w:eastAsia="es-ES"/>
    </w:rPr>
  </w:style>
  <w:style w:type="paragraph" w:customStyle="1" w:styleId="ChangeProStyle188">
    <w:name w:val="ChangeProStyle1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Footer">
    <w:name w:val="footer"/>
    <w:basedOn w:val="Normal"/>
    <w:pPr>
      <w:tabs>
        <w:tab w:val="center" w:pos="4513"/>
        <w:tab w:val="right" w:pos="9026"/>
      </w:tabs>
      <w:spacing w:after="0" w:line="240" w:lineRule="auto"/>
    </w:pPr>
  </w:style>
  <w:style w:type="paragraph" w:customStyle="1" w:styleId="ChangeProStyle49">
    <w:name w:val="ChangeProStyle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ootnoteFTA">
    <w:name w:val="footnote FTA"/>
    <w:basedOn w:val="Normal"/>
    <w:autoRedefine/>
    <w:pPr>
      <w:tabs>
        <w:tab w:val="left" w:pos="709"/>
      </w:tabs>
      <w:spacing w:after="0" w:line="240" w:lineRule="auto"/>
      <w:ind w:left="709" w:hanging="709"/>
      <w:jc w:val="both"/>
    </w:pPr>
    <w:rPr>
      <w:rFonts w:eastAsia="Batang" w:cs="Arial"/>
      <w:sz w:val="20"/>
      <w:szCs w:val="20"/>
      <w:lang w:eastAsia="zh-TW"/>
    </w:rPr>
  </w:style>
  <w:style w:type="character" w:styleId="FootnoteReference">
    <w:name w:val="footnote reference"/>
    <w:basedOn w:val="DefaultParagraphFont"/>
    <w:rPr>
      <w:position w:val="0"/>
      <w:vertAlign w:val="superscript"/>
    </w:rPr>
  </w:style>
  <w:style w:type="paragraph" w:customStyle="1" w:styleId="ChangeProStyle269">
    <w:name w:val="ChangeProStyle2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4">
    <w:name w:val="ChangeProStyle2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ootnoteFTAChar">
    <w:name w:val="footnote FTA Char"/>
    <w:basedOn w:val="DefaultParagraphFont"/>
    <w:rPr>
      <w:rFonts w:ascii="Times New Roman" w:eastAsia="Batang" w:hAnsi="Times New Roman"/>
      <w:sz w:val="20"/>
      <w:szCs w:val="20"/>
      <w:lang w:eastAsia="zh-TW"/>
    </w:rPr>
  </w:style>
  <w:style w:type="character" w:customStyle="1" w:styleId="Heading7Char">
    <w:name w:val="Heading 7 Char"/>
    <w:basedOn w:val="DefaultParagraphFont"/>
    <w:rPr>
      <w:rFonts w:ascii="Calibri Light" w:eastAsia="Yu Gothic Light" w:hAnsi="Calibri Light" w:cs="Times New Roman"/>
      <w:i/>
      <w:iCs/>
      <w:color w:val="1F3763"/>
      <w:sz w:val="24"/>
      <w:szCs w:val="24"/>
      <w:lang w:eastAsia="en-GB"/>
    </w:rPr>
  </w:style>
  <w:style w:type="paragraph" w:customStyle="1" w:styleId="ChangeProStyle157">
    <w:name w:val="ChangeProStyle1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ootnoteTextChar">
    <w:name w:val="Footnote Text Char"/>
    <w:basedOn w:val="DefaultParagraphFont"/>
    <w:rPr>
      <w:rFonts w:ascii="Times New Roman" w:hAnsi="Times New Roman" w:cs="Times New Roman"/>
      <w:sz w:val="20"/>
      <w:szCs w:val="20"/>
    </w:rPr>
  </w:style>
  <w:style w:type="paragraph" w:customStyle="1" w:styleId="FTAAnnexTabletitle">
    <w:name w:val="FTA Annex Table title"/>
    <w:basedOn w:val="Normal"/>
    <w:autoRedefine/>
    <w:pPr>
      <w:spacing w:before="240" w:after="420"/>
      <w:jc w:val="center"/>
    </w:pPr>
    <w:rPr>
      <w:u w:val="single"/>
    </w:rPr>
  </w:style>
  <w:style w:type="character" w:customStyle="1" w:styleId="Heading1Char">
    <w:name w:val="Heading 1 Char"/>
    <w:basedOn w:val="DefaultParagraphFont"/>
    <w:rPr>
      <w:rFonts w:ascii="Calibri Light" w:eastAsia="Yu Gothic Light" w:hAnsi="Calibri Light" w:cs="Times New Roman"/>
      <w:color w:val="2F5496"/>
      <w:sz w:val="32"/>
      <w:szCs w:val="32"/>
    </w:rPr>
  </w:style>
  <w:style w:type="paragraph" w:customStyle="1" w:styleId="ChangeProStyle60">
    <w:name w:val="ChangeProStyle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Heading2Char">
    <w:name w:val="Heading 2 Char"/>
    <w:basedOn w:val="DefaultParagraphFont"/>
    <w:rPr>
      <w:rFonts w:ascii="Calibri Light" w:eastAsia="Yu Gothic Light" w:hAnsi="Calibri Light" w:cs="Times New Roman"/>
      <w:color w:val="2F5496"/>
      <w:sz w:val="26"/>
      <w:szCs w:val="26"/>
    </w:rPr>
  </w:style>
  <w:style w:type="character" w:customStyle="1" w:styleId="Heading4Char">
    <w:name w:val="Heading 4 Char"/>
    <w:basedOn w:val="DefaultParagraphFont"/>
    <w:rPr>
      <w:rFonts w:ascii="Calibri Light" w:eastAsia="Yu Gothic Light" w:hAnsi="Calibri Light" w:cs="Times New Roman"/>
      <w:i/>
      <w:iCs/>
      <w:color w:val="2F5496"/>
      <w:sz w:val="24"/>
      <w:szCs w:val="16"/>
    </w:rPr>
  </w:style>
  <w:style w:type="paragraph" w:customStyle="1" w:styleId="ChangeProStyle197">
    <w:name w:val="ChangeProStyle19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Revision">
    <w:name w:val="Revision"/>
    <w:pPr>
      <w:suppressAutoHyphens/>
      <w:spacing w:after="0"/>
    </w:pPr>
    <w:rPr>
      <w:rFonts w:cs="Times New Roman"/>
    </w:rPr>
  </w:style>
  <w:style w:type="paragraph" w:customStyle="1" w:styleId="FTAtext">
    <w:name w:val="FTA text"/>
    <w:basedOn w:val="Normal"/>
    <w:autoRedefine/>
    <w:pPr>
      <w:spacing w:after="240" w:line="240" w:lineRule="auto"/>
      <w:ind w:firstLine="709"/>
      <w:jc w:val="both"/>
    </w:pPr>
    <w:rPr>
      <w:rFonts w:eastAsia="Batang"/>
      <w:szCs w:val="24"/>
      <w:lang w:eastAsia="zh-TW"/>
    </w:rPr>
  </w:style>
  <w:style w:type="paragraph" w:customStyle="1" w:styleId="ChangeProStyle280">
    <w:name w:val="ChangeProStyle2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9">
    <w:name w:val="ChangeProStyle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TAtextChar">
    <w:name w:val="FTA text Char"/>
    <w:basedOn w:val="DefaultParagraphFont"/>
    <w:rPr>
      <w:rFonts w:ascii="Times New Roman" w:eastAsia="Batang" w:hAnsi="Times New Roman" w:cs="Times New Roman"/>
      <w:sz w:val="24"/>
      <w:szCs w:val="24"/>
      <w:lang w:eastAsia="zh-TW"/>
    </w:rPr>
  </w:style>
  <w:style w:type="paragraph" w:customStyle="1" w:styleId="ChangeProStyle198">
    <w:name w:val="ChangeProStyle19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3">
    <w:name w:val="ChangeProStyle2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4">
    <w:name w:val="ChangeProStyle1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5">
    <w:name w:val="ChangeProStyle9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TAtextlistedparagraphs">
    <w:name w:val="FTA text listed (paragraphs)"/>
    <w:basedOn w:val="FTAtext"/>
    <w:pPr>
      <w:numPr>
        <w:numId w:val="2"/>
      </w:numPr>
    </w:p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rFonts w:ascii="Times New Roman" w:hAnsi="Times New Roman" w:cs="Times New Roman"/>
      <w:sz w:val="20"/>
      <w:szCs w:val="20"/>
    </w:rPr>
  </w:style>
  <w:style w:type="paragraph" w:customStyle="1" w:styleId="ChangeProStyle12">
    <w:name w:val="ChangeProStyle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CommentSubject">
    <w:name w:val="annotation subject"/>
    <w:basedOn w:val="CommentText"/>
    <w:next w:val="CommentText"/>
    <w:rPr>
      <w:b/>
      <w:bCs/>
    </w:rPr>
  </w:style>
  <w:style w:type="paragraph" w:customStyle="1" w:styleId="ChangeProStyle254">
    <w:name w:val="ChangeProStyle2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3">
    <w:name w:val="ChangeProStyle1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2">
    <w:name w:val="ChangeProStyle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CommentSubjectChar">
    <w:name w:val="Comment Subject Char"/>
    <w:basedOn w:val="CommentTextChar"/>
    <w:rPr>
      <w:rFonts w:ascii="Times New Roman" w:hAnsi="Times New Roman" w:cs="Times New Roman"/>
      <w:b/>
      <w:bCs/>
      <w:sz w:val="20"/>
      <w:szCs w:val="20"/>
    </w:rPr>
  </w:style>
  <w:style w:type="character" w:customStyle="1" w:styleId="normaltextrun">
    <w:name w:val="normaltextrun"/>
    <w:basedOn w:val="DefaultParagraphFont"/>
  </w:style>
  <w:style w:type="paragraph" w:styleId="BodyText2">
    <w:name w:val="Body Text 2"/>
    <w:basedOn w:val="Normal"/>
    <w:pPr>
      <w:spacing w:after="120" w:line="240" w:lineRule="auto"/>
      <w:ind w:left="1247"/>
    </w:pPr>
    <w:rPr>
      <w:rFonts w:cs="Arial"/>
      <w:szCs w:val="22"/>
    </w:rPr>
  </w:style>
  <w:style w:type="paragraph" w:customStyle="1" w:styleId="ChangeProStyle193">
    <w:name w:val="ChangeProStyle1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BodyText2Char">
    <w:name w:val="Body Text 2 Char"/>
    <w:basedOn w:val="DefaultParagraphFont"/>
    <w:rPr>
      <w:rFonts w:ascii="Times New Roman" w:hAnsi="Times New Roman"/>
      <w:sz w:val="24"/>
    </w:rPr>
  </w:style>
  <w:style w:type="paragraph" w:customStyle="1" w:styleId="ChangeProStyle275">
    <w:name w:val="ChangeProStyle2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ListParagraph">
    <w:name w:val="List Paragraph"/>
    <w:basedOn w:val="Normal"/>
    <w:pPr>
      <w:spacing w:after="160" w:line="240" w:lineRule="auto"/>
      <w:ind w:left="720"/>
      <w:contextualSpacing/>
    </w:pPr>
    <w:rPr>
      <w:rFonts w:ascii="Calibri" w:hAnsi="Calibri" w:cs="Arial"/>
      <w:sz w:val="22"/>
      <w:szCs w:val="22"/>
    </w:rPr>
  </w:style>
  <w:style w:type="character" w:customStyle="1" w:styleId="ListParagraphChar">
    <w:name w:val="List Paragraph Char"/>
    <w:basedOn w:val="DefaultParagraphFont"/>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customStyle="1" w:styleId="ChangeProStyle155">
    <w:name w:val="ChangeProStyle1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BodyText">
    <w:name w:val="Body Text"/>
    <w:basedOn w:val="Normal"/>
    <w:pPr>
      <w:spacing w:after="120"/>
    </w:pPr>
  </w:style>
  <w:style w:type="character" w:customStyle="1" w:styleId="BodyTextChar">
    <w:name w:val="Body Text Char"/>
    <w:basedOn w:val="DefaultParagraphFont"/>
    <w:rPr>
      <w:rFonts w:ascii="Times New Roman" w:hAnsi="Times New Roman" w:cs="Times New Roman"/>
      <w:sz w:val="24"/>
      <w:szCs w:val="16"/>
    </w:rPr>
  </w:style>
  <w:style w:type="paragraph" w:customStyle="1" w:styleId="ChangeProStyle134">
    <w:name w:val="ChangeProStyle1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eop">
    <w:name w:val="eop"/>
    <w:basedOn w:val="DefaultParagraphFont"/>
  </w:style>
  <w:style w:type="paragraph" w:customStyle="1" w:styleId="ChangeProStyle265">
    <w:name w:val="ChangeProStyle2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8">
    <w:name w:val="ChangeProStyle2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0">
    <w:name w:val="ChangeProStyle10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
    <w:name w:val="ChangeProStyle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6">
    <w:name w:val="ChangeProStyle2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3">
    <w:name w:val="ChangeProStyle10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
    <w:name w:val="ChangeProStyle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7">
    <w:name w:val="ChangeProStyle2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2">
    <w:name w:val="ChangeProStyle10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
    <w:name w:val="ChangeProStyle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0">
    <w:name w:val="ChangeProStyle2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5">
    <w:name w:val="ChangeProStyle10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
    <w:name w:val="ChangeProStyle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1">
    <w:name w:val="ChangeProStyle2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4">
    <w:name w:val="ChangeProStyle10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
    <w:name w:val="ChangeProStyle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2">
    <w:name w:val="ChangeProStyle2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7">
    <w:name w:val="ChangeProStyle10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
    <w:name w:val="ChangeProStyle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3">
    <w:name w:val="ChangeProStyle2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6">
    <w:name w:val="ChangeProStyle10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
    <w:name w:val="ChangeProStyle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1">
    <w:name w:val="ChangeProStyle2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9">
    <w:name w:val="ChangeProStyle10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
    <w:name w:val="ChangeProStyle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0">
    <w:name w:val="ChangeProStyle2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8">
    <w:name w:val="ChangeProStyle10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
    <w:name w:val="ChangeProStyle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
    <w:name w:val="ChangeProStyle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
    <w:name w:val="ChangeProStyle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
    <w:name w:val="ChangeProStyle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
    <w:name w:val="ChangeProStyle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
    <w:name w:val="ChangeProStyle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
    <w:name w:val="ChangeProStyle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
    <w:name w:val="ChangeProStyle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
    <w:name w:val="ChangeProStyle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
    <w:name w:val="ChangeProStyle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
    <w:name w:val="ChangeProStyle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
    <w:name w:val="ChangeProStyle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
    <w:name w:val="ChangeProStyle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
    <w:name w:val="ChangeProStyle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
    <w:name w:val="ChangeProStyle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
    <w:name w:val="ChangeProStyle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
    <w:name w:val="ChangeProStyle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
    <w:name w:val="ChangeProStyle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
    <w:name w:val="ChangeProStyle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
    <w:name w:val="ChangeProStyle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9">
    <w:name w:val="ChangeProStyle2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0">
    <w:name w:val="ChangeProStyle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8">
    <w:name w:val="ChangeProStyle2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1">
    <w:name w:val="ChangeProStyle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2">
    <w:name w:val="ChangeProStyle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3">
    <w:name w:val="ChangeProStyle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4">
    <w:name w:val="ChangeProStyle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5">
    <w:name w:val="ChangeProStyle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6">
    <w:name w:val="ChangeProStyle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7">
    <w:name w:val="ChangeProStyle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1">
    <w:name w:val="ChangeProStyle2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8">
    <w:name w:val="ChangeProStyle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0">
    <w:name w:val="ChangeProStyle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1">
    <w:name w:val="ChangeProStyle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2">
    <w:name w:val="ChangeProStyle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3">
    <w:name w:val="ChangeProStyle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4">
    <w:name w:val="ChangeProStyle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5">
    <w:name w:val="ChangeProStyle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6">
    <w:name w:val="ChangeProStyle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7">
    <w:name w:val="ChangeProStyle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8">
    <w:name w:val="ChangeProStyle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0">
    <w:name w:val="ChangeProStyle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3">
    <w:name w:val="ChangeProStyle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5">
    <w:name w:val="ChangeProStyle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6">
    <w:name w:val="ChangeProStyle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7">
    <w:name w:val="ChangeProStyle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8">
    <w:name w:val="ChangeProStyle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9">
    <w:name w:val="ChangeProStyle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1">
    <w:name w:val="ChangeProStyle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2">
    <w:name w:val="ChangeProStyle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3">
    <w:name w:val="ChangeProStyle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4">
    <w:name w:val="ChangeProStyle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5">
    <w:name w:val="ChangeProStyle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7">
    <w:name w:val="ChangeProStyle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8">
    <w:name w:val="ChangeProStyle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9">
    <w:name w:val="ChangeProStyle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0">
    <w:name w:val="ChangeProStyle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1">
    <w:name w:val="ChangeProStyle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2">
    <w:name w:val="ChangeProStyle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3">
    <w:name w:val="ChangeProStyle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4">
    <w:name w:val="ChangeProStyle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5">
    <w:name w:val="ChangeProStyle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6">
    <w:name w:val="ChangeProStyle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7">
    <w:name w:val="ChangeProStyle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8">
    <w:name w:val="ChangeProStyle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9">
    <w:name w:val="ChangeProStyle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6">
    <w:name w:val="ChangeProStyle2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3">
    <w:name w:val="ChangeProStyle1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0">
    <w:name w:val="ChangeProStyle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7">
    <w:name w:val="ChangeProStyle2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2">
    <w:name w:val="ChangeProStyle1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1">
    <w:name w:val="ChangeProStyle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4">
    <w:name w:val="ChangeProStyle2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9">
    <w:name w:val="ChangeProStyle2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1">
    <w:name w:val="ChangeProStyle1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2">
    <w:name w:val="ChangeProStyle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5">
    <w:name w:val="ChangeProStyle2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8">
    <w:name w:val="ChangeProStyle2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0">
    <w:name w:val="ChangeProStyle1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3">
    <w:name w:val="ChangeProStyle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2">
    <w:name w:val="ChangeProStyle2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7">
    <w:name w:val="ChangeProStyle1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4">
    <w:name w:val="ChangeProStyle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3">
    <w:name w:val="ChangeProStyle2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6">
    <w:name w:val="ChangeProStyle1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5">
    <w:name w:val="ChangeProStyle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0">
    <w:name w:val="ChangeProStyle2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5">
    <w:name w:val="ChangeProStyle1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6">
    <w:name w:val="ChangeProStyle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1">
    <w:name w:val="ChangeProStyle2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4">
    <w:name w:val="ChangeProStyle1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7">
    <w:name w:val="ChangeProStyle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3">
    <w:name w:val="ChangeProStyle2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8">
    <w:name w:val="ChangeProStyle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2">
    <w:name w:val="ChangeProStyle2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9">
    <w:name w:val="ChangeProStyle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6">
    <w:name w:val="ChangeProStyle2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1">
    <w:name w:val="ChangeProStyle1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0">
    <w:name w:val="ChangeProStyle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7">
    <w:name w:val="ChangeProStyle2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0">
    <w:name w:val="ChangeProStyle1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1">
    <w:name w:val="ChangeProStyle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5">
    <w:name w:val="ChangeProStyle2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2">
    <w:name w:val="ChangeProStyle1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3">
    <w:name w:val="ChangeProStyle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2">
    <w:name w:val="ChangeProStyle2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5">
    <w:name w:val="ChangeProStyle1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4">
    <w:name w:val="ChangeProStyle9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0">
    <w:name w:val="ChangeProStyle2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8">
    <w:name w:val="ChangeProStyle1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7">
    <w:name w:val="ChangeProStyle1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6">
    <w:name w:val="ChangeProStyle9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1">
    <w:name w:val="ChangeProStyle2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9">
    <w:name w:val="ChangeProStyle1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6">
    <w:name w:val="ChangeProStyle1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7">
    <w:name w:val="ChangeProStyle9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7">
    <w:name w:val="ChangeProStyle1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8">
    <w:name w:val="ChangeProStyle1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9">
    <w:name w:val="ChangeProStyle9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4">
    <w:name w:val="ChangeProStyle2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9">
    <w:name w:val="ChangeProStyle2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1">
    <w:name w:val="ChangeProStyle10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0">
    <w:name w:val="ChangeProStyle2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8">
    <w:name w:val="ChangeProStyle1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1">
    <w:name w:val="ChangeProStyle2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9">
    <w:name w:val="ChangeProStyle1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0">
    <w:name w:val="ChangeProStyle1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1">
    <w:name w:val="ChangeProStyle1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2">
    <w:name w:val="ChangeProStyle1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3">
    <w:name w:val="ChangeProStyle1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5">
    <w:name w:val="ChangeProStyle1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6">
    <w:name w:val="ChangeProStyle1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7">
    <w:name w:val="ChangeProStyle1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8">
    <w:name w:val="ChangeProStyle1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9">
    <w:name w:val="ChangeProStyle1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8">
    <w:name w:val="ChangeProStyle2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0">
    <w:name w:val="ChangeProStyle1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9">
    <w:name w:val="ChangeProStyle2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1">
    <w:name w:val="ChangeProStyle1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2">
    <w:name w:val="ChangeProStyle1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3">
    <w:name w:val="ChangeProStyle1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4">
    <w:name w:val="ChangeProStyle1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5">
    <w:name w:val="ChangeProStyle1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7">
    <w:name w:val="ChangeProStyle1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0">
    <w:name w:val="ChangeProStyle2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8">
    <w:name w:val="ChangeProStyle1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1">
    <w:name w:val="ChangeProStyle2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9">
    <w:name w:val="ChangeProStyle1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0">
    <w:name w:val="ChangeProStyle1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2">
    <w:name w:val="ChangeProStyle1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4">
    <w:name w:val="ChangeProStyle1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6">
    <w:name w:val="ChangeProStyle1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8">
    <w:name w:val="ChangeProStyle1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9">
    <w:name w:val="ChangeProStyle1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ChangeProStyle296">
    <w:name w:val="ChangeProStyle296"/>
    <w:rPr>
      <w:rFonts w:ascii="Times New Roman" w:hAnsi="Times New Roman" w:cs="Times New Roman"/>
      <w:position w:val="0"/>
      <w:sz w:val="24"/>
      <w:szCs w:val="16"/>
      <w:vertAlign w:val="superscript"/>
    </w:rPr>
  </w:style>
  <w:style w:type="paragraph" w:customStyle="1" w:styleId="ChangeProStyle258">
    <w:name w:val="ChangeProStyle2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0">
    <w:name w:val="ChangeProStyle1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9">
    <w:name w:val="ChangeProStyle2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1">
    <w:name w:val="ChangeProStyle1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2">
    <w:name w:val="ChangeProStyle1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3">
    <w:name w:val="ChangeProStyle1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4">
    <w:name w:val="ChangeProStyle1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5">
    <w:name w:val="ChangeProStyle1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0">
    <w:name w:val="ChangeProStyle1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1">
    <w:name w:val="ChangeProStyle1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2">
    <w:name w:val="ChangeProStyle1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3">
    <w:name w:val="ChangeProStyle1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4">
    <w:name w:val="ChangeProStyle1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5">
    <w:name w:val="ChangeProStyle1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6">
    <w:name w:val="ChangeProStyle1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7">
    <w:name w:val="ChangeProStyle1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8">
    <w:name w:val="ChangeProStyle1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9">
    <w:name w:val="ChangeProStyle1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0">
    <w:name w:val="ChangeProStyle1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1">
    <w:name w:val="ChangeProStyle1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2">
    <w:name w:val="ChangeProStyle1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3">
    <w:name w:val="ChangeProStyle1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4">
    <w:name w:val="ChangeProStyle1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5">
    <w:name w:val="ChangeProStyle1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6">
    <w:name w:val="ChangeProStyle1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7">
    <w:name w:val="ChangeProStyle1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0">
    <w:name w:val="ChangeProStyle1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1">
    <w:name w:val="ChangeProStyle1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2">
    <w:name w:val="ChangeProStyle1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4">
    <w:name w:val="ChangeProStyle19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5">
    <w:name w:val="ChangeProStyle19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6">
    <w:name w:val="ChangeProStyle19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9">
    <w:name w:val="ChangeProStyle19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0">
    <w:name w:val="ChangeProStyle20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1">
    <w:name w:val="ChangeProStyle20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2">
    <w:name w:val="ChangeProStyle20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3">
    <w:name w:val="ChangeProStyle20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4">
    <w:name w:val="ChangeProStyle20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5">
    <w:name w:val="ChangeProStyle20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6">
    <w:name w:val="ChangeProStyle20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7">
    <w:name w:val="ChangeProStyle20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8">
    <w:name w:val="ChangeProStyle20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9">
    <w:name w:val="ChangeProStyle20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9">
    <w:name w:val="ChangeProStyle2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4">
    <w:name w:val="ChangeProStyle2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8">
    <w:name w:val="ChangeProStyle2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5">
    <w:name w:val="ChangeProStyle2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6">
    <w:name w:val="ChangeProStyle2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7">
    <w:name w:val="ChangeProStyle2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0">
    <w:name w:val="ChangeProStyle2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1">
    <w:name w:val="ChangeProStyle2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2">
    <w:name w:val="ChangeProStyle2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3">
    <w:name w:val="ChangeProStyle2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4">
    <w:name w:val="ChangeProStyle2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5">
    <w:name w:val="ChangeProStyle2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6">
    <w:name w:val="ChangeProStyle2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7">
    <w:name w:val="ChangeProStyle2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8">
    <w:name w:val="ChangeProStyle2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9">
    <w:name w:val="ChangeProStyle2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2">
    <w:name w:val="ChangeProStyle2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3">
    <w:name w:val="ChangeProStyle2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8">
    <w:name w:val="ChangeProStyle2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5">
    <w:name w:val="ChangeProStyle2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6">
    <w:name w:val="ChangeProStyle2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7">
    <w:name w:val="ChangeProStyle2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2">
    <w:name w:val="ChangeProStyle2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3">
    <w:name w:val="ChangeProStyle2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4">
    <w:name w:val="ChangeProStyle2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7">
    <w:name w:val="ChangeProStyle2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3">
    <w:name w:val="ChangeProStyle2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4">
    <w:name w:val="ChangeProStyle2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6">
    <w:name w:val="ChangeProStyle2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7">
    <w:name w:val="ChangeProStyle2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1">
    <w:name w:val="ChangeProStyle2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2">
    <w:name w:val="ChangeProStyle2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3">
    <w:name w:val="ChangeProStyle2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4">
    <w:name w:val="ChangeProStyle294"/>
    <w:pPr>
      <w:tabs>
        <w:tab w:val="center" w:pos="4513"/>
        <w:tab w:val="right" w:pos="9026"/>
      </w:tabs>
      <w:suppressAutoHyphens/>
      <w:spacing w:after="0"/>
    </w:pPr>
    <w:rPr>
      <w:rFonts w:ascii="Times New Roman" w:hAnsi="Times New Roman" w:cs="Times New Roman"/>
      <w:sz w:val="24"/>
      <w:szCs w:val="16"/>
    </w:rPr>
  </w:style>
  <w:style w:type="paragraph" w:customStyle="1" w:styleId="ChangeProStyle295">
    <w:name w:val="ChangeProStyle295"/>
    <w:pPr>
      <w:tabs>
        <w:tab w:val="center" w:pos="4513"/>
        <w:tab w:val="right" w:pos="9026"/>
      </w:tabs>
      <w:suppressAutoHyphens/>
      <w:spacing w:after="0"/>
    </w:pPr>
    <w:rPr>
      <w:rFonts w:ascii="Times New Roman" w:hAnsi="Times New Roman" w:cs="Times New Roman"/>
      <w:sz w:val="24"/>
      <w:szCs w:val="16"/>
    </w:rPr>
  </w:style>
  <w:style w:type="character" w:styleId="Mention">
    <w:name w:val="Mention"/>
    <w:basedOn w:val="DefaultParagraphFont"/>
    <w:rPr>
      <w:color w:val="2B579A"/>
      <w:shd w:val="clear" w:color="auto" w:fill="E1DFDD"/>
    </w:rPr>
  </w:style>
  <w:style w:type="numbering" w:customStyle="1" w:styleId="FTAtextlist">
    <w:name w:val="FTA text list"/>
    <w:basedOn w:val="NoList"/>
    <w:pPr>
      <w:numPr>
        <w:numId w:val="1"/>
      </w:numPr>
    </w:pPr>
  </w:style>
  <w:style w:type="numbering" w:customStyle="1" w:styleId="LFO2">
    <w:name w:val="LFO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10518</Words>
  <Characters>59953</Characters>
  <Application>Microsoft Office Word</Application>
  <DocSecurity>0</DocSecurity>
  <Lines>499</Lines>
  <Paragraphs>140</Paragraphs>
  <ScaleCrop>false</ScaleCrop>
  <Company/>
  <LinksUpToDate>false</LinksUpToDate>
  <CharactersWithSpaces>70331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Matthew (TRADE)</dc:creator>
  <cp:lastModifiedBy>Matt Lavis</cp:lastModifiedBy>
  <cp:revision>2</cp:revision>
  <dcterms:created xsi:type="dcterms:W3CDTF">2023-12-15T09:26:00Z</dcterms:created>
  <dcterms:modified xsi:type="dcterms:W3CDTF">2023-12-15T09:26:00Z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2021-10-13T12:23:46Z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ffd9edcb-1a3d-4d2c-a009-920ba85cb3a1</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3a8ce8ca-3445-4713-aab5-d8cbc36eb195</vt:lpwstr>
  </property>
  <property fmtid="{D5CDD505-2E9C-101B-9397-08002B2CF9AE}" pid="12" name="Security Classification">
    <vt:lpwstr>OFFICIAL</vt:lpwstr>
  </property>
  <property fmtid="{D5CDD505-2E9C-101B-9397-08002B2CF9AE}" pid="13" name="MediaServiceImageTags">
    <vt:lpwstr/>
  </property>
</Properties>
</file>