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EPA Pacific</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01</w:t>
            </w:r>
          </w:p>
        </w:tc>
        <w:tc>
          <w:tcPr>
            <w:tcW w:type="dxa" w:w="3513"/>
          </w:tcPr>
          <w:p>
            <w:pPr>
              <w:pStyle w:val="Smallintable"/>
            </w:pPr>
            <w:r>
              <w:t>&amp;nbsp;</w:t>
            </w:r>
          </w:p>
        </w:tc>
        <w:tc>
          <w:tcPr>
            <w:tcW w:type="dxa" w:w="3513"/>
          </w:tcPr>
          <w:p>
            <w:pPr>
              <w:pStyle w:val="Smallintable"/>
            </w:pPr>
            <w:r>
              <w:t>Manufacture in which all the materials of Chapters 1 and 2 used must be wholly obtained</w:t>
            </w:r>
          </w:p>
        </w:tc>
        <w:cantSplit/>
      </w:tr>
      <w:tr>
        <w:tc>
          <w:tcPr>
            <w:tcW w:type="dxa" w:w="3513"/>
          </w:tcPr>
          <w:p>
            <w:pPr>
              <w:pStyle w:val="Smallintable"/>
            </w:pPr>
            <w:r>
              <w:t>Chapter 02</w:t>
            </w:r>
          </w:p>
        </w:tc>
        <w:tc>
          <w:tcPr>
            <w:tcW w:type="dxa" w:w="3513"/>
          </w:tcPr>
          <w:p>
            <w:pPr>
              <w:pStyle w:val="Smallintable"/>
            </w:pPr>
            <w:r>
              <w:t>&amp;nbsp;</w:t>
            </w:r>
          </w:p>
        </w:tc>
        <w:tc>
          <w:tcPr>
            <w:tcW w:type="dxa" w:w="3513"/>
          </w:tcPr>
          <w:p>
            <w:pPr>
              <w:pStyle w:val="Smallintable"/>
            </w:pPr>
            <w:r>
              <w:t>Manufacture in which all the materials of Chapters 2 and 3 used must be wholly obtained</w:t>
            </w:r>
          </w:p>
        </w:tc>
        <w:cantSplit/>
      </w:tr>
      <w:tr>
        <w:tc>
          <w:tcPr>
            <w:tcW w:type="dxa" w:w="3513"/>
          </w:tcPr>
          <w:p>
            <w:pPr>
              <w:pStyle w:val="Smallintable"/>
            </w:pPr>
            <w:r>
              <w:t>ex Chapter 03</w:t>
            </w:r>
          </w:p>
        </w:tc>
        <w:tc>
          <w:tcPr>
            <w:tcW w:type="dxa" w:w="3513"/>
          </w:tcPr>
          <w:p>
            <w:pPr>
              <w:pStyle w:val="Smallintable"/>
            </w:pPr>
            <w:r>
              <w:t>Fish and crustaceans, molluscs and other aquatic invertebrates; except for:</w:t>
            </w:r>
          </w:p>
        </w:tc>
        <w:tc>
          <w:tcPr>
            <w:tcW w:type="dxa" w:w="3513"/>
          </w:tcPr>
          <w:p>
            <w:pPr>
              <w:pStyle w:val="Smallintable"/>
            </w:pPr>
            <w:r>
              <w:t>All the materials of Chapter 3 used must be wholly obtained</w:t>
            </w:r>
          </w:p>
        </w:tc>
        <w:cantSplit/>
      </w:tr>
      <w:tr>
        <w:tc>
          <w:tcPr>
            <w:tcW w:type="dxa" w:w="3513"/>
          </w:tcPr>
          <w:p>
            <w:pPr>
              <w:pStyle w:val="Smallintable"/>
            </w:pPr>
            <w:r>
              <w:t>0304</w:t>
            </w:r>
          </w:p>
        </w:tc>
        <w:tc>
          <w:tcPr>
            <w:tcW w:type="dxa" w:w="3513"/>
          </w:tcPr>
          <w:p>
            <w:pPr>
              <w:pStyle w:val="Smallintable"/>
            </w:pPr>
            <w:r>
              <w:t>Fish fillets and other fish meat (whether or not minced), fresh, chilled or frozen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0306</w:t>
            </w:r>
          </w:p>
        </w:tc>
        <w:tc>
          <w:tcPr>
            <w:tcW w:type="dxa" w:w="3513"/>
          </w:tcPr>
          <w:p>
            <w:pPr>
              <w:pStyle w:val="Smallintable"/>
            </w:pPr>
            <w:r>
              <w:t>Crustaceans, whether in shell or not, dried, salted or in brine;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0307</w:t>
            </w:r>
          </w:p>
        </w:tc>
        <w:tc>
          <w:tcPr>
            <w:tcW w:type="dxa" w:w="3513"/>
          </w:tcPr>
          <w:p>
            <w:pPr>
              <w:pStyle w:val="Smallintable"/>
            </w:pPr>
            <w:r>
              <w:t>Molluscs, whether in shell or not, dried, salted or in brine; aquatic invertebrates other than crustaceans and molluscs, dried, salted or in brine; flours, meals and pellets of crustaceans, fit for human consumption</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Chapter 04</w:t>
            </w:r>
          </w:p>
        </w:tc>
        <w:tc>
          <w:tcPr>
            <w:tcW w:type="dxa" w:w="3513"/>
          </w:tcPr>
          <w:p>
            <w:pPr>
              <w:pStyle w:val="Smallintable"/>
            </w:pPr>
            <w:r>
              <w:t>Dairy produce: with a content of materials of Chapter 17 not more than 20% by weight</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 - all the materials of Chapter 4 used must be wholly obtained; - any fruit juice (except those of pineapple, lime or grapefruit) of heading No 2009 used must already be originating; - the value of any materials of Chapter 17 used does not exceed 30% of the ex-works price of the product</w:t>
            </w:r>
          </w:p>
        </w:tc>
        <w:cantSplit/>
      </w:tr>
      <w:tr>
        <w:tc>
          <w:tcPr>
            <w:tcW w:type="dxa" w:w="3513"/>
          </w:tcPr>
          <w:p>
            <w:pPr>
              <w:pStyle w:val="Smallintable"/>
            </w:pPr>
            <w:r>
              <w:t>ex Chapter 05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must be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06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w:t>
            </w:r>
          </w:p>
        </w:tc>
        <w:cantSplit/>
      </w:tr>
      <w:tr>
        <w:tc>
          <w:tcPr>
            <w:tcW w:type="dxa" w:w="3513"/>
          </w:tcPr>
          <w:p>
            <w:pPr>
              <w:pStyle w:val="Smallintable"/>
            </w:pPr>
            <w:r>
              <w:t>Chapter 07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must be wholly obtained;</w:t>
            </w:r>
          </w:p>
        </w:tc>
        <w:cantSplit/>
      </w:tr>
      <w:tr>
        <w:tc>
          <w:tcPr>
            <w:tcW w:type="dxa" w:w="3513"/>
          </w:tcPr>
          <w:p>
            <w:pPr>
              <w:pStyle w:val="Smallintable"/>
            </w:pPr>
            <w:r>
              <w:t>ex Chapter 08</w:t>
            </w:r>
          </w:p>
        </w:tc>
        <w:tc>
          <w:tcPr>
            <w:tcW w:type="dxa" w:w="3513"/>
          </w:tcPr>
          <w:p>
            <w:pPr>
              <w:pStyle w:val="Smallintable"/>
            </w:pPr>
            <w:r>
              <w:t>Edible fruit and nuts; peel of citrus fruits or melons: with a content of materials of Chapter 17 not more than 20% by weight</w:t>
            </w:r>
          </w:p>
        </w:tc>
        <w:tc>
          <w:tcPr>
            <w:tcW w:type="dxa" w:w="3513"/>
          </w:tcPr>
          <w:p>
            <w:pPr>
              <w:pStyle w:val="Smallintable"/>
            </w:pPr>
            <w:r>
              <w:t>Manufacture in which all the materials of Chapter 8 used are wholly obtained</w:t>
            </w:r>
          </w:p>
        </w:tc>
        <w:cantSplit/>
      </w:tr>
      <w:tr>
        <w:tc>
          <w:tcPr>
            <w:tcW w:type="dxa" w:w="3513"/>
          </w:tcPr>
          <w:p>
            <w:pPr>
              <w:pStyle w:val="Smallintable"/>
            </w:pPr>
            <w:r>
              <w:t>ex Chapter 09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must be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must be wholly obtained</w:t>
            </w:r>
          </w:p>
        </w:tc>
        <w:cantSplit/>
      </w:tr>
      <w:tr>
        <w:tc>
          <w:tcPr>
            <w:tcW w:type="dxa" w:w="3513"/>
          </w:tcPr>
          <w:p>
            <w:pPr>
              <w:pStyle w:val="Smallintable"/>
            </w:pPr>
            <w:r>
              <w:t>ex 1101 to ex 1104</w:t>
            </w:r>
          </w:p>
        </w:tc>
        <w:tc>
          <w:tcPr>
            <w:tcW w:type="dxa" w:w="3513"/>
          </w:tcPr>
          <w:p>
            <w:pPr>
              <w:pStyle w:val="Smallintable"/>
            </w:pPr>
            <w:r>
              <w:t>Products of the milling industry, of cereals other than rice</w:t>
            </w:r>
          </w:p>
        </w:tc>
        <w:tc>
          <w:tcPr>
            <w:tcW w:type="dxa" w:w="3513"/>
          </w:tcPr>
          <w:p>
            <w:pPr>
              <w:pStyle w:val="Smallintable"/>
            </w:pPr>
            <w:r>
              <w:t>Manufacture from cereals of Chapter 10, other than rice of heading No 1006</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No 0714 or fruit used must be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No 0713</w:t>
            </w:r>
          </w:p>
        </w:tc>
        <w:tc>
          <w:tcPr>
            <w:tcW w:type="dxa" w:w="3513"/>
          </w:tcPr>
          <w:p>
            <w:pPr>
              <w:pStyle w:val="Smallintable"/>
            </w:pPr>
            <w:r>
              <w:t>Drying and milling of leguminous vegetables of heading No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must be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No 1301 used does not exceed 60% of the ex-works price of the product</w:t>
            </w:r>
          </w:p>
        </w:tc>
        <w:cantSplit/>
      </w:tr>
      <w:tr>
        <w:tc>
          <w:tcPr>
            <w:tcW w:type="dxa" w:w="3513"/>
          </w:tcPr>
          <w:p>
            <w:pPr>
              <w:pStyle w:val="Smallintable"/>
            </w:pPr>
            <w:r>
              <w:t>ex 1302</w:t>
            </w:r>
          </w:p>
        </w:tc>
        <w:tc>
          <w:tcPr>
            <w:tcW w:type="dxa" w:w="3513"/>
          </w:tcPr>
          <w:p>
            <w:pPr>
              <w:pStyle w:val="Smallintable"/>
            </w:pPr>
            <w:r>
              <w:t>Vegetable saps and extracts; pectics substances, pectinates and pectates; agar-agar and other mucilages and thickeners, whether or not modified, derived from vegetable products: other than mucilages and thickeners, modified, derived from vegetable products</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from materials of any heading except that of the product</w:t>
            </w:r>
          </w:p>
        </w:tc>
        <w:cantSplit/>
      </w:tr>
      <w:tr>
        <w:tc>
          <w:tcPr>
            <w:tcW w:type="dxa" w:w="3513"/>
          </w:tcPr>
          <w:p>
            <w:pPr>
              <w:pStyle w:val="Smallintable"/>
            </w:pPr>
            <w:r>
              <w:t>ex 1505</w:t>
            </w:r>
          </w:p>
        </w:tc>
        <w:tc>
          <w:tcPr>
            <w:tcW w:type="dxa" w:w="3513"/>
          </w:tcPr>
          <w:p>
            <w:pPr>
              <w:pStyle w:val="Smallintable"/>
            </w:pPr>
            <w:r>
              <w:t>Refined lanolin</w:t>
            </w:r>
          </w:p>
        </w:tc>
        <w:tc>
          <w:tcPr>
            <w:tcW w:type="dxa" w:w="3513"/>
          </w:tcPr>
          <w:p>
            <w:pPr>
              <w:pStyle w:val="Smallintable"/>
            </w:pPr>
            <w:r>
              <w:t>Manufacture from crude wool grease of heading No 1505</w:t>
            </w:r>
          </w:p>
        </w:tc>
        <w:cantSplit/>
      </w:tr>
      <w:tr>
        <w:tc>
          <w:tcPr>
            <w:tcW w:type="dxa" w:w="3513"/>
          </w:tcPr>
          <w:p>
            <w:pPr>
              <w:pStyle w:val="Smallintable"/>
            </w:pPr>
            <w:r>
              <w:t>ex 1506</w:t>
            </w:r>
          </w:p>
        </w:tc>
        <w:tc>
          <w:tcPr>
            <w:tcW w:type="dxa" w:w="3513"/>
          </w:tcPr>
          <w:p>
            <w:pPr>
              <w:pStyle w:val="Smallintable"/>
            </w:pPr>
            <w:r>
              <w:t>Other animal fats and oils and their fractions, whether or not refined, but not chemically modified: other than solid fractions</w:t>
            </w:r>
          </w:p>
        </w:tc>
        <w:tc>
          <w:tcPr>
            <w:tcW w:type="dxa" w:w="3513"/>
          </w:tcPr>
          <w:p>
            <w:pPr>
              <w:pStyle w:val="Smallintable"/>
            </w:pPr>
            <w:r>
              <w:t>Manufacture from materials of any heading except that of the product</w:t>
            </w:r>
          </w:p>
        </w:tc>
        <w:cantSplit/>
      </w:tr>
      <w:tr>
        <w:tc>
          <w:tcPr>
            <w:tcW w:type="dxa" w:w="3513"/>
          </w:tcPr>
          <w:p>
            <w:pPr>
              <w:pStyle w:val="Smallintable"/>
            </w:pPr>
            <w:r>
              <w:t>ex 1507 to ex 1515</w:t>
            </w:r>
          </w:p>
        </w:tc>
        <w:tc>
          <w:tcPr>
            <w:tcW w:type="dxa" w:w="3513"/>
          </w:tcPr>
          <w:p>
            <w:pPr>
              <w:pStyle w:val="Smallintable"/>
            </w:pPr>
            <w:r>
              <w:t>Vegetable oils and their fractions: other than olive oils under headings No 1509 and 1510</w:t>
            </w:r>
          </w:p>
        </w:tc>
        <w:tc>
          <w:tcPr>
            <w:tcW w:type="dxa" w:w="3513"/>
          </w:tcPr>
          <w:p>
            <w:pPr>
              <w:pStyle w:val="Smallintable"/>
            </w:pPr>
            <w:r>
              <w:t>Manufacture from materials of any heading except that of the product</w:t>
            </w:r>
          </w:p>
        </w:tc>
        <w:cantSplit/>
      </w:tr>
      <w:tr>
        <w:tc>
          <w:tcPr>
            <w:tcW w:type="dxa" w:w="3513"/>
          </w:tcPr>
          <w:p>
            <w:pPr>
              <w:pStyle w:val="Smallintable"/>
            </w:pPr>
            <w:r>
              <w:t>ex 1516</w:t>
            </w:r>
          </w:p>
        </w:tc>
        <w:tc>
          <w:tcPr>
            <w:tcW w:type="dxa" w:w="3513"/>
          </w:tcPr>
          <w:p>
            <w:pPr>
              <w:pStyle w:val="Smallintable"/>
            </w:pPr>
            <w:r>
              <w:t>Animal or vegetable fats and oils and their fractions, partly or wholly hydrogenated, inter-esterified, re-esterified or elaidinised, whether or not refined, but not further prepared: fats and oils and their fractions of hydrogenated castor oil, so called 'opal wax'</w:t>
            </w:r>
          </w:p>
        </w:tc>
        <w:tc>
          <w:tcPr>
            <w:tcW w:type="dxa" w:w="3513"/>
          </w:tcPr>
          <w:p>
            <w:pPr>
              <w:pStyle w:val="Smallintable"/>
            </w:pPr>
            <w:r>
              <w:t>Manufacture from materials classified in a heading other than that of the product</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No 1516</w:t>
            </w:r>
          </w:p>
        </w:tc>
        <w:tc>
          <w:tcPr>
            <w:tcW w:type="dxa" w:w="3513"/>
          </w:tcPr>
          <w:p>
            <w:pPr>
              <w:pStyle w:val="Smallintable"/>
            </w:pPr>
            <w:r>
              <w:t>Manufacture in which - all the materials of Chapters 2 and 4 used must be wholly obtained; - all the vegetable materials used must be wholly obtained. However, materials of heading Nos 1507, 1508, 1511 and 1513 may be used</w:t>
            </w:r>
          </w:p>
        </w:tc>
        <w:cantSplit/>
      </w:tr>
      <w:tr>
        <w:tc>
          <w:tcPr>
            <w:tcW w:type="dxa" w:w="3513"/>
          </w:tcPr>
          <w:p>
            <w:pPr>
              <w:pStyle w:val="Smallintable"/>
            </w:pPr>
            <w:r>
              <w:t>ex Chapter 16</w:t>
            </w:r>
          </w:p>
        </w:tc>
        <w:tc>
          <w:tcPr>
            <w:tcW w:type="dxa" w:w="3513"/>
          </w:tcPr>
          <w:p>
            <w:pPr>
              <w:pStyle w:val="Smallintable"/>
            </w:pPr>
            <w:r>
              <w:t>Preparations of meat, of fish or of crustaceans, molluscs or other aquatic invertebrates; except for:</w:t>
            </w:r>
          </w:p>
        </w:tc>
        <w:tc>
          <w:tcPr>
            <w:tcW w:type="dxa" w:w="3513"/>
          </w:tcPr>
          <w:p>
            <w:pPr>
              <w:pStyle w:val="Smallintable"/>
            </w:pPr>
            <w:r>
              <w:t>Manufacture from animals of Chapter 1</w:t>
            </w:r>
          </w:p>
        </w:tc>
        <w:cantSplit/>
      </w:tr>
      <w:tr>
        <w:tc>
          <w:tcPr>
            <w:tcW w:type="dxa" w:w="3513"/>
          </w:tcPr>
          <w:p>
            <w:pPr>
              <w:pStyle w:val="Smallintable"/>
            </w:pPr>
            <w:r>
              <w:t>1604 and 1605</w:t>
            </w:r>
          </w:p>
        </w:tc>
        <w:tc>
          <w:tcPr>
            <w:tcW w:type="dxa" w:w="3513"/>
          </w:tcPr>
          <w:p>
            <w:pPr>
              <w:pStyle w:val="Smallintable"/>
            </w:pPr>
            <w:r>
              <w:t>Prepared or preserved fish; caviar and caviar substitutes prepared from fish eggs; Crustaceans, molluscs and other aquatic invertebrates, prepared or preserved</w:t>
            </w:r>
          </w:p>
        </w:tc>
        <w:tc>
          <w:tcPr>
            <w:tcW w:type="dxa" w:w="3513"/>
          </w:tcPr>
          <w:p>
            <w:pPr>
              <w:pStyle w:val="Smallintable"/>
            </w:pPr>
            <w:r>
              <w:t>Manufacture in which the value of any materials of Chapter 3 used does not exceed 15% of the ex-works price of the product</w:t>
            </w:r>
          </w:p>
        </w:tc>
        <w:cantSplit/>
      </w:tr>
      <w:tr>
        <w:tc>
          <w:tcPr>
            <w:tcW w:type="dxa" w:w="3513"/>
          </w:tcPr>
          <w:p>
            <w:pPr>
              <w:pStyle w:val="Smallintable"/>
            </w:pPr>
            <w:r>
              <w:t>ex 1703</w:t>
            </w:r>
          </w:p>
        </w:tc>
        <w:tc>
          <w:tcPr>
            <w:tcW w:type="dxa" w:w="3513"/>
          </w:tcPr>
          <w:p>
            <w:pPr>
              <w:pStyle w:val="Smallintable"/>
            </w:pPr>
            <w:r>
              <w:t>Molasses resulting from the extraction or refining of sugar, flavoured or coloured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in which - all the materials used are classified within a heading other than that of the product; - the value of any materials of Chapter 17 used does not exceed 30% of the ex-works price of the product</w:t>
            </w:r>
          </w:p>
        </w:tc>
        <w:cantSplit/>
      </w:tr>
      <w:tr>
        <w:tc>
          <w:tcPr>
            <w:tcW w:type="dxa" w:w="3513"/>
          </w:tcPr>
          <w:p>
            <w:pPr>
              <w:pStyle w:val="Smallintable"/>
            </w:pPr>
            <w:r>
              <w:t>ex Chapter 18</w:t>
            </w:r>
          </w:p>
        </w:tc>
        <w:tc>
          <w:tcPr>
            <w:tcW w:type="dxa" w:w="3513"/>
          </w:tcPr>
          <w:p>
            <w:pPr>
              <w:pStyle w:val="Smallintable"/>
            </w:pPr>
            <w:r>
              <w:t>Cocoa and cocoa preparations: with a content of materials of Chapter 17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ex 1901</w:t>
            </w:r>
          </w:p>
        </w:tc>
        <w:tc>
          <w:tcPr>
            <w:tcW w:type="dxa" w:w="3513"/>
          </w:tcPr>
          <w:p>
            <w:pPr>
              <w:pStyle w:val="Smallintable"/>
            </w:pPr>
            <w:r>
              <w:t>Food preparations of flour, groats, meal, starch or malt extract, not containing cocoa in more than 40% by weight calculated on a totally defatted basis, not elsewhere specified or included; food preparations of goods of headings No 0401 to 0404, not containing cocoa in more than 5% by weight calculated on a totally defatted basis, not elsewhere specified or included: with a content of materials of Chapter 17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pPr>
            <w:r>
              <w:t>containing 20% or less by weight of meat, meat offal, fish, crustaceans or molluscs</w:t>
            </w:r>
          </w:p>
        </w:tc>
        <w:tc>
          <w:tcPr>
            <w:tcW w:type="dxa" w:w="3513"/>
          </w:tcPr>
          <w:p>
            <w:pPr>
              <w:pStyle w:val="Smallintable"/>
            </w:pPr>
            <w:r>
              <w:t>Manufacture in which all the products of Chapter 11 used are originating</w:t>
            </w:r>
          </w:p>
        </w:tc>
        <w:cantSplit/>
      </w:tr>
      <w:tr>
        <w:tc>
          <w:tcPr>
            <w:tcW w:type="dxa" w:w="3513"/>
          </w:tcPr>
          <w:p>
            <w:pPr>
              <w:pStyle w:val="Smallintable"/>
            </w:pPr>
          </w:p>
        </w:tc>
        <w:tc>
          <w:tcPr>
            <w:tcW w:type="dxa" w:w="3513"/>
          </w:tcPr>
          <w:p>
            <w:pPr>
              <w:pStyle w:val="Smallintable"/>
            </w:pPr>
            <w:r>
              <w:t>containing more than 20% by weight of meat, meat offal, fish, crustaceans or molluscs</w:t>
            </w:r>
          </w:p>
        </w:tc>
        <w:tc>
          <w:tcPr>
            <w:tcW w:type="dxa" w:w="3513"/>
          </w:tcPr>
          <w:p>
            <w:pPr>
              <w:pStyle w:val="Smallintable"/>
            </w:pPr>
            <w:r>
              <w:t>Manufacture in which all the products of Chapter 11 used are originating,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thereof prepared from starch, in the form of flakes, grains, pearls, sifting or similar forms: with a content of materials of heading No 1108.13 (potato starch) not more than 20% by weight</w:t>
            </w:r>
          </w:p>
        </w:tc>
        <w:tc>
          <w:tcPr>
            <w:tcW w:type="dxa" w:w="3513"/>
          </w:tcPr>
          <w:p>
            <w:pPr>
              <w:pStyle w:val="Smallintable"/>
            </w:pPr>
            <w:r>
              <w:t>Manufacture from materials of any heading, except that of the product</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 with a content of materials of Chapter 17 not more than 20% by weight</w:t>
            </w:r>
          </w:p>
        </w:tc>
        <w:tc>
          <w:tcPr>
            <w:tcW w:type="dxa" w:w="3513"/>
          </w:tcPr>
          <w:p>
            <w:pPr>
              <w:pStyle w:val="Smallintable"/>
            </w:pPr>
            <w:r>
              <w:t>Manufacture from materials of any heading, except those of heading No 1806, in which all the products of Chapter 11 used are originating</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in which all the products of Chapter 11 used are originating</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from materials other than those of subheading No 0711.51; from materials other than of headings No 2002, 2003, 2008 and 2009; with a content of materials of Chapter 17 not more than 20% by weight</w:t>
            </w:r>
          </w:p>
        </w:tc>
        <w:tc>
          <w:tcPr>
            <w:tcW w:type="dxa" w:w="3513"/>
          </w:tcPr>
          <w:p>
            <w:pPr>
              <w:pStyle w:val="Smallintable"/>
            </w:pPr>
            <w:r>
              <w:t>Manufacture from materials of any heading except that of the product or Manufacture in which the value of all the materials used does not exceed 60% of the ex-works price of the product</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crystallized)</w:t>
            </w:r>
          </w:p>
        </w:tc>
        <w:tc>
          <w:tcPr>
            <w:tcW w:type="dxa" w:w="3513"/>
          </w:tcPr>
          <w:p>
            <w:pPr>
              <w:pStyle w:val="Smallintable"/>
            </w:pPr>
            <w:r>
              <w:t>Manufacture in which the value of any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being cooked preparations, whether or not containing added sugar or other sweetening matter</w:t>
            </w:r>
          </w:p>
        </w:tc>
        <w:tc>
          <w:tcPr>
            <w:tcW w:type="dxa" w:w="3513"/>
          </w:tcPr>
          <w:p>
            <w:pPr>
              <w:pStyle w:val="Smallintable"/>
            </w:pPr>
            <w:r>
              <w:t>Manufacture in which - all the materials used are classified within a heading other than that of the product; - the value of any materials of Chapter 17 used does not exceed 30% of the ex-works price of the product</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w:t>
            </w:r>
          </w:p>
        </w:tc>
        <w:tc>
          <w:tcPr>
            <w:tcW w:type="dxa" w:w="3513"/>
          </w:tcPr>
          <w:p>
            <w:pPr>
              <w:pStyle w:val="Smallintable"/>
            </w:pPr>
            <w:r>
              <w:t>Manufacture in which the value of the originating nuts and oil seeds of heading Nos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 in which - all the materials used are classified within a heading other than that of the product; - the value of any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 in which - all the materials used are classified within a heading other than that of the product; - the value of any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with a content of materials of Chapters 4 and 17 not more than 20% by weight</w:t>
            </w:r>
          </w:p>
        </w:tc>
        <w:tc>
          <w:tcPr>
            <w:tcW w:type="dxa" w:w="3513"/>
          </w:tcPr>
          <w:p>
            <w:pPr>
              <w:pStyle w:val="Smallintable"/>
            </w:pPr>
            <w:r>
              <w:t>Manufacture from materials of any heading except that of the product or Manufacture in which the value of all the materials used does not exceed 60% of the ex-works price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 in which - all the materials used are classified within a heading other than that of the product; - all the chicory used must be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in which all the materials used are classified within a heading other than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 Nos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 in which - all the materials used are classified within a heading other than that of the product; - the value of any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 in which - all the materials used are classified within a heading other than that of the product; - all the grapes or any material derived from grapes used must be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No 2009</w:t>
            </w:r>
          </w:p>
        </w:tc>
        <w:tc>
          <w:tcPr>
            <w:tcW w:type="dxa" w:w="3513"/>
          </w:tcPr>
          <w:p>
            <w:pPr>
              <w:pStyle w:val="Smallintable"/>
            </w:pPr>
            <w:r>
              <w:t>Manufacture in which - all the materials used are classified within a heading other than that of the product; - the value of any materials of Chapter 17 used does not exceed 30% of the ex-works price of the product; - any fruit juice used (except for pineapple, lime and grapefruit juices) must already be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 - using materials not classified in headings 2207 or 2208, - in which all the grapes or any materials derived from grapes used must be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 - from materials not classified within heading Nos 2207 or 2208, - in which all the grapes or any material derived from grapes used must be wholly obtained or if all the other materials used are already originating, arrack may be used up to a limit of 5% by volume</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must be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must be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 - all the cereals, sugar or molasses, meat or milk used must already be originating; - all the materials of Chapter 3 used must be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must be wholly obtained</w:t>
            </w:r>
          </w:p>
        </w:tc>
        <w:cantSplit/>
      </w:tr>
      <w:tr>
        <w:tc>
          <w:tcPr>
            <w:tcW w:type="dxa" w:w="3513"/>
          </w:tcPr>
          <w:p>
            <w:pPr>
              <w:pStyle w:val="Smallintable"/>
            </w:pPr>
            <w:r>
              <w:t>ex 2402</w:t>
            </w:r>
          </w:p>
        </w:tc>
        <w:tc>
          <w:tcPr>
            <w:tcW w:type="dxa" w:w="3513"/>
          </w:tcPr>
          <w:p>
            <w:pPr>
              <w:pStyle w:val="Smallintable"/>
            </w:pPr>
            <w:r>
              <w:t>Cigars, cheroots, cigarillos and cigarettes of tobacco</w:t>
            </w:r>
          </w:p>
        </w:tc>
        <w:tc>
          <w:tcPr>
            <w:tcW w:type="dxa" w:w="3513"/>
          </w:tcPr>
          <w:p>
            <w:pPr>
              <w:pStyle w:val="Smallintable"/>
            </w:pPr>
            <w:r>
              <w:t>Manufacture in which at least 60% by weight of the unmanufactured tobacco or tobacco refuse of heading 2401 used must already be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No 2401 used must already be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and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in which all the materials used are classified within a heading other than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No 2905. However, metal alcoholates of this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Nos 2915 and 2916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No 2909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Nos 2932 and 2933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other heterocyclic compounds</w:t>
            </w:r>
          </w:p>
        </w:tc>
        <w:tc>
          <w:tcPr>
            <w:tcW w:type="dxa" w:w="3513"/>
          </w:tcPr>
          <w:p>
            <w:pPr>
              <w:pStyle w:val="Smallintable"/>
            </w:pPr>
            <w:r>
              <w:t>Manufacture from materials of any heading. However, the value of all the materials of headings Nos 2932, 2933 and 2934 used may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3003 and 3004</w:t>
            </w:r>
          </w:p>
        </w:tc>
        <w:tc>
          <w:tcPr>
            <w:tcW w:type="dxa" w:w="3513"/>
          </w:tcPr>
          <w:p>
            <w:pPr>
              <w:pStyle w:val="Smallintable"/>
            </w:pPr>
            <w:r>
              <w:t>Medicaments (excluding goods of heading No 3002, 3005 or 3006):</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from amikacin of heading No 2941</w:t>
            </w:r>
          </w:p>
        </w:tc>
        <w:tc>
          <w:tcPr>
            <w:tcW w:type="dxa" w:w="3513"/>
          </w:tcPr>
          <w:p>
            <w:pPr>
              <w:pStyle w:val="Smallintable"/>
            </w:pPr>
            <w:r>
              <w:t>Manufacture in which all the materials used are classified within a heading other than that of the product. However, materials of heading No 3003 or 3004 may be used provided their value, taken together, does not exceed 20% of the ex works price of the product</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fertilizers containing two or three of the fertilizing elements nitrogen, phosphorous and potassium; other fertilizers; goods of this Chapter , in tablets or similar forms or in packages of a gross weight not exceeding 10 kg, except for: - sodium nitrate - calcium cyanamide - potassium sulphate - magnesium potassium sulphate</w:t>
            </w:r>
          </w:p>
        </w:tc>
        <w:tc>
          <w:tcPr>
            <w:tcW w:type="dxa" w:w="3513"/>
          </w:tcPr>
          <w:p>
            <w:pPr>
              <w:pStyle w:val="Smallintable"/>
            </w:pPr>
            <w:r>
              <w:t>Manufacture in which - all the materials used are classified within a heading other than that of the product. However, materials classified within the same heading may be used provided their value does not exceed 20% of the ex-works price of the product; - the value of all the materials used does not exceed 50%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Nos 3203, 3204 and 3205. However, materials from heading No 3205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petroleum oils or oils obtained from bituminous minerals, provided they represent less than 70% by weight</w:t>
            </w:r>
          </w:p>
        </w:tc>
        <w:tc>
          <w:tcPr>
            <w:tcW w:type="dxa" w:w="3513"/>
          </w:tcPr>
          <w:p>
            <w:pPr>
              <w:pStyle w:val="Smallintable"/>
            </w:pPr>
            <w:r>
              <w:t>Operations of refining and/or one or more specific process(es)</w:t>
            </w:r>
          </w:p>
          <w:p>
            <w:pPr>
              <w:pStyle w:val="Smallintable"/>
            </w:pPr>
            <w:r>
              <w:t>Other operations than those referred to in column (3)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50%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sensitized, unexposed, of any material other than paper, paperboard or textiles; instant print film in rolls, sensitized, unexposed</w:t>
            </w:r>
          </w:p>
        </w:tc>
        <w:tc>
          <w:tcPr>
            <w:tcW w:type="dxa" w:w="3513"/>
          </w:tcPr>
          <w:p>
            <w:pPr>
              <w:pStyle w:val="Smallintable"/>
            </w:pPr>
            <w:r>
              <w:t>Manufacture in which all the materials used are classified within a heading other than heading Nos 3701 or 3702</w:t>
            </w: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in which all the materials used are classified within a heading other than heading Nos 3701 to 3704</w:t>
            </w:r>
          </w:p>
          <w:p>
            <w:pPr>
              <w:pStyle w:val="Smallintable"/>
            </w:pPr>
            <w:r>
              <w:t>Manufacture in which the value of all the materials used does not exceed 40% of the ex-works price of the product</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 Prepared binders for foundry moulds or cores based on natural resinous products Naphthenic acids, their water insoluble salts and their esters Sorbitol other than that of heading No 2905</w:t>
            </w:r>
          </w:p>
        </w:tc>
        <w:tc>
          <w:tcPr>
            <w:tcW w:type="dxa" w:w="3513"/>
          </w:tcPr>
          <w:p>
            <w:pPr>
              <w:pStyle w:val="Smallintable"/>
            </w:pPr>
            <w:r>
              <w:t>Manufacture in which all the materials used are classified within a heading other than that of the product. However, materials classified within the same heading may be used provided their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Petroleum sulphonates, excluding petroleum sulphonates of alkali metals, of ammonium or of ethanolamines; thiophenated sulphonic acids of oils obtained from bituminous minerals, and their salts Ion exchangers Getters for vacuum tubes Alkaline iron oxide for the purification of gas Ammoniacal gas liquors and spent oxide produced in coal gas purification Sulphonaphthenic acids, their water insoluble salts and their esters Fusel oil and Dippel's oil Mixtures of salts having different anions Copying pastes with a basis of gelatin, whether or not on a paper or textile backing</w:t>
            </w:r>
          </w:p>
        </w:tc>
        <w:tc>
          <w:tcPr>
            <w:tcW w:type="dxa" w:w="3513"/>
          </w:tcPr>
          <w:p>
            <w:pPr>
              <w:pStyle w:val="Smallintable"/>
            </w:pPr>
          </w:p>
        </w:tc>
        <w:cantSplit/>
      </w:tr>
      <w:tr>
        <w:tc>
          <w:tcPr>
            <w:tcW w:type="dxa" w:w="3513"/>
          </w:tcPr>
          <w:p>
            <w:pPr>
              <w:pStyle w:val="Smallintable"/>
            </w:pPr>
            <w:r>
              <w:t>ex 3921</w:t>
            </w:r>
          </w:p>
        </w:tc>
        <w:tc>
          <w:tcPr>
            <w:tcW w:type="dxa" w:w="3513"/>
          </w:tcPr>
          <w:p>
            <w:pPr>
              <w:pStyle w:val="Smallintable"/>
            </w:pPr>
            <w:r>
              <w:t>Foils of plastic, metallized</w:t>
            </w:r>
          </w:p>
        </w:tc>
        <w:tc>
          <w:tcPr>
            <w:tcW w:type="dxa" w:w="3513"/>
          </w:tcPr>
          <w:p>
            <w:pPr>
              <w:pStyle w:val="Smallintable"/>
            </w:pPr>
            <w:r>
              <w:t>Manufacture from highly transparent polyester foils with a thickness of less than 23 micron</w:t>
            </w: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4107</w:t>
            </w:r>
          </w:p>
        </w:tc>
        <w:tc>
          <w:tcPr>
            <w:tcW w:type="dxa" w:w="3513"/>
          </w:tcPr>
          <w:p>
            <w:pPr>
              <w:pStyle w:val="Smallintable"/>
            </w:pPr>
            <w:r>
              <w:t>Leather, without hair or wool, other than leather of heading Nos 4108 or 4109</w:t>
            </w:r>
          </w:p>
        </w:tc>
        <w:tc>
          <w:tcPr>
            <w:tcW w:type="dxa" w:w="3513"/>
          </w:tcPr>
          <w:p>
            <w:pPr>
              <w:pStyle w:val="Smallintable"/>
            </w:pPr>
            <w:r>
              <w:t>Retanning of pre-tanned leather</w:t>
            </w:r>
          </w:p>
          <w:p>
            <w:pPr>
              <w:pStyle w:val="Smallintable"/>
            </w:pPr>
            <w:r>
              <w:t>Manufacture in which all the materials used are classified within a heading other than that of the product</w:t>
            </w:r>
          </w:p>
        </w:tc>
        <w:cantSplit/>
      </w:tr>
      <w:tr>
        <w:tc>
          <w:tcPr>
            <w:tcW w:type="dxa" w:w="3513"/>
          </w:tcPr>
          <w:p>
            <w:pPr>
              <w:pStyle w:val="Smallintable"/>
            </w:pPr>
            <w:r>
              <w:t>4109</w:t>
            </w:r>
          </w:p>
        </w:tc>
        <w:tc>
          <w:tcPr>
            <w:tcW w:type="dxa" w:w="3513"/>
          </w:tcPr>
          <w:p>
            <w:pPr>
              <w:pStyle w:val="Smallintable"/>
            </w:pPr>
            <w:r>
              <w:t>Patent leather and patent laminated leather; metallized leather</w:t>
            </w:r>
          </w:p>
        </w:tc>
        <w:tc>
          <w:tcPr>
            <w:tcW w:type="dxa" w:w="3513"/>
          </w:tcPr>
          <w:p>
            <w:pPr>
              <w:pStyle w:val="Smallintable"/>
            </w:pPr>
            <w:r>
              <w:t>Manufacture from leather of heading Nos 4104 to 4107 provided its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No 4302</w:t>
            </w:r>
          </w:p>
        </w:tc>
        <w:cantSplit/>
      </w:tr>
      <w:tr>
        <w:tc>
          <w:tcPr>
            <w:tcW w:type="dxa" w:w="3513"/>
          </w:tcPr>
          <w:p>
            <w:pPr>
              <w:pStyle w:val="Smallintable"/>
            </w:pPr>
            <w:r>
              <w:t>4421</w:t>
            </w:r>
          </w:p>
        </w:tc>
        <w:tc>
          <w:tcPr>
            <w:tcW w:type="dxa" w:w="3513"/>
          </w:tcPr>
          <w:p>
            <w:pPr>
              <w:pStyle w:val="Smallintable"/>
            </w:pPr>
            <w:r>
              <w:t>Match splints; woodexen pegs or pins for footwear</w:t>
            </w:r>
          </w:p>
        </w:tc>
        <w:tc>
          <w:tcPr>
            <w:tcW w:type="dxa" w:w="3513"/>
          </w:tcPr>
          <w:p>
            <w:pPr>
              <w:pStyle w:val="Smallintable"/>
            </w:pPr>
            <w:r>
              <w:t>Manufacture from wood of any heading except drawn wood of heading No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No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4811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No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Manufacturing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ex 4818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not classified within heading Nos 4909 or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 - raw silk or silk waste carded or combed or otherwise prepared for spinning, - other natural fibres not carded or combed or otherwise prepared for spinning, - chemical materials or textile pulp, or -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r>
              <w:t>Manufacture from yarn</w:t>
            </w:r>
          </w:p>
          <w:p>
            <w:pPr>
              <w:pStyle w:val="Smallintable"/>
            </w:pPr>
            <w:r>
              <w:t>Printing accompanied by at least two preparatory or finishing operations (such as scouring, bleaching, mercerizing, heat setting, raising, calendering, shrink resistance processing, permanent finishing, decatizing, impregnating, mending and burling) where the value of the unprinted fabric used does not exceed 47,5%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 - raw silk or silk waste carded or combed or otherwise prepared for spinning, - natural fibres not carded or combed or otherwise prepared for spinning, - chemical materials or textile pulp, or -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r>
              <w:t>Manufacture from yarn</w:t>
            </w:r>
          </w:p>
          <w:p>
            <w:pPr>
              <w:pStyle w:val="Smallintable"/>
            </w:pPr>
            <w:r>
              <w:t>Printing accompanied by at least two preparatory or finishing operations (such as scouring, bleaching, mercerizing, heat setting, raising, calendering, shrink resistance processing, permanent finishing, decatizing, impregnating, mending and burling) where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 - raw silk or silk waste carded or combed or otherwise prepared for spinning, - natural fibres not carded or combed or otherwise prepared for spinning, - chemical materials or textile pulp, or -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r>
              <w:t>Manufacture from yarn</w:t>
            </w:r>
          </w:p>
          <w:p>
            <w:pPr>
              <w:pStyle w:val="Smallintable"/>
            </w:pPr>
            <w:r>
              <w:t>Printing accompanied by at least two preparatory or finishing operations (such as scouring, bleaching, mercerizing, heat setting, raising, calendering, shrink resistance processing, permanent finishing, decatizing, impregnating, mending and burling) where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 - raw silk or silk waste carded or combed or otherwise prepared for spinning, - natural fibres not carded or combed or otherwise prepared for spinning, - chemical materials or textile pulp, or -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r>
              <w:t>Manufacture from yarn</w:t>
            </w:r>
          </w:p>
          <w:p>
            <w:pPr>
              <w:pStyle w:val="Smallintable"/>
            </w:pPr>
            <w:r>
              <w:t>Printing accompanied by at least two preparatory or finishing operations (such as scouring, bleaching, mercerizing, heat setting, raising, calendering, shrink resistance processing, permanent finishing, decatizing, impregnating, mending and burling) where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 - raw silk or silk waste carded or combed or otherwise prepared for spinning, - natural fibres not carded or combed or otherwise prepared for spinning, - chemical materials or textile pulp, or -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r>
              <w:t>Manufacture from yarn</w:t>
            </w:r>
          </w:p>
          <w:p>
            <w:pPr>
              <w:pStyle w:val="Smallintable"/>
            </w:pPr>
            <w:r>
              <w:t>Printing accompanied by at least two preparatory or finishing operations (such as scouring, bleaching, mercerizing, heat setting, raising, calendering, shrink resistance processing, permanent finishing, decatizing, impregnating, mending and burling) where the value of the unprinted fabric used does not exceed 47,5% of the ex-works price of the product</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 - raw silk or silk waste carded or combed or otherwise prepared for spinning, - natural fibres not carded or combed or otherwise prepared for spinning, - chemical materials or textile pulp, or -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r>
              <w:t>Manufacture from yarn</w:t>
            </w:r>
          </w:p>
          <w:p>
            <w:pPr>
              <w:pStyle w:val="Smallintable"/>
            </w:pPr>
            <w:r>
              <w:t>Printing accompanied by at least two preparatory or finishing operations (such as scouring, bleaching, mercerizing, heat setting, raising, calendering, shrink resistance processing, permanent finishing, decatising, impregnating, mending and burling) where the value of the unprinted fabric used does not exceed 47,5% of the ex-works price of the product</w:t>
            </w:r>
          </w:p>
        </w:tc>
        <w:cantSplit/>
      </w:tr>
      <w:tr>
        <w:tc>
          <w:tcPr>
            <w:tcW w:type="dxa" w:w="3513"/>
          </w:tcPr>
          <w:p>
            <w:pPr>
              <w:pStyle w:val="Smallintable"/>
            </w:pPr>
            <w:r>
              <w:t>5605</w:t>
            </w:r>
          </w:p>
        </w:tc>
        <w:tc>
          <w:tcPr>
            <w:tcW w:type="dxa" w:w="3513"/>
          </w:tcPr>
          <w:p>
            <w:pPr>
              <w:pStyle w:val="Smallintable"/>
            </w:pPr>
            <w:r>
              <w:t>Metallized yarn, whether or not gimped, being textile yarn, or strip or the like of heading No 5404 or 5405, combined with metal in the form of thread, strip or powder or covered with metal</w:t>
            </w:r>
          </w:p>
        </w:tc>
        <w:tc>
          <w:tcPr>
            <w:tcW w:type="dxa" w:w="3513"/>
          </w:tcPr>
          <w:p>
            <w:pPr>
              <w:pStyle w:val="Smallintable"/>
            </w:pPr>
            <w:r>
              <w:t>Manufacture from: - natural fibres, - man-made staple fibres not carded or combed or otherwise processed for spinning, - chemical materials or textile pulp, or - paper-making materials</w:t>
            </w:r>
          </w:p>
        </w:tc>
        <w:cantSplit/>
      </w:tr>
      <w:tr>
        <w:tc>
          <w:tcPr>
            <w:tcW w:type="dxa" w:w="3513"/>
          </w:tcPr>
          <w:p>
            <w:pPr>
              <w:pStyle w:val="Smallintable"/>
            </w:pPr>
            <w:r>
              <w:t>5606</w:t>
            </w:r>
          </w:p>
        </w:tc>
        <w:tc>
          <w:tcPr>
            <w:tcW w:type="dxa" w:w="3513"/>
          </w:tcPr>
          <w:p>
            <w:pPr>
              <w:pStyle w:val="Smallintable"/>
            </w:pPr>
            <w:r>
              <w:t>Gimped yarn, and strip and the like of heading No 5404 or 5405, gimped (other than those of heading No 5605 and gimped horsehair yarn); chenille yarn (including flock chenille yarn; loop wale-yarn</w:t>
            </w:r>
          </w:p>
        </w:tc>
        <w:tc>
          <w:tcPr>
            <w:tcW w:type="dxa" w:w="3513"/>
          </w:tcPr>
          <w:p>
            <w:pPr>
              <w:pStyle w:val="Smallintable"/>
            </w:pPr>
            <w:r>
              <w:t>Manufacture from: - natural fibres, - man-made staple fibres not carded or combed or otherwise processed for spinning, - chemical materials or textile pulp, or -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r>
              <w:t>Manufacture from yarn</w:t>
            </w:r>
          </w:p>
          <w:p>
            <w:pPr>
              <w:pStyle w:val="Smallintable"/>
            </w:pPr>
            <w:r>
              <w:t>Printing accompanied by at least two preparatory or finishing operations (such as scouring, bleaching, mercerizing, heat setting, raising, calendering, shrink resistance processing, permanent finishing, decatizing, impregnating, mending and burling) where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No 5911</w:t>
            </w:r>
          </w:p>
        </w:tc>
        <w:tc>
          <w:tcPr>
            <w:tcW w:type="dxa" w:w="3513"/>
          </w:tcPr>
          <w:p>
            <w:pPr>
              <w:pStyle w:val="Smallintable"/>
            </w:pPr>
            <w:r>
              <w:t>Manufacture from yarn or waste fabrics or rags of heading No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type="dxa" w:w="3513"/>
          </w:tcPr>
          <w:p>
            <w:pPr>
              <w:pStyle w:val="Smallintable"/>
            </w:pPr>
            <w:r>
              <w:t>Manufacture from yarn</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 yarn:</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fabric</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No 6212:</w:t>
            </w:r>
          </w:p>
        </w:tc>
        <w:tc>
          <w:tcPr>
            <w:tcW w:type="dxa" w:w="3513"/>
          </w:tcPr>
          <w:p>
            <w:pPr>
              <w:pStyle w:val="Smallintable"/>
            </w:pP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 yarn:</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r>
              <w:t>Manufacture from fabric</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25%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except for:</w:t>
            </w:r>
          </w:p>
        </w:tc>
        <w:tc>
          <w:tcPr>
            <w:tcW w:type="dxa" w:w="3513"/>
          </w:tcPr>
          <w:p>
            <w:pPr>
              <w:pStyle w:val="Smallintable"/>
            </w:pPr>
            <w:r>
              <w:t>Manufacture from materials of any heading except for assemblies of uppers affixed to inner soles or to other sole components of heading No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6503</w:t>
            </w:r>
          </w:p>
        </w:tc>
        <w:tc>
          <w:tcPr>
            <w:tcW w:type="dxa" w:w="3513"/>
          </w:tcPr>
          <w:p>
            <w:pPr>
              <w:pStyle w:val="Smallintable"/>
            </w:pPr>
            <w:r>
              <w:t>Felt hats and other felt headgear, made from the hat bodies, hoods or plateaux of heading No 6501, whether or not lined or trimmed</w:t>
            </w:r>
          </w:p>
        </w:tc>
        <w:tc>
          <w:tcPr>
            <w:tcW w:type="dxa" w:w="3513"/>
          </w:tcPr>
          <w:p>
            <w:pPr>
              <w:pStyle w:val="Smallintable"/>
            </w:pPr>
            <w:r>
              <w:t>Manufacture from yarn or textile fibres</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No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No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No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in which all the materials used are classified within a heading other than that of the product</w:t>
            </w:r>
          </w:p>
          <w:p>
            <w:pPr>
              <w:pStyle w:val="Smallintable"/>
            </w:pPr>
            <w:r>
              <w:t>Cutting of glassware, provided the value of the uncut glassware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No 7010 or 7018)</w:t>
            </w:r>
          </w:p>
        </w:tc>
        <w:tc>
          <w:tcPr>
            <w:tcW w:type="dxa" w:w="3513"/>
          </w:tcPr>
          <w:p>
            <w:pPr>
              <w:pStyle w:val="Smallintable"/>
            </w:pPr>
            <w:r>
              <w:t>Manufacture in which all the materials used are classified within a heading other than that of the product</w:t>
            </w:r>
          </w:p>
          <w:p>
            <w:pPr>
              <w:pStyle w:val="Smallintable"/>
            </w:pPr>
            <w:r>
              <w:t>Cutting of glassware, provided the value of the uncut glassware does not exceed 50% of the ex-works price of the product or Hand-decoration (with the exception of silk-screen printing) of hand-blown glassware, provided the value of the hand-blown glassware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 - uncoloured slivers, rovings, yarn or chopped strands, or - glass wool</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in which all the materials used are classified within a heading other than that of the product</w:t>
            </w:r>
          </w:p>
          <w:p>
            <w:pPr>
              <w:pStyle w:val="Smallintable"/>
            </w:pPr>
            <w:r>
              <w:t>Manufacture from base metal parts, not plated or covered with precious metals, provided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No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headings No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No 7207</w:t>
            </w:r>
          </w:p>
        </w:tc>
        <w:cantSplit/>
      </w:tr>
      <w:tr>
        <w:tc>
          <w:tcPr>
            <w:tcW w:type="dxa" w:w="3513"/>
          </w:tcPr>
          <w:p>
            <w:pPr>
              <w:pStyle w:val="Smallintable"/>
            </w:pPr>
            <w:r>
              <w:t>ex 7218</w:t>
            </w:r>
          </w:p>
        </w:tc>
        <w:tc>
          <w:tcPr>
            <w:tcW w:type="dxa" w:w="3513"/>
          </w:tcPr>
          <w:p>
            <w:pPr>
              <w:pStyle w:val="Smallintable"/>
            </w:pPr>
            <w:r>
              <w:t>Semi-finished products</w:t>
            </w:r>
          </w:p>
        </w:tc>
        <w:tc>
          <w:tcPr>
            <w:tcW w:type="dxa" w:w="3513"/>
          </w:tcPr>
          <w:p>
            <w:pPr>
              <w:pStyle w:val="Smallintable"/>
            </w:pPr>
            <w:r>
              <w:t>Manufacture from materials of headings No 7201, 7202, 7203, 7204 or 7205</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No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No 7218</w:t>
            </w:r>
          </w:p>
        </w:tc>
        <w:cantSplit/>
      </w:tr>
      <w:tr>
        <w:tc>
          <w:tcPr>
            <w:tcW w:type="dxa" w:w="3513"/>
          </w:tcPr>
          <w:p>
            <w:pPr>
              <w:pStyle w:val="Smallintable"/>
            </w:pPr>
            <w:r>
              <w:t>ex 7224</w:t>
            </w:r>
          </w:p>
        </w:tc>
        <w:tc>
          <w:tcPr>
            <w:tcW w:type="dxa" w:w="3513"/>
          </w:tcPr>
          <w:p>
            <w:pPr>
              <w:pStyle w:val="Smallintable"/>
            </w:pPr>
            <w:r>
              <w:t>Semi-finished products</w:t>
            </w:r>
          </w:p>
        </w:tc>
        <w:tc>
          <w:tcPr>
            <w:tcW w:type="dxa" w:w="3513"/>
          </w:tcPr>
          <w:p>
            <w:pPr>
              <w:pStyle w:val="Smallintable"/>
            </w:pPr>
            <w:r>
              <w:t>Manufacture from materials of headings No 7201, 7202, 7203, 7204 or 7205</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headings No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No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No 7206</w:t>
            </w:r>
          </w:p>
        </w:tc>
        <w:cantSplit/>
      </w:tr>
      <w:tr>
        <w:tc>
          <w:tcPr>
            <w:tcW w:type="dxa" w:w="3513"/>
          </w:tcPr>
          <w:p>
            <w:pPr>
              <w:pStyle w:val="Smallintable"/>
            </w:pPr>
            <w:r>
              <w:t>7302</w:t>
            </w:r>
          </w:p>
        </w:tc>
        <w:tc>
          <w:tcPr>
            <w:tcW w:type="dxa" w:w="3513"/>
          </w:tcPr>
          <w:p>
            <w:pPr>
              <w:pStyle w:val="Smallintable"/>
            </w:pPr>
            <w:r>
              <w:t>Railway or tramway track construction materials of iron or steel, the following: rails, checkrails and rackrails, switch blades, crossing frogs, point rods and other crossing pieces, sleepers (cross-ties), fish-plates, chairs, chair wedges, sole pates (base plates), rail clips, bedplates, ties and other material specialized for jointing or fixing rails</w:t>
            </w:r>
          </w:p>
        </w:tc>
        <w:tc>
          <w:tcPr>
            <w:tcW w:type="dxa" w:w="3513"/>
          </w:tcPr>
          <w:p>
            <w:pPr>
              <w:pStyle w:val="Smallintable"/>
            </w:pPr>
            <w:r>
              <w:t>Manufacture from materials of heading No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No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the value of which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in which all the materials used are classified within a heading other than that of the product. However, welded angles, shapes and sections of heading No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No 7315 used does not exceed 50% of the ex-works price of the product</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in which - all the materials used are classified within a heading other than that of the product; and - the value of all the materials used does not exceed 50% of the ex-works price of the product</w:t>
            </w:r>
          </w:p>
          <w:p>
            <w:pPr>
              <w:pStyle w:val="Smallintable"/>
            </w:pPr>
            <w:r>
              <w:t>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 in which - all the materials used are classified within a heading other than that of the product. However, gauze, cloth, grill, netting, fencing, reinforcing fabric and similar materials (including endless bands) of aluminium wire, or expanded metal of aluminium may be used; -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HS</w:t>
            </w:r>
          </w:p>
        </w:tc>
        <w:tc>
          <w:tcPr>
            <w:tcW w:type="dxa" w:w="3513"/>
          </w:tcPr>
          <w:p>
            <w:pPr>
              <w:pStyle w:val="Smallintable"/>
            </w:pP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in which all the materials used are classified within a heading other than that of the product. However, waste and scrap of heading No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in which all the materials used are classified within a heading other than that of the product. However, waste and scrap of heading No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classified within the same heading as the product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Other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in which all the materials used are classified within a heading other than that of the product. However, the other materials of heading No 8302 may be used provided their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in which all the materials used are classified within a heading other than that of the product. However, the other materials of heading No 8306 may be used provided their value does not exceed 30%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Nos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 in which - all the materials used are classified within a heading other than that of the product; -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8535 and 8536</w:t>
            </w:r>
          </w:p>
        </w:tc>
        <w:tc>
          <w:tcPr>
            <w:tcW w:type="dxa" w:w="3513"/>
          </w:tcPr>
          <w:p>
            <w:pPr>
              <w:pStyle w:val="Smallintable"/>
            </w:pPr>
            <w:r>
              <w:t>Electrical apparatus for switching or protecting electrical circuits, or for making connections to or in electrical circuits</w:t>
            </w:r>
          </w:p>
        </w:tc>
        <w:tc>
          <w:tcPr>
            <w:tcW w:type="dxa" w:w="3513"/>
          </w:tcPr>
          <w:p>
            <w:pPr>
              <w:pStyle w:val="Smallintable"/>
            </w:pPr>
            <w:r>
              <w:t>Manufacture - in which the value of all the materials used does not exceed 40% of the ex-works price of the product; - where, within the above limit, the materials classified within heading No 8538 are only used up to a value of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8537</w:t>
            </w:r>
          </w:p>
        </w:tc>
        <w:tc>
          <w:tcPr>
            <w:tcW w:type="dxa" w:w="3513"/>
          </w:tcPr>
          <w:p>
            <w:pPr>
              <w:pStyle w:val="Smallintable"/>
            </w:pPr>
            <w: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type="dxa" w:w="3513"/>
          </w:tcPr>
          <w:p>
            <w:pPr>
              <w:pStyle w:val="Smallintable"/>
            </w:pPr>
            <w:r>
              <w:t>Manufacture - in which the value of all the materials used does not exceed 40% of the ex-works price of the product; - where, within the above limit, the materials classified within heading No 8538 are only used up to a value of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8541</w:t>
            </w:r>
          </w:p>
        </w:tc>
        <w:tc>
          <w:tcPr>
            <w:tcW w:type="dxa" w:w="3513"/>
          </w:tcPr>
          <w:p>
            <w:pPr>
              <w:pStyle w:val="Smallintable"/>
            </w:pPr>
            <w:r>
              <w:t>Diodes, transistors and similar semi-conductor devices, except wafers not yet cut into chips</w:t>
            </w:r>
          </w:p>
        </w:tc>
        <w:tc>
          <w:tcPr>
            <w:tcW w:type="dxa" w:w="3513"/>
          </w:tcPr>
          <w:p>
            <w:pPr>
              <w:pStyle w:val="Smallintable"/>
            </w:pPr>
            <w:r>
              <w:t>Manufacture in which - all the materials used are classified within a heading other than that of the product; -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8542</w:t>
            </w:r>
          </w:p>
        </w:tc>
        <w:tc>
          <w:tcPr>
            <w:tcW w:type="dxa" w:w="3513"/>
          </w:tcPr>
          <w:p>
            <w:pPr>
              <w:pStyle w:val="Smallintable"/>
            </w:pPr>
            <w:r>
              <w:t>Electronic integrated circuits and microassemblies</w:t>
            </w:r>
          </w:p>
        </w:tc>
        <w:tc>
          <w:tcPr>
            <w:tcW w:type="dxa" w:w="3513"/>
          </w:tcPr>
          <w:p>
            <w:pPr>
              <w:pStyle w:val="Smallintable"/>
            </w:pPr>
            <w:r>
              <w:t>Manufacture - in which the value of all the materials used does not exceed 40% of the ex-works price of the product; - where, within the above limit, the materials classified within heading No 8541 or 8542, taken together, are only used up to a value of 10%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 in which - all the materials used are classified within a heading other than that of the product; -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not classified in heading No 8714</w:t>
            </w: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 in which - all the materials used are classified within a heading other than that of the product; -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 in which - all the materials used are classified within a heading other than that of the product; -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No 8804</w:t>
            </w: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in which all the materials used are classified within a heading other than that of the product. However, hulls of heading No 8906 may not be used</w:t>
            </w:r>
          </w:p>
          <w:p>
            <w:pPr>
              <w:pStyle w:val="Smallintable"/>
            </w:pPr>
            <w:r>
              <w:t>Manufacture in which the value of all the materials used does not exceed 40%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Nos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No 9028; instruments and apparatus for measuring or detecting alpha, beta, gamma, X-ray, cosmic or other ionizing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 in which the value of all the materials used does not exceed 40% of the ex-works price of the product; - where the value of all the non-originating materials used does not exceed the value of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 in which the value of all the materials used does not exceed 40% of the ex-works price of the product; - where the value of all the non-originating materials used does not exceed the value of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 in which the value of all the materials used does not exceed 40% of the ex-works price of the product; - where, within the above limit, the materials classified within heading No 9114 are only used up to a value of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 in which - all the materials used are classified within a heading other than that of the product; -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 and parts thereof</w:t>
            </w:r>
          </w:p>
        </w:tc>
        <w:tc>
          <w:tcPr>
            <w:tcW w:type="dxa" w:w="3513"/>
          </w:tcPr>
          <w:p>
            <w:pPr>
              <w:pStyle w:val="Smallintable"/>
            </w:pPr>
            <w:r>
              <w:t>Manufacture in which - all the materials used are classified within a heading other than that of the product; -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in which all the materials used are classified within a heading other than that of the product</w:t>
            </w:r>
          </w:p>
          <w:p>
            <w:pPr>
              <w:pStyle w:val="Smallintable"/>
            </w:pPr>
            <w:r>
              <w:t>Manufacture in which the value of all the materials used does not exceed 40% of the ex 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w:t>
            </w:r>
          </w:p>
          <w:p>
            <w:pPr>
              <w:pStyle w:val="Smallintable"/>
            </w:pPr>
            <w:r>
              <w:t>or less</w:t>
            </w:r>
          </w:p>
        </w:tc>
        <w:tc>
          <w:tcPr>
            <w:tcW w:type="dxa" w:w="3513"/>
          </w:tcPr>
          <w:p>
            <w:pPr>
              <w:pStyle w:val="Smallintable"/>
            </w:pPr>
            <w:r>
              <w:t>Manufacture in which all the materials used are classified in a heading other than that of the product or Manufacture from cotton cloth already made up in a form ready for use of heading No 9401 or 9403, provided:</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its value does not exceed 25% of the ex-works price of the product; - all the other materials used are already originating and are classified in a heading other than heading No 9401 or 9403</w:t>
            </w:r>
          </w:p>
        </w:tc>
        <w:tc>
          <w:tcPr>
            <w:tcW w:type="dxa" w:w="3513"/>
          </w:tcPr>
          <w:p>
            <w:pPr>
              <w:pStyle w:val="Smallintable"/>
            </w:pP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in which all the materials used are classified within a heading other than that of the product. However, roughly shaped blocks for making golf 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in which all the materials used are classified within a heading other than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motorized,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type="dxa" w:w="3513"/>
          </w:tcPr>
          <w:p>
            <w:pPr>
              <w:pStyle w:val="Smallintable"/>
            </w:pPr>
            <w:r>
              <w:t>Manufacture in which all the materials used are classified within a heading other than that of the product. However, nibs or nib-points classified within the same heading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 in which - all the materials used are classified within a heading other than that of the product; - the value of all the materials used does not exceed 50% of the ex-works price of the product</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No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 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in which all the materials used are classified within a heading other than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