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08</w:t>
      </w:r>
      <w:r>
        <w:br/>
        <w:t>Edible Fruit and Nuts; Peel of Citrus Fruit or Melons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EDIBLE FRUIT AND NUTS; PEEL OF CITRUS FRUIT OR MELONS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Coconuts, Brazil nuts and cashew nuts, fresh or dried, whether or not shelled or peeled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Coconuts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Desiccated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the inner shell (endocarp)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Brazil nuts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shell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Shelled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Cashew nuts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shell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Shelled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nuts, fresh or dried, whether or not shelled or peeled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Almonds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shell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Bitter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Shelled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Bitter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Hazelnuts or filberts (</w:t>
            </w:r>
            <w:r>
              <w:rPr>
                <w:i/>
                <w:iCs/>
              </w:rPr>
              <w:t>Corylus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shell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Shelled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Walnuts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shell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Shelled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Chestnuts (</w:t>
            </w:r>
            <w:r>
              <w:rPr>
                <w:i/>
                <w:iCs/>
              </w:rPr>
              <w:t>Castanea s </w:t>
            </w:r>
            <w:r>
              <w:t xml:space="preserve">pp.)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shell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Shelled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Pistachios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shell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Shelled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Macadamia nuts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shell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Shelled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Kola nuts (</w:t>
            </w:r>
            <w:r>
              <w:rPr>
                <w:i/>
                <w:iCs/>
              </w:rPr>
              <w:t>Cola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Areca nuts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Pecans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Pine nuts (</w:t>
            </w:r>
            <w:r>
              <w:rPr>
                <w:i/>
                <w:iCs/>
              </w:rPr>
              <w:t>Pinus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Bananas, including plantains, fresh or dried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Plantains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Fresh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Dried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117.000 €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Fresh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Dried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Dates, figs, pineapples, avocados, guavas, mangoes and mangosteens, fresh or dried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Figs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Fresh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Dried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Pineapples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Avocados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Guavas, mangoes and mangosteens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Citrus fruit, fresh or dried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Oranges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Sweet oranges, fresh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Navel oranges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White oranges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Mandarins (including tangerines and satsumas); clementines, wilkings and similar citrus hybrids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Mandarins (including tangerines and satsumas)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Satsumas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Clementines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Grapefruit, including pomelos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Lemons (</w:t>
            </w:r>
            <w:r>
              <w:rPr>
                <w:i/>
                <w:iCs/>
              </w:rPr>
              <w:t>Citrus limon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Citrus limon </w:t>
            </w:r>
            <w:r>
              <w:t xml:space="preserve">um </w:t>
            </w:r>
            <w:r>
              <w:t xml:space="preserve">) and limes (</w:t>
            </w:r>
            <w:r>
              <w:rPr>
                <w:i/>
                <w:iCs/>
              </w:rPr>
              <w:t>Citrus aurantifolia</w:t>
            </w:r>
            <w:r>
              <w:t xml:space="preserve">, </w:t>
            </w:r>
            <w:r>
              <w:rPr>
                <w:i/>
                <w:iCs/>
              </w:rPr>
              <w:t>Citrus latifolia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Lemons (</w:t>
            </w:r>
            <w:r>
              <w:rPr>
                <w:i/>
                <w:iCs/>
              </w:rPr>
              <w:t>Citrus limon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Citrus limon </w:t>
            </w:r>
            <w:r>
              <w:t xml:space="preserve">um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Limes (</w:t>
            </w:r>
            <w:r>
              <w:rPr>
                <w:i/>
                <w:iCs/>
              </w:rPr>
              <w:t>Citrus aurantifolia</w:t>
            </w:r>
            <w:r>
              <w:t xml:space="preserve">, </w:t>
            </w:r>
            <w:r>
              <w:rPr>
                <w:i/>
                <w:iCs/>
              </w:rPr>
              <w:t>Citrus latifolia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Grapes, fresh or dried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Fresh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Table grapes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Dried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Currants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Sultanas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Melons (including watermelons) and papaws (papayas), fresh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Melons (including watermelons)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Watermelons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Papaws (papayas)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Apples, pears and quinces, fresh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Apples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Cider apples, in bulk, from 16 September to 15 December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Pears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Perry pears, in bulk, from 1 August to 31 December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Quinces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Apricots, cherries, peaches (including nectarines), plums and sloes, fresh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Apricots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Cherries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Sour cherries (</w:t>
            </w:r>
            <w:r>
              <w:rPr>
                <w:i/>
                <w:iCs/>
              </w:rPr>
              <w:t>Prunus cerasus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Peaches, including nectarines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Nectarines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Plums and sloes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0809 40 05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Plums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Sloes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fruit, fresh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Strawberries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Raspberries, blackberries, mulberries and loganberries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Raspberries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Black-, white- or redcurrants and gooseberries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Blackcurrants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Redcurrants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Cranberries, bilberries and other fruit of the genus </w:t>
            </w:r>
            <w:r>
              <w:rPr>
                <w:i/>
                <w:iCs/>
              </w:rPr>
              <w:t>Vaccinium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Cowberries, foxberries or mountain cranberries (fruit of the species </w:t>
            </w:r>
            <w:r>
              <w:rPr>
                <w:i/>
                <w:iCs/>
              </w:rPr>
              <w:t>Vaccinium vitis-idaea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Fruit of the species </w:t>
            </w:r>
            <w:r>
              <w:rPr>
                <w:i/>
                <w:iCs/>
              </w:rPr>
              <w:t>Vaccinium myrtillus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Fruit of the species </w:t>
            </w:r>
            <w:r>
              <w:rPr>
                <w:i/>
                <w:iCs/>
              </w:rPr>
              <w:t>Vaccinium macrocarpon </w:t>
            </w:r>
            <w:r>
              <w:t xml:space="preserve"> and </w:t>
            </w:r>
            <w:r>
              <w:rPr>
                <w:i/>
                <w:iCs/>
              </w:rPr>
              <w:t>Vaccinium corymbosum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Kiwifruit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Durians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Persimmons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Tamarinds, cashew apples, lychees, jackfruit, sapodilla plums, passion fruit, carambola and pitahaya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Fruit and nuts, uncooked or cooked by steaming or boiling in water, frozen, whether or not containing added sugar or other sweetening matter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Strawberries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added sugar or other sweetening matter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sugar content exceeding 13%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Raspberries, blackberries, mulberries, loganberries, black-, white- or redcurrants and gooseberries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added sugar or other sweetening matter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sugar content exceeding 13%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Raspberries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Blackcurrants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Redcurrants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Blackberries and mulberries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added sugar or other sweetening matter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sugar content exceeding 13%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Tropical fruit and tropical nuts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Tropical fruit and tropical nuts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Fruit of the species </w:t>
            </w:r>
            <w:r>
              <w:rPr>
                <w:i/>
                <w:iCs/>
              </w:rPr>
              <w:t>Vaccinium myrtillus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Fruit of the species </w:t>
            </w:r>
            <w:r>
              <w:rPr>
                <w:i/>
                <w:iCs/>
              </w:rPr>
              <w:t>Vaccinium myrtilloides </w:t>
            </w:r>
            <w:r>
              <w:t xml:space="preserve"> and </w:t>
            </w:r>
            <w:r>
              <w:rPr>
                <w:i/>
                <w:iCs/>
              </w:rPr>
              <w:t>Vaccinium angustifolium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Cherries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Sour cherries (</w:t>
            </w:r>
            <w:r>
              <w:rPr>
                <w:i/>
                <w:iCs/>
              </w:rPr>
              <w:t>Prunus cerasus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Tropical fruit and tropical nuts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Fruit and nuts, provisionally preserved (for example, by sulphur dioxide gas, in brine, in sulphur water or in other preservative solutions), but unsuitable in that state for immediate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Cherries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Apricots; oranges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Papaws (papayas)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Fruit of the species </w:t>
            </w:r>
            <w:r>
              <w:rPr>
                <w:i/>
                <w:iCs/>
              </w:rPr>
              <w:t>Vaccinium myrtillus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Guavas, mangoes, mangosteens, tamarinds, cashew apples, lychees, jackfruit, sapodillo plums, passion fruit, carambola, pitahaya and tropical nuts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Fruit, dried, other than that of headings 0801 to 0806; mixtures of nuts or dried fruits of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Apricots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Prunes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Apples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Peaches, including nectarines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Pears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Papaws (papayas)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Tamarinds, cashew apples, lychees, jackfruit, sapodillo plums, passion fruit, carambola and pitahaya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Mixtures of nuts or dried fruits of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Mixtures of dried fruit, other than that of headings 0801 to 0806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containing prunes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papaws (papayas), tamarinds, cashew apples, lychees, jackfruit, sapodillo plums, passion fruit, carambola and pitahaya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prunes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Mixtures exclusively of nuts of headings 0801 and 0802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tropical nuts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mixtures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containing prunes or figs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Peel of citrus fruit or melons (including watermelons), fresh, frozen, dried or provisionally preserved in brine, in sulphur water or in other preservative solutions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