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CHEMICALS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HYDROCARBONS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Propene (propylene)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Butene (butylene) and isomers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Buta-1,3-diene and isoprene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Cyclanes, cyclenes and cycloterpenes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m-Xylene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p-Xylene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xylene isomers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Cumene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derivatives of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chlorinated derivatives of 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Chloromethane (methyl chloride) and chloroethane (ethyl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Dichloromethane (methylene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Chloroform (trichloromethane)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tetrachloride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dichloride (ISO) (1,2-dichloroethane)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chlorinated derivatives of 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chloride (chloroethylene)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Tetrachloroethylene (perchloroethylene)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Fluorinated, brominated or iodinated derivatives of 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dibromide (ISO) (1,2-dibromoethane)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Bromomethane (methyl bromide)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Dibromomethane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Pentafluoroethane and 1,1,1-trifluoroethane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1,1-difluoroethane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1,1,1,2-tetrafluoroethane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Pentafluoropropanes, hexafluoropropanes and heptafluoropropanes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Perfluorinated 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2,3,3,3-tetrafluoropropene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1,3,3,3-tetrafluoropropene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unsaturated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Iodides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acyclic hydrocarbons containing two or more different halogens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Dichlorotrifluoroethanes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Dichloropentafluoropropanes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Bromochlorodifluoromethane, bromotrifluoromethane and dibromotetrafluoroethanes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Bromochlorodifluoromethane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Bromotrifluoromethane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Dibromotetrafluoroethanes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only with fluorine and chlorine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Trichlorofluoromethane, dichlorodifluoromethane, trichlorotrifluoroethanes, dichlorotetrafluoroethanes and chloropentafluoroethane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Halogenated only with bromine and chlorine, fluorine and chlorine or with fluorine and bromine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cyclanic, cyclenic or cycloterpenic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1,2,3,4,5,6-Hexachlorocyclohexane (HCH (ISO)), including lindane (ISO,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Aldrin (ISO), chlordane (ISO) and heptachlor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Mirex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1,2-Dibromo-4-(1,2-dibromoethyl)cyclohexane; tetrabromocyclooctanes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aromatic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Chlorobenzene, o-dichlorobenzene and p-dichlorobenzene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Hexachlorobenzene (ISO) and DDT (ISO) (clofenotane (INN), 1,1,1-trichloro-2,2-bis(p-chlorophenyl)ethane)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Pentachlorobenzene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Hexabromobiphenyls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2,3,4,5,6-Pentabromoethylbenzene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Sulphonated, nitrated or nitrosated derivatives of hydrocarbons, whether or not halogenated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sulpho groups, their salts and ethyl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nitro or only nitroso groups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Perfluorooctane sulphonic acid, its salts and perfluorooctane sulphonyl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salts of perfluorooctane sulphonic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sulphonyl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Trichloronitromethane (chloropicrin)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monohydric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Methanol (methyl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Propan-1-ol (propyl alcohol) and propan-2-ol (isopropyl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Butan-1-ol (n-butyl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butanols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2-Methylpropan-2-ol (tert-butyl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Octanol (octyl alcohol) and isomers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Octan-2-ol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Dodecan-1-ol (lauryl alcohol), hexadecan-1-ol (cetyl alcohol) and octadecan-1-ol (stearyl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monohydric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Acyclic terpene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glycol (ethanediol)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Propylene glycol (propane-1,2-diol)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Butane-1,3-diol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Butane-1,4-diol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Butane-1,4-diol or tetramethylene glycol (1,4-butanediol) having a bio-based carbon content of 100% by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2,4,7,9-Tetramethyldec-5-yne-4,7-diol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polyhydric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2-Ethyl-2-(hydroxymethyl)propane-1,3-diol (trimethylolpropane)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Pentaerythritol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Mannitol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D-glucitol (sorbitol)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Glycerol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 of acyclic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Ethchlorvynol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2,2-Bis(bromomethyl)propanediol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Menthol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Cyclohexanol, methylcyclohexanols and dimethylcyclohexanols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Sterols and inositols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Sterols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Inositols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PHENOLS, PHENOL-ALCOHOLS,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Phenols; phenol-alcohols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Monophenols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 (hydroxybenzene)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Cresols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Octylphenol, nonylphenol and their isomers;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Naphthols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1-Naphthol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Xylenols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Polyphenols; phenol-alcohols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Resorcinol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Hydroquinone (quinol)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4,4′-Isopropylidenediphenol (bisphenol A, diphenylolpropane)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phenols or phenol-alcohols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halogen substituents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Pentachlorophenol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4,6-Dinitro-o-cresol (DNOC (ISO))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ETHERS, ALCOHOL PEROXIDES, ETHER PEROXIDES, KETONE PEROXIDES, EPOXIDES WITH A THREE-MEMBERED RING, ACETALS AND HEMIACETALS,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Ethers, ether-alcohols, ether-phenols, ether-alcohol-phenols, alcohol peroxides, ether peroxides, ketone peroxides (whether or not chemically defined),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ethers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Tert-butyl ethyl ether (ethyl-tertio-butyl-ether, ETBE)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ethers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ethers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 ether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halogenated only with bromine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Pentabromodiphenyl ether; 1,2,4,5-tetrabromo-3,6-bis(pentabromophenoxy)benzene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1,2-Bis(2,4,6-tribromophenoxy)ethane, for the manufacture of acrylonitrile-butadiene-styrene (ABS)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2,2′-Oxydiethanol (diethylene glycol, digol)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Monobutyl ethers of ethylene glycol or of diethylene glycol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monoalkylethers of ethylene glycol or of diethylene glycol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2-(2-Chloroethoxy)ethanol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Ether-phenols, ether-alcohol-phenols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Alcohol peroxides, ether peroxides, ketone peroxides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Epoxides, epoxyalcohols, epoxyphenols and epoxyethers, with a three-membered ring,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Oxirane (ethylene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Methyloxirane (propylene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1-Chloro-2,3-epoxypropane (epichlorohydrin)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Dieldrin (ISO,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Endrin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Acetals and hemiacetals, whether or not with other oxygen function,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ALDEHYDE-FUNCTION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Aldehydes, whether or not with other oxygen function; cyclic polymers of aldehydes; paraformaldehyde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aldehydes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Methanal (formaldehyde)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Ethanal (acetaldehyde)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aldehydes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Aldehyde-alcohols, aldehyde-ethers, aldehyde-phenols and aldehydes with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Vanillin (4-hydroxy-3-methoxybenzaldehyde)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Ethylvanillin (3-ethoxy-4-hydroxybenzaldehyde)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polymers of aldehydes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Paraformaldehyde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products of heading 2912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KETONE-FUNCTION COMPOUNDS AND QUINONE-FUNCTION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Ketones and quinones, whether or not with other oxygen function,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ketones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Butanone (methyl ethyl ketone)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4-Methylpentan-2-one (methyl isobutyl ketone)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5-Methylhexan-2-one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ketones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Cyclohexanone and methylcyclohexanones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Ionones and methylionones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ketones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Phenylacetone (phenylpropan-2-one)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Ketone-alcohols and ketone-aldehydes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4-Hydroxy-4-methylpentan-2-one (diacetone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Ketone-phenols and ketones with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Anthraquinone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Coenzyme Q10 (ubidecarenone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1,4-Naphthoquinone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Chlordecone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 CARBOXYLIC ACIDS AND THEIR ANHYDRIDES, HALIDES, PEROXIDES AND PEROXYACIDS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Saturated acyclic monocarboxylic acids and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Formic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of formic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formic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Acetic acid and its salts; acetic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Esters of 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n-Butyl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 di- or trichloroacetic acids,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Propionic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Butanoic acids, pentanoic acids,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Butanoic acids and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1-Isopropyl-2,2-dimethyltrimethylene diisobutyrate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Pentanoic acids and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Palmitic acid, stearic acid,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Palmitic acid and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 and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Lauric acid and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Unsaturated acyclic monocarboxylic acids, cyclic monocarboxylic acids,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acyclic monocarboxylic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acrylic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Methacrylic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methacrylic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linoleic or linolenic acids,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Binapacryl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Undecenoic acids and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Crotonic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Benzoyl peroxide and benzoyl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phenylacetic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Polycarboxylic acids,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Oxalic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Adipic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Azelaic acid, sebacic acid,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Sebacic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Maleic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Malonic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Ethane-1,2-dicarboxylic acid or butanedioic acid (succinic acid) having a bio-based carbon content of 100% by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polycarboxylic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Dioctyl orthophthalates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Dinonyl or didecyl orthophthalates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orthophthalic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Phthalic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Terephthalic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terephthalate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 or anhydride of tetrabromophthalic acid; benzene-1,2,4-tricarboxylic acid; isophthaloyl dichloride, containing by weight 0.8% or less of terephthaloyl dichloride; naphthalene-1,4,5,8-tetracarboxylic acid; tetrachlorophthalic anhydride; sodium 3,5-bis(methoxycarbonyl)benzenesulphonate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Carboxylic acids with additional oxygen function and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alcohol function but without other oxygen function,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Lactic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Tartaric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tartaric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citric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Gluconic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2,2-Diphenyl-2-hydroxyacetic acid (benzilic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Chlorobenzilate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Cholic acid, 3-α,12-α-dihydroxy-5-β-cholan-24-oic acid (deoxycholic acid),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2,2-Bis(hydroxymethyl)propionic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phenol function but without other oxygen function,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Salicylic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o-Acetylsalicylic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salicylic acid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aldehyde or ketone function but without other oxygen function,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2,4,5-T (ISO) (2,4,5-trichlorophenoxyacetic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2,6-Dimethoxybenzoic acid; dicamba (ISO); sodium phenoxyacetate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VIII. ESTERS OF INORGANIC ACIDS OF NON-METALS AND THEIR SALTS,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Phosphoric esters and their salts, including lactophosphates;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Tris(2,3-dibromopropyl) 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Esters of other inorganic acids of non-metals (excluding esters of hydrogen halides) and their salts;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Thiophosphoric esters (phosphorothioates) and their salts;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Parathion (ISO) and parathion-methyl (ISO) (methyl-parathion)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Phosphite esters and their salts;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Endosulfan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Sulphuric esters and carbonic esters and their salts,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IX. NITROGEN-FUNCTION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monoamines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Methylamine, di- or trimethylamine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2-(N,N-Dimethylamino)ethylchloride hydrochloride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2-(N,N-Diethylamino)ethylchloride hydrochloride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2-(N,N-Diisopropylamino)ethylchloride hydrochloride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1,1,3,3-Tetramethylbutylamine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Ethylenediamine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Hexamethylenediamine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 or polyamines,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Cyclohexylamine and cyclohexyldimethylamine,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Cyclohex-1,3-ylenediamine (1,3-diaminocyclohexane)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derivatives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Toluidines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Diphenylamine and its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1-Naphthylamine (α-naphthylamine), 2-naphthylamine (β-naphthylamine)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Amfetamine (INN), benzfetamine (INN), dexamfetamine (INN), etilamfetamine (INN), fencamfamin (INN), lefetamine (INN), levamfetamine (INN), mefenorex (INN) and phentermine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 m-, p-Phenylenediamine, diaminotoluenes,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 m-, p-Phenylenediamine, diaminotoluenes and their halogenated, sulphonated, nitrated and nitrosated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m-Phenylenediamine, of a purity by weight of 99% or more and containing:</w:t>
            </w:r>
            <w:r>
              <w:br/>
              <w:t>- 1% or less by weight of water,</w:t>
            </w:r>
            <w:r>
              <w:br/>
              <w:t>- 200 mg/kg or less of o-phenylenediamine and</w:t>
            </w:r>
            <w:r>
              <w:br/>
              <w:t>- 450 mg/kg or less of p-phenylenediamine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m-Phenylenebis(methylamine); 2,2′-dichloro-4,4′-methylenedianiline; 4,4′-bi-o-toluidine; 1,8-naphthylenediamine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Oxygen-function amino-compounds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Amino-alcohols, other than those containing more than one kind of oxygen function, their ethers and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Monoethanolamine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Dextropropoxyphene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Triethanolamine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Methyldiethanolamine and ethyldiethanolamine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2-(N,N-Diisopropylamino)ethanol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Amino-naphthols and other amino-phenols, other than those containing more than one kind of oxygen function, their ethers and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Aminohydroxynaphthalenesulphonic acids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Amino-aldehydes, amino-ketones and amino-quinones, other than those containing more than one kind of oxygen function;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Amfepramone (INN), methadone (INN) and normethadone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Amino-acids, other than those containing more than one kind of oxygen function, and their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Lysine and its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Glutamic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Anthranilic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Tilidine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ß-Alanine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Amino-alcohol-phenols, amino-acid-phenols and other amino-compounds with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Quaternary ammonium salts and hydroxides; lecithins and other phosphoaminolipids,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Choline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Lecithins and other phosphoaminolipids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Tetraethylammonium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Didecyldimethylammonium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Carboxyamide-function compounds; amide-function compounds of carbonic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amides (including acyclic carbamates)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Meprobamate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Fluoroacetamide (ISO), monocrotophos (ISO) and phosphamidon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amides (including cyclic carbamates)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2-Acetamidobenzoic acid (N-acetylanthranilic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Ethinamate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Alachlor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Lidocaine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Carboxyimide-function compounds (including saccharin and its salts) and imine-function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Imides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Saccharin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Glutethimide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3,3′,4,4′,5,5′,6,6′-Octabromo-N,N′-ethylenediphthalimide; N,N′-ethylenebis(4,5-dibromohexahydro-3,6-methanophthalimide)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Chlordimeform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Nitrile-function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1-Cyanoguanidine (dicyandiamide)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Fenproporex (INN) and its salts; methadone (INN) intermediate (4-cyano-2-dimethylamino-4,4-diphenylbutane)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alpha-Phenylacetoacetonitrile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Isophthalonitrile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Diazo-, azo- or azoxy-compounds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derivatives of hydrazine or of hydroxylamine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N,N-Bis(2-methoxyethyl)hydroxylamine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with other nitrogen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Isocyanates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 ORGANO-INORGANIC COMPOUNDS, HETEROCYCLIC COMPOUNDS, NUCLEIC ACIDS AND THEIR SALTS, AND SULPHONAMIDES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Organo-sulphur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Thiocarbamates and dithiocarbamates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Thiuram mono-, di- or tetrasulphides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Methionine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Methionine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2-(N,N-Diethylamino)ethanethiol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Bis(2-hydroxyethyl)sulfide (thiodiglycol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Aldicarb (ISO), Captafol (ISO) and methamidophos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Cysteine and cystine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of cysteine or cystine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DL-2-hydroxy-4-(methylthio)butyric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2,2′-Thiodiethylbis[3-(3,5-di-tert-butyl-4-hydroxyphenyl)propionate]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isomers consisting of 4-methyl-2,6-bis(methylthio)-m-phenylenediamine and 2-methyl-4,6-bis(methylthio)-m-phenylenediamine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organo-inorganic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Tetramethyl lead and tetraethyl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Tributyltin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organo-phosphorous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propylphosphonate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3-(trihydroxysilyl)propyl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2,4,6-Tripropyl-1,3,5,2,4,6-trioxatriphosphinane 2,4,6-trioxide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(5-Ethyl-2-methyl-2-oxido-1,3,2-dioxaphosphinan-5-yl)methyl 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Bis[(5-ethyl-2-methyl-2-oxido-1,3,2-dioxaphosphinan-5-yl)methyl]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 of methylphosphonic acid and (aminoiminomethyl)urea (1 : 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difluoride (methylphosphonic difluoride)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dichloride (methylphosphonic dichloride)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Etidronic acid (INN) (1-hydroxyethane-1,1-diphosphonic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oxygen hetero-atom(s)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furan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Tetrahydrofuran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2-Furaldehyde (furfuraldehyde)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Furfuryl alcohol and tetrahydrofurfuryl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Sucralose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gamma-Butyrolactone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Isosafrole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1-(1,3-Benzodioxol-5-yl)propan-2-one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Safrole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Tetrahydrocannabinols (all isomers)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nitrogen hetero-atom(s)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pyrazole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Phenazone (antipyrin)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Propyphenazone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Phenylbutazone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imidazole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Hydantoin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Naphazoline hydrochloride (INNM) and naphazoline nitrate (INNM); phentolamine (INN); tolazoline hydrochloride (INNM)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pyridine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Pyridine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Piperidine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Iproniazid (INN); ketobemidone hydrochloride (INNM); pyridostigmine bromide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2,3,5,6-Tetrachloropyridine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3,6-Dichloropyridine-2-carboxylic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2-Hydroxyethylammonium-3,6-dichloropyridine-2-carboxylate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2-Butoxyethyl(3,5,6-trichloro-2-pyridyloxy)acetate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3,5-Dichloro-2,4,6-trifluoropyridine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Fluroxypyr (ISO), methyl ester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4-Methylpyridine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quinoline or isoquinoline ring-system (whether or not hydrogenated), not further fused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Levorphanol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 derivatives of quinoline; quinolinecarboxylic acid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Dextromethorphan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 pyrimidine ring (whether or not hydrogenated) or piperazine ring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Malonylurea (barbituric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Allobarbital (INN), amobarbital (INN), barbital (INN), butalbital (INN), butobarbital, cyclobarbital (INN), methylphenobarbital (INN), pentobarbital (INN), phenobarbital (INN), secbutabarbital (INN), secobarbital (INN) and vinylbital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Phenobarbital (INN), barbital (INN),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derivatives of malonylurea (barbituric acid);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Loprazolam (INN), mecloqualone (INN), methaqualone (INN) and zipeprol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Diazinon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1,4-Diazabicyclo[2.2.2]octane (triethylenediamine)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triazine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Atrazine (ISO); propazine (ISO); simazine (ISO); hexahydro-1,3,5-trinitro-1,3,5-triazine (hexogen, trimethylenetrinitramine)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Methenamine (INN) (hexamethylenetetramine); 2,6-di-tert-butyl-4-[4,6-bis(octylthio)-1,3,5-triazin-2-ylamino]phenol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6-Hexanelactam (epsilon-caprolactam)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Clobazam (INN) and methyprylon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lactams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Chlordiazepoxide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Azinphos-methyl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Indole, 3-methylindole (skatole), 6-allyl-6,7-dihydro-5H-dibenz[c,e]azepine (azapetine), phenindamine (INN) and their salts; imipramine hydrochloride (INNM)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2,4-Di-tert-butyl-6-(5-chlorobenzotriazol-2-yl)phenol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Nucleic acids and their salts, whether or not chemically defined; other heterocyclic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thiazole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benzothiazole ring-system (whether or not hydrogenated), not further fused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Di(benzothiazol-2-yl)disulphide; benzothiazole-2-thiol (mercaptobenzothiazole)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phenothiazine ring-system (whether or not hydrogenated), not further fused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Thiethylperazine (INN); thioridazine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Aminorex (INN), brotizolam (INN), clotiazepam (INN), cloxazolam (INN), dextromoramide (INN), haloxazolam (INN), ketazolam (INN), mesocarb (INN), oxazolam (INN), pemoline (INN), phendimetrazine (INN), phenmetrazine (INN) and sufentanil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Chlorprothixene (INN); thenalidine (INN) and its tartrates and maleates; furazolidone (INN); 7-aminocephalosporanic acid; salts and esters of (6R,7R)-3-acetoxymethyl-7-[(R)-2-formyloxy-2-phenylacetamido]-8-oxo-5-thia-1-azabicyclo[4.2.0]oct-2-ene-2-carboxylic acid; 1-[2-(1,3-dioxan-2-yl)ethyl]-2-methylpyridinium bromide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N-Methylperfluorooctane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N-Ethyl-N-(2-hydroxyethyl) 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N-(2-Hydroxyethyl)-N-methylperfluorooctane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perfluorooctane sulphonamides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3-{1-[7-(Hexadecylsulphonylamino)-1H-indole-3-yl]-3-oxo-1H,3H-naphtho[1,8-cd]pyran-1-yl}-N,N-dimethyl-1H-indole-7-sulphonamide; metosulam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 PROVITAMINS, VITAMINS AND 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Provitamins and vitamins, natural or reproduced by synthesis (including natural concentrates), derivatives thereof used primarily as vitamins, and intermixtures of the foregoing, whether or not in any solvent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Vitamins and their derivatives, unmixed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Vitamins A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2</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 or DL-Pantothenic acid (vitamin B</w:t>
            </w:r>
            <w:r>
              <w:rPr>
                <w:vertAlign w:val="subscript"/>
              </w:rPr>
              <w:t xml:space="preserve">3</w:t>
            </w:r>
            <w:r>
              <w:t xml:space="preserve"> or vitamin B</w:t>
            </w:r>
            <w:r>
              <w:rPr>
                <w:vertAlign w:val="subscript"/>
              </w:rPr>
              <w:t xml:space="preserve">5</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6</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w:r>
            <w:r>
              <w:rPr>
                <w:vertAlign w:val="subscript"/>
              </w:rPr>
              <w:t xml:space="preserve">2</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C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vitamins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natural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Hormones, prostaglandins, thromboxanes and leukotrienes, natural or reproduced by synthesis; derivatives and structural analogues thereof, including chain modified polypeptides, used primarily as 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Polypeptide hormones, protein hormones and glycoprotein hormones, their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Somatotropin, its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Insulin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Steroidal hormones, their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Cortisone, hydrocortisone, prednisone (dehydrocortisone) and prednisolone (dehydrohydrocortisone)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 derivatives of corticosteroidal 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Oestrogens and progestogens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Prostaglandins, thromboxanes and leukotrienes, their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 GLYCOSIDES AND ALKALOIDS, NATURAL OR REPRODUCED BY SYNTHESIS,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Glycosides, natural or reproduced by synthesis,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Rutoside (rutin)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Digitalis glycosides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Glycyrrhizic acid and glycyrrhizates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Alkaloids, natural or reproduced by synthesis,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opium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Concentrates of poppy straw; buprenorphine (INN), codeine, dihydrocodeine (INN), ethylmorphine, etorphine (INN), heroin, hydrocodone (INN), hydromorphone (INN), morphine, nicomorphine (INN), oxycodone (INN), oxymorphone (INN), pholcodine (INN), thebacon (INN) and thebaine;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cinchona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Caffeine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Ephedrines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Ephedrine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Pseudoephedrine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Norephedrine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Theophylline and aminophylline (theophylline-ethylenediamine)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Fenetylline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rye ergot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Ergometrine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Ergotamine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Lysergic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vegetal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Cocaine, ecgonine, levometamfetamine, metamfetamine (INN), metamfetamine racemate; salts, esters and other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Nicotine and its salts, ethers, esters and other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XIII. OTHER ORGANIC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chemically pure, other than sucrose, lactose, maltose, glucose and fructose; sugar ethers, sugar acetals and sugar esters, and their salts, other than products of heading 2937, 2938 or 2939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Antibiotics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Penicillins and their derivatives with a penicillanic acid structure;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Streptomycins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Dihydrostreptomycin, its salts, esters and hydrates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Tetracyclines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Chloramphenicol and its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Erythromycin and its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organic compounds</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