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FELT AND NONWOVENS; SPECIAL YARNS; TWINE, CORDAGE, ROPES AND CABLES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of textile materials and articles thereof; textile fibres, not exceeding 5 mm in length (flock), textile dust and mill neps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Wadding of textile materials and articles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Absorbent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Rolls of a diameter not exceeding 8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flock and dust and mill neps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Felt, whether or not 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Needleloom felt and stitch-bonded fibre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Needleloom felt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jute or other textile bast fibres of heading 5303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Stitch-bonded fibre fabrics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felt, not 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Nonwovens, whether or not impregnated, coated, covered or laminated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filaments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not more than 25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25 g/m</w:t>
            </w:r>
            <w:r>
              <w:rPr>
                <w:vertAlign w:val="superscript"/>
              </w:rPr>
              <w:t xml:space="preserve">2</w:t>
            </w:r>
            <w:r>
              <w:t xml:space="preserve"> but not more than 70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70 g/m</w:t>
            </w:r>
            <w:r>
              <w:rPr>
                <w:vertAlign w:val="superscript"/>
              </w:rPr>
              <w:t xml:space="preserve">2</w:t>
            </w:r>
            <w:r>
              <w:t xml:space="preserve"> but not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not more than 25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25 g/m</w:t>
            </w:r>
            <w:r>
              <w:rPr>
                <w:vertAlign w:val="superscript"/>
              </w:rPr>
              <w:t xml:space="preserve">2</w:t>
            </w:r>
            <w:r>
              <w:t xml:space="preserve"> but not more than 70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70 g/m</w:t>
            </w:r>
            <w:r>
              <w:rPr>
                <w:vertAlign w:val="superscript"/>
              </w:rPr>
              <w:t xml:space="preserve">2</w:t>
            </w:r>
            <w:r>
              <w:t xml:space="preserve"> but not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 thread and cord, textile covered; textile yarn, and strip and the like of heading 5404 or 5405, impregnated, coated, covered or sheathed with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Rubber thread and cord, textile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High-tenacity yarn of polyesters, of nylon or other polyamides or of viscose rayon, impregnated or coated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Metallised yarn, whether or not gimped, being textile yarn, or strip or the like of heading 5404 or 5405, combined with metal in the form of thread, strip or powder or covered with metal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Gimped yarn, and strip and the like of heading 5404 or 5405, gimped (other than those of heading 5605 and gimped horsehair yarn); chenille yarn (including flock chenille yarn); loop wale-yarn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Loop wale-yarn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Gimped yarn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Twine, cordage, ropes and cables, whether or not plaited or braided and whether or not impregnated, coated, covered or sheathed with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sisal or other textile fibres of the genus </w:t>
            </w:r>
            <w:r>
              <w:rPr>
                <w:i/>
                <w:iCs/>
              </w:rPr>
              <w:t>Agave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Binder or baler twine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polyethylene or polypropylene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Binder or baler twine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more than 50 000 decitex (5 g/m)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Plaited or braided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50 000 decitex (5 g/m)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or of polyesters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more than 50 000 decitex (5 g/m)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Plaited or braided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50 000 decitex (5 g/m) or less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synthetic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abaca (Manila hemp or Musa textilis Nee) or other hard (leaf) fibres; of jute or other textile bast fibres of heading 5303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Knotted netting of twine, cordage or rope; made-up fishing nets and other made-up nets,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Made-up fishing 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twine, cordage, rope 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Made-up nets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nylon or other polyamides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twine, cordage, rope or cables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yarn, strip or the like of heading 5404 or 5405, twine, cordage, rope or cables, not elsewhere specified or included</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