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090059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Cucumbers, fresh or chilled</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01-11-2017 - 15-05-2018</w:t>
            </w:r>
          </w:p>
        </w:tc>
      </w:tr>
      <w:tr>
        <w:tc>
          <w:tcPr>
            <w:tcW w:type="dxa" w:w="2608"/>
          </w:tcPr>
          <w:p>
            <w:pPr>
              <w:pStyle w:val="Smallintable"/>
            </w:pPr>
            <w:r>
              <w:t>Overall quota volume</w:t>
            </w:r>
          </w:p>
        </w:tc>
        <w:tc>
          <w:tcPr>
            <w:tcW w:type="dxa" w:w="7937"/>
          </w:tcPr>
          <w:p>
            <w:pPr>
              <w:pStyle w:val="Smallintable"/>
            </w:pPr>
            <w:r>
              <w:t>1,134,000.00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Vegetables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R961831</w:t>
            </w:r>
          </w:p>
        </w:tc>
        <w:tc>
          <w:tcPr>
            <w:tcW w:type="dxa" w:w="8277"/>
          </w:tcPr>
          <w:p>
            <w:pPr>
              <w:pStyle w:val="Smallintable"/>
            </w:pPr>
            <w:r>
              <w:t>opening and providing for the administration of Community tariff quotas bound under GAIT for certain fruit and vegetables and processed fruit and vegetable products from 1996</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0707000500</w:t>
            </w:r>
          </w:p>
        </w:tc>
        <w:tc>
          <w:tcPr>
            <w:tcW w:type="dxa" w:w="8561"/>
          </w:tcPr>
          <w:p>
            <w:pPr>
              <w:pStyle w:val="Smallintable"/>
            </w:pPr>
            <w:r>
              <w:t>Cucumbers</w:t>
            </w:r>
          </w:p>
        </w:tc>
      </w:tr>
      <w:tr>
        <w:tc>
          <w:tcPr>
            <w:tcW w:type="dxa" w:w="1984"/>
          </w:tcPr>
          <w:p>
            <w:pPr>
              <w:pStyle w:val="Smallintable"/>
            </w:pPr>
            <w:r>
              <w:t>0707000510</w:t>
            </w:r>
          </w:p>
        </w:tc>
        <w:tc>
          <w:tcPr>
            <w:tcW w:type="dxa" w:w="8561"/>
          </w:tcPr>
          <w:p>
            <w:pPr>
              <w:pStyle w:val="Smallintable"/>
            </w:pPr>
            <w:r>
              <w:t>Small cucumbers of a length not exceeding 15 cm</w:t>
            </w:r>
          </w:p>
        </w:tc>
      </w:tr>
      <w:tr>
        <w:tc>
          <w:tcPr>
            <w:tcW w:type="dxa" w:w="1984"/>
          </w:tcPr>
          <w:p>
            <w:pPr>
              <w:pStyle w:val="Smallintable"/>
            </w:pPr>
            <w:r>
              <w:t>0707000520</w:t>
            </w:r>
          </w:p>
        </w:tc>
        <w:tc>
          <w:tcPr>
            <w:tcW w:type="dxa" w:w="8561"/>
          </w:tcPr>
          <w:p>
            <w:pPr>
              <w:pStyle w:val="Smallintable"/>
            </w:pPr>
            <w:r>
              <w:t>Other</w:t>
            </w:r>
          </w:p>
        </w:tc>
      </w:tr>
      <w:tr>
        <w:tc>
          <w:tcPr>
            <w:tcW w:type="dxa" w:w="1984"/>
          </w:tcPr>
          <w:p>
            <w:pPr>
              <w:pStyle w:val="Smallintable"/>
            </w:pPr>
            <w:r>
              <w:t>0707000590</w:t>
            </w:r>
          </w:p>
        </w:tc>
        <w:tc>
          <w:tcPr>
            <w:tcW w:type="dxa" w:w="8561"/>
          </w:tcPr>
          <w:p>
            <w:pPr>
              <w:pStyle w:val="Smallintable"/>
            </w:pPr>
            <w:r>
              <w:t>Small cucumbers of a length not exceeding 15 cm</w:t>
            </w:r>
          </w:p>
        </w:tc>
      </w:tr>
      <w:tr>
        <w:tc>
          <w:tcPr>
            <w:tcW w:type="dxa" w:w="1984"/>
          </w:tcPr>
          <w:p>
            <w:pPr>
              <w:pStyle w:val="Smallintable"/>
            </w:pPr>
            <w:r>
              <w:t>0707000599</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973/2006 amending Regulation (EC) No 1831/96 opening and providing for the administration of Community tariff quotas bound under GATT for certain fruit and vegetables and processed fruit and vegetable products from 1996 (OJ L 176, 30.06.2006, p. 63)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01-11-18 to 15-05-19</w:t>
            </w:r>
          </w:p>
        </w:tc>
        <w:tc>
          <w:tcPr>
            <w:tcW w:type="dxa" w:w="1531"/>
          </w:tcPr>
          <w:p>
            <w:pPr>
              <w:pStyle w:val="Smallintable"/>
            </w:pPr>
            <w:r>
              <w:t>Custom period</w:t>
            </w:r>
          </w:p>
        </w:tc>
        <w:tc>
          <w:tcPr>
            <w:tcW w:type="dxa" w:w="1644"/>
          </w:tcPr>
          <w:p>
            <w:pPr>
              <w:pStyle w:val="Smallintable"/>
            </w:pPr>
            <w:r>
              <w:t>1,134,000.00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