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Ling (Molva spp.), fresh or chilled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0302594000</w:t>
            </w:r>
          </w:p>
        </w:tc>
        <w:tc>
          <w:tcPr>
            <w:tcW w:type="dxa" w:w="8561"/>
          </w:tcPr>
          <w:p>
            <w:pPr>
              <w:pStyle w:val="Smallintable"/>
            </w:pPr>
            <w:r>
              <w:t>Ling (Molva spp.)</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