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090815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Raspberries, fresh</w:t>
            </w:r>
          </w:p>
        </w:tc>
      </w:tr>
      <w:tr>
        <w:tc>
          <w:tcPr>
            <w:tcW w:type="dxa" w:w="2608"/>
          </w:tcPr>
          <w:p>
            <w:pPr>
              <w:pStyle w:val="Smallintable"/>
            </w:pPr>
            <w:r>
              <w:t>Country</w:t>
            </w:r>
          </w:p>
        </w:tc>
        <w:tc>
          <w:tcPr>
            <w:tcW w:type="dxa" w:w="7937"/>
          </w:tcPr>
          <w:p>
            <w:pPr>
              <w:pStyle w:val="Smallintable"/>
            </w:pPr>
            <w:r>
              <w:t>Norway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400,000.00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R161422</w:t>
            </w:r>
          </w:p>
        </w:tc>
        <w:tc>
          <w:tcPr>
            <w:tcW w:type="dxa" w:w="8277"/>
          </w:tcPr>
          <w:p>
            <w:pPr>
              <w:pStyle w:val="Smallintable"/>
            </w:pPr>
            <w:r>
              <w:t>amending Council Regulation (EC) No 992/95 as regards Union tariff quotas for certain agricultural and fishery products originating in Norway</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NO</w:t>
            </w:r>
          </w:p>
        </w:tc>
        <w:tc>
          <w:tcPr>
            <w:tcW w:type="dxa" w:w="8277"/>
          </w:tcPr>
          <w:p>
            <w:pPr>
              <w:pStyle w:val="Smallintable"/>
            </w:pPr>
            <w:r>
              <w:t>Norway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0810201000</w:t>
            </w:r>
          </w:p>
        </w:tc>
        <w:tc>
          <w:tcPr>
            <w:tcW w:type="dxa" w:w="8561"/>
          </w:tcPr>
          <w:p>
            <w:pPr>
              <w:pStyle w:val="Smallintable"/>
            </w:pPr>
            <w:r>
              <w:t>Raspberries</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291/2012 amending Council Regulation (EC) No 992/95 as regards tariff quotas of the Union for certain agricultural and fishery products originating in Norway</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400,000.00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