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090816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Thin slices of potatoes, fried or baked, whether or not salted or flavoured, in airtight packings, suitable for immediate consumption</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2005202000</w:t>
            </w:r>
          </w:p>
        </w:tc>
        <w:tc>
          <w:tcPr>
            <w:tcW w:type="dxa" w:w="8561"/>
          </w:tcPr>
          <w:p>
            <w:pPr>
              <w:pStyle w:val="Smallintable"/>
            </w:pPr>
            <w:r>
              <w:t>Thin slices, fried or baked, whether or not salted or flavoured, in airtight packings, suitable for immediate consumption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291/2012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