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090817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Dog or cat put up for retail sale</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2309101300</w:t>
            </w:r>
          </w:p>
        </w:tc>
        <w:tc>
          <w:tcPr>
            <w:tcW w:type="dxa" w:w="8561"/>
          </w:tcPr>
          <w:p>
            <w:pPr>
              <w:pStyle w:val="Smallintable"/>
            </w:pPr>
            <w:r>
              <w:t>Containing not less than 10|% but less than 50|% by weight of milk products</w:t>
            </w:r>
          </w:p>
        </w:tc>
      </w:tr>
      <w:tr>
        <w:tc>
          <w:tcPr>
            <w:tcW w:type="dxa" w:w="1984"/>
          </w:tcPr>
          <w:p>
            <w:pPr>
              <w:pStyle w:val="Smallintable"/>
            </w:pPr>
            <w:r>
              <w:t>2309101500</w:t>
            </w:r>
          </w:p>
        </w:tc>
        <w:tc>
          <w:tcPr>
            <w:tcW w:type="dxa" w:w="8561"/>
          </w:tcPr>
          <w:p>
            <w:pPr>
              <w:pStyle w:val="Smallintable"/>
            </w:pPr>
            <w:r>
              <w:t>Containing not less than 50|% but less than 75|% by weight of milk products</w:t>
            </w:r>
          </w:p>
        </w:tc>
      </w:tr>
      <w:tr>
        <w:tc>
          <w:tcPr>
            <w:tcW w:type="dxa" w:w="1984"/>
          </w:tcPr>
          <w:p>
            <w:pPr>
              <w:pStyle w:val="Smallintable"/>
            </w:pPr>
            <w:r>
              <w:t>2309101900</w:t>
            </w:r>
          </w:p>
        </w:tc>
        <w:tc>
          <w:tcPr>
            <w:tcW w:type="dxa" w:w="8561"/>
          </w:tcPr>
          <w:p>
            <w:pPr>
              <w:pStyle w:val="Smallintable"/>
            </w:pPr>
            <w:r>
              <w:t>Containing not less than 75|% by weight of milk products</w:t>
            </w:r>
          </w:p>
        </w:tc>
      </w:tr>
      <w:tr>
        <w:tc>
          <w:tcPr>
            <w:tcW w:type="dxa" w:w="1984"/>
          </w:tcPr>
          <w:p>
            <w:pPr>
              <w:pStyle w:val="Smallintable"/>
            </w:pPr>
            <w:r>
              <w:t>2309103300</w:t>
            </w:r>
          </w:p>
        </w:tc>
        <w:tc>
          <w:tcPr>
            <w:tcW w:type="dxa" w:w="8561"/>
          </w:tcPr>
          <w:p>
            <w:pPr>
              <w:pStyle w:val="Smallintable"/>
            </w:pPr>
            <w:r>
              <w:t>Containing not less than 10|% but less than 50|% by weight of milk products</w:t>
            </w:r>
          </w:p>
        </w:tc>
      </w:tr>
      <w:tr>
        <w:tc>
          <w:tcPr>
            <w:tcW w:type="dxa" w:w="1984"/>
          </w:tcPr>
          <w:p>
            <w:pPr>
              <w:pStyle w:val="Smallintable"/>
            </w:pPr>
            <w:r>
              <w:t>2309103900</w:t>
            </w:r>
          </w:p>
        </w:tc>
        <w:tc>
          <w:tcPr>
            <w:tcW w:type="dxa" w:w="8561"/>
          </w:tcPr>
          <w:p>
            <w:pPr>
              <w:pStyle w:val="Smallintable"/>
            </w:pPr>
            <w:r>
              <w:t>Containing not less than 50|% by weight of milk products</w:t>
            </w:r>
          </w:p>
        </w:tc>
      </w:tr>
      <w:tr>
        <w:tc>
          <w:tcPr>
            <w:tcW w:type="dxa" w:w="1984"/>
          </w:tcPr>
          <w:p>
            <w:pPr>
              <w:pStyle w:val="Smallintable"/>
            </w:pPr>
            <w:r>
              <w:t>2309105100</w:t>
            </w:r>
          </w:p>
        </w:tc>
        <w:tc>
          <w:tcPr>
            <w:tcW w:type="dxa" w:w="8561"/>
          </w:tcPr>
          <w:p>
            <w:pPr>
              <w:pStyle w:val="Smallintable"/>
            </w:pPr>
            <w:r>
              <w:t>Containing no milk products or containing less than 10|% by weight of such products</w:t>
            </w:r>
          </w:p>
        </w:tc>
      </w:tr>
      <w:tr>
        <w:tc>
          <w:tcPr>
            <w:tcW w:type="dxa" w:w="1984"/>
          </w:tcPr>
          <w:p>
            <w:pPr>
              <w:pStyle w:val="Smallintable"/>
            </w:pPr>
            <w:r>
              <w:t>2309105300</w:t>
            </w:r>
          </w:p>
        </w:tc>
        <w:tc>
          <w:tcPr>
            <w:tcW w:type="dxa" w:w="8561"/>
          </w:tcPr>
          <w:p>
            <w:pPr>
              <w:pStyle w:val="Smallintable"/>
            </w:pPr>
            <w:r>
              <w:t>Containing not less than 10|% but less than 50|% by weight of milk products</w:t>
            </w:r>
          </w:p>
        </w:tc>
      </w:tr>
      <w:tr>
        <w:tc>
          <w:tcPr>
            <w:tcW w:type="dxa" w:w="1984"/>
          </w:tcPr>
          <w:p>
            <w:pPr>
              <w:pStyle w:val="Smallintable"/>
            </w:pPr>
            <w:r>
              <w:t>2309105900</w:t>
            </w:r>
          </w:p>
        </w:tc>
        <w:tc>
          <w:tcPr>
            <w:tcW w:type="dxa" w:w="8561"/>
          </w:tcPr>
          <w:p>
            <w:pPr>
              <w:pStyle w:val="Smallintable"/>
            </w:pPr>
            <w:r>
              <w:t>Containing not less than 50|% by weight of milk products</w:t>
            </w:r>
          </w:p>
        </w:tc>
      </w:tr>
      <w:tr>
        <w:tc>
          <w:tcPr>
            <w:tcW w:type="dxa" w:w="1984"/>
          </w:tcPr>
          <w:p>
            <w:pPr>
              <w:pStyle w:val="Smallintable"/>
            </w:pPr>
            <w:r>
              <w:t>2309107000</w:t>
            </w:r>
          </w:p>
        </w:tc>
        <w:tc>
          <w:tcPr>
            <w:tcW w:type="dxa" w:w="8561"/>
          </w:tcPr>
          <w:p>
            <w:pPr>
              <w:pStyle w:val="Smallintable"/>
            </w:pPr>
            <w:r>
              <w:t>Containing no starch, glucose, glucose syrup, maltodextrine or maltodextrine syrup but containing milk products</w:t>
            </w:r>
          </w:p>
        </w:tc>
      </w:tr>
      <w:tr>
        <w:tc>
          <w:tcPr>
            <w:tcW w:type="dxa" w:w="1984"/>
          </w:tcPr>
          <w:p>
            <w:pPr>
              <w:pStyle w:val="Smallintable"/>
            </w:pPr>
            <w:r>
              <w:t>2309109000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291/2012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