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Wines entitled to one of the following designations of origin: Ain Bessem-Bouira, Medea, Coteaux du Zaccar, Dahra, Coteaux de Mascara, Monts du Tessalah, Coteaux de Tlemcen, of an actual alcoholic strength by volume not exceeding 15% vol, in containers holding 2 l or less</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22,400,000.00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2204219311</w:t>
            </w:r>
          </w:p>
        </w:tc>
        <w:tc>
          <w:tcPr>
            <w:tcW w:type="dxa" w:w="8561"/>
          </w:tcPr>
          <w:p>
            <w:pPr>
              <w:pStyle w:val="Smallintable"/>
            </w:pPr>
            <w:r>
              <w:t>A??n Bessem-Bouira, M??d??a, Coteaux du Zaccar, Dahra, Coteaux de Mascara, Monts du Tessalah, Coteaux de Tlemcen</w:t>
            </w:r>
          </w:p>
        </w:tc>
      </w:tr>
      <w:tr>
        <w:tc>
          <w:tcPr>
            <w:tcW w:type="dxa" w:w="1984"/>
          </w:tcPr>
          <w:p>
            <w:pPr>
              <w:pStyle w:val="Smallintable"/>
            </w:pPr>
            <w:r>
              <w:t>2204219321</w:t>
            </w:r>
          </w:p>
        </w:tc>
        <w:tc>
          <w:tcPr>
            <w:tcW w:type="dxa" w:w="8561"/>
          </w:tcPr>
          <w:p>
            <w:pPr>
              <w:pStyle w:val="Smallintable"/>
            </w:pPr>
            <w:r>
              <w:t>A??n Bessem-Bouira, M??d??a, Coteaux du Zaccar, Dahra, Coteaux de Mascara, Monts du Tessalah, Coteaux de Tlemcen</w:t>
            </w:r>
          </w:p>
        </w:tc>
      </w:tr>
      <w:tr>
        <w:tc>
          <w:tcPr>
            <w:tcW w:type="dxa" w:w="1984"/>
          </w:tcPr>
          <w:p>
            <w:pPr>
              <w:pStyle w:val="Smallintable"/>
            </w:pPr>
            <w:r>
              <w:t>2204219411</w:t>
            </w:r>
          </w:p>
        </w:tc>
        <w:tc>
          <w:tcPr>
            <w:tcW w:type="dxa" w:w="8561"/>
          </w:tcPr>
          <w:p>
            <w:pPr>
              <w:pStyle w:val="Smallintable"/>
            </w:pPr>
            <w:r>
              <w:t>A??n Bessem-Bouira, M??d??a, Coteaux du Zaccar, Dahra, Coteaux de Mascara, Monts du Tessalah, Coteaux de Tlemcen</w:t>
            </w:r>
          </w:p>
        </w:tc>
      </w:tr>
      <w:tr>
        <w:tc>
          <w:tcPr>
            <w:tcW w:type="dxa" w:w="1984"/>
          </w:tcPr>
          <w:p>
            <w:pPr>
              <w:pStyle w:val="Smallintable"/>
            </w:pPr>
            <w:r>
              <w:t>2204219421</w:t>
            </w:r>
          </w:p>
        </w:tc>
        <w:tc>
          <w:tcPr>
            <w:tcW w:type="dxa" w:w="8561"/>
          </w:tcPr>
          <w:p>
            <w:pPr>
              <w:pStyle w:val="Smallintable"/>
            </w:pPr>
            <w:r>
              <w:t>A??n Bessem-Bouira, M??d??a, Coteaux du Zaccar, Dahra, Coteaux de Mascara, Monts du Tessalah, Coteaux de Tlemcen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22,400,000.00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