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Sea bream </w:t>
            </w:r>
          </w:p>
        </w:tc>
      </w:tr>
      <w:tr>
        <w:tc>
          <w:tcPr>
            <w:tcW w:type="dxa" w:w="2608"/>
          </w:tcPr>
          <w:p>
            <w:pPr>
              <w:pStyle w:val="Smallintable"/>
            </w:pPr>
            <w:r>
              <w:t>Country</w:t>
            </w:r>
          </w:p>
        </w:tc>
        <w:tc>
          <w:tcPr>
            <w:tcW w:type="dxa" w:w="7937"/>
          </w:tcPr>
          <w:p>
            <w:pPr>
              <w:pStyle w:val="Smallintable"/>
            </w:pPr>
            <w:r>
              <w:t>Montenegro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R080497</w:t>
            </w:r>
          </w:p>
        </w:tc>
        <w:tc>
          <w:tcPr>
            <w:tcW w:type="dxa" w:w="8277"/>
          </w:tcPr>
          <w:p>
            <w:pPr>
              <w:pStyle w:val="Smallintable"/>
            </w:pPr>
            <w:r>
              <w:t>opening and providing for the management of Community tariff quotas for certain fish and fishery products originating in Montenegro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ME</w:t>
            </w:r>
          </w:p>
        </w:tc>
        <w:tc>
          <w:tcPr>
            <w:tcW w:type="dxa" w:w="8277"/>
          </w:tcPr>
          <w:p>
            <w:pPr>
              <w:pStyle w:val="Smallintable"/>
            </w:pPr>
            <w:r>
              <w:t>Montenegro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0301998580</w:t>
            </w:r>
          </w:p>
        </w:tc>
        <w:tc>
          <w:tcPr>
            <w:tcW w:type="dxa" w:w="8561"/>
          </w:tcPr>
          <w:p>
            <w:pPr>
              <w:pStyle w:val="Smallintable"/>
            </w:pPr>
            <w:r>
              <w:t>Sea bream (Dentex dentex, Pagellus|spp.)</w:t>
            </w:r>
          </w:p>
        </w:tc>
      </w:tr>
      <w:tr>
        <w:tc>
          <w:tcPr>
            <w:tcW w:type="dxa" w:w="1984"/>
          </w:tcPr>
          <w:p>
            <w:pPr>
              <w:pStyle w:val="Smallintable"/>
            </w:pPr>
            <w:r>
              <w:t>0302851000</w:t>
            </w:r>
          </w:p>
        </w:tc>
        <w:tc>
          <w:tcPr>
            <w:tcW w:type="dxa" w:w="8561"/>
          </w:tcPr>
          <w:p>
            <w:pPr>
              <w:pStyle w:val="Smallintable"/>
            </w:pPr>
            <w:r>
              <w:t>Of the species Dentex dentex or Pagellus spp.</w:t>
            </w:r>
          </w:p>
        </w:tc>
      </w:tr>
      <w:tr>
        <w:tc>
          <w:tcPr>
            <w:tcW w:type="dxa" w:w="1984"/>
          </w:tcPr>
          <w:p>
            <w:pPr>
              <w:pStyle w:val="Smallintable"/>
            </w:pPr>
            <w:r>
              <w:t>0303895000</w:t>
            </w:r>
          </w:p>
        </w:tc>
        <w:tc>
          <w:tcPr>
            <w:tcW w:type="dxa" w:w="8561"/>
          </w:tcPr>
          <w:p>
            <w:pPr>
              <w:pStyle w:val="Smallintable"/>
            </w:pPr>
            <w:r>
              <w:t>Sea bream (Dentex dentex, Pagellus spp.)</w:t>
            </w:r>
          </w:p>
        </w:tc>
      </w:tr>
      <w:tr>
        <w:tc>
          <w:tcPr>
            <w:tcW w:type="dxa" w:w="1984"/>
          </w:tcPr>
          <w:p>
            <w:pPr>
              <w:pStyle w:val="Smallintable"/>
            </w:pPr>
            <w:r>
              <w:t>0304499060</w:t>
            </w:r>
          </w:p>
        </w:tc>
        <w:tc>
          <w:tcPr>
            <w:tcW w:type="dxa" w:w="8561"/>
          </w:tcPr>
          <w:p>
            <w:pPr>
              <w:pStyle w:val="Smallintable"/>
            </w:pPr>
            <w:r>
              <w:t>Sea bream (Dentex dentex and Pagellus|spp.)</w:t>
            </w:r>
          </w:p>
        </w:tc>
      </w:tr>
      <w:tr>
        <w:tc>
          <w:tcPr>
            <w:tcW w:type="dxa" w:w="1984"/>
          </w:tcPr>
          <w:p>
            <w:pPr>
              <w:pStyle w:val="Smallintable"/>
            </w:pPr>
            <w:r>
              <w:t>0304599040</w:t>
            </w:r>
          </w:p>
        </w:tc>
        <w:tc>
          <w:tcPr>
            <w:tcW w:type="dxa" w:w="8561"/>
          </w:tcPr>
          <w:p>
            <w:pPr>
              <w:pStyle w:val="Smallintable"/>
            </w:pPr>
            <w:r>
              <w:t>Sea bream (Dentex dentex, Pagellus|spp.)</w:t>
            </w:r>
          </w:p>
        </w:tc>
      </w:tr>
      <w:tr>
        <w:tc>
          <w:tcPr>
            <w:tcW w:type="dxa" w:w="1984"/>
          </w:tcPr>
          <w:p>
            <w:pPr>
              <w:pStyle w:val="Smallintable"/>
            </w:pPr>
            <w:r>
              <w:t>0304899030</w:t>
            </w:r>
          </w:p>
        </w:tc>
        <w:tc>
          <w:tcPr>
            <w:tcW w:type="dxa" w:w="8561"/>
          </w:tcPr>
          <w:p>
            <w:pPr>
              <w:pStyle w:val="Smallintable"/>
            </w:pPr>
            <w:r>
              <w:t>Sea bream (Dentex dentex, Pagellus|spp.)</w:t>
            </w:r>
          </w:p>
        </w:tc>
      </w:tr>
      <w:tr>
        <w:tc>
          <w:tcPr>
            <w:tcW w:type="dxa" w:w="1984"/>
          </w:tcPr>
          <w:p>
            <w:pPr>
              <w:pStyle w:val="Smallintable"/>
            </w:pPr>
            <w:r>
              <w:t>0304999920</w:t>
            </w:r>
          </w:p>
        </w:tc>
        <w:tc>
          <w:tcPr>
            <w:tcW w:type="dxa" w:w="8561"/>
          </w:tcPr>
          <w:p>
            <w:pPr>
              <w:pStyle w:val="Smallintable"/>
            </w:pPr>
            <w:r>
              <w:t>Sea bream (Dentex dentex, Pagellus|spp.)</w:t>
            </w:r>
          </w:p>
        </w:tc>
      </w:tr>
      <w:tr>
        <w:tc>
          <w:tcPr>
            <w:tcW w:type="dxa" w:w="1984"/>
          </w:tcPr>
          <w:p>
            <w:pPr>
              <w:pStyle w:val="Smallintable"/>
            </w:pPr>
            <w:r>
              <w:t>0305100030</w:t>
            </w:r>
          </w:p>
        </w:tc>
        <w:tc>
          <w:tcPr>
            <w:tcW w:type="dxa" w:w="8561"/>
          </w:tcPr>
          <w:p>
            <w:pPr>
              <w:pStyle w:val="Smallintable"/>
            </w:pPr>
            <w:r>
              <w:t>Sea bream (Dentex dentex, Pagellus|spp.)</w:t>
            </w:r>
          </w:p>
        </w:tc>
      </w:tr>
      <w:tr>
        <w:tc>
          <w:tcPr>
            <w:tcW w:type="dxa" w:w="1984"/>
          </w:tcPr>
          <w:p>
            <w:pPr>
              <w:pStyle w:val="Smallintable"/>
            </w:pPr>
            <w:r>
              <w:t>0305399070</w:t>
            </w:r>
          </w:p>
        </w:tc>
        <w:tc>
          <w:tcPr>
            <w:tcW w:type="dxa" w:w="8561"/>
          </w:tcPr>
          <w:p>
            <w:pPr>
              <w:pStyle w:val="Smallintable"/>
            </w:pPr>
            <w:r>
              <w:t>Sea bream (Dentex dentex, Pagellus|spp.)</w:t>
            </w:r>
          </w:p>
        </w:tc>
      </w:tr>
      <w:tr>
        <w:tc>
          <w:tcPr>
            <w:tcW w:type="dxa" w:w="1984"/>
          </w:tcPr>
          <w:p>
            <w:pPr>
              <w:pStyle w:val="Smallintable"/>
            </w:pPr>
            <w:r>
              <w:t>0305498040</w:t>
            </w:r>
          </w:p>
        </w:tc>
        <w:tc>
          <w:tcPr>
            <w:tcW w:type="dxa" w:w="8561"/>
          </w:tcPr>
          <w:p>
            <w:pPr>
              <w:pStyle w:val="Smallintable"/>
            </w:pPr>
            <w:r>
              <w:t>Sea bream (Dentex dentex, Pagellus|spp.)</w:t>
            </w:r>
          </w:p>
        </w:tc>
      </w:tr>
      <w:tr>
        <w:tc>
          <w:tcPr>
            <w:tcW w:type="dxa" w:w="1984"/>
          </w:tcPr>
          <w:p>
            <w:pPr>
              <w:pStyle w:val="Smallintable"/>
            </w:pPr>
            <w:r>
              <w:t>0305598565</w:t>
            </w:r>
          </w:p>
        </w:tc>
        <w:tc>
          <w:tcPr>
            <w:tcW w:type="dxa" w:w="8561"/>
          </w:tcPr>
          <w:p>
            <w:pPr>
              <w:pStyle w:val="Smallintable"/>
            </w:pPr>
            <w:r>
              <w:t>Sea bream (Dentex dentex, Pagellus|spp.)</w:t>
            </w:r>
          </w:p>
        </w:tc>
      </w:tr>
      <w:tr>
        <w:tc>
          <w:tcPr>
            <w:tcW w:type="dxa" w:w="1984"/>
          </w:tcPr>
          <w:p>
            <w:pPr>
              <w:pStyle w:val="Smallintable"/>
            </w:pPr>
            <w:r>
              <w:t>0305698065</w:t>
            </w:r>
          </w:p>
        </w:tc>
        <w:tc>
          <w:tcPr>
            <w:tcW w:type="dxa" w:w="8561"/>
          </w:tcPr>
          <w:p>
            <w:pPr>
              <w:pStyle w:val="Smallintable"/>
            </w:pPr>
            <w:r>
              <w:t>Sea bream (Dentex dentex, Pagellus|spp.)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0301998580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0302851000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0303895000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0304499060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0304599040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0304899030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0304999920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0305399070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0305498040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0305598565</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497/2008 opening and providing for the management of Community tariff quotas for certain fish and fishery products originating in Montenegro (OJ L 146/3)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