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091560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Wine of fresh grapes, of an actual alcoholic strength by volume not exceeding 15 % vol, other than sparkling wine</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R171464</w:t>
            </w:r>
          </w:p>
        </w:tc>
        <w:tc>
          <w:tcPr>
            <w:tcW w:type="dxa" w:w="8277"/>
          </w:tcPr>
          <w:p>
            <w:pPr>
              <w:pStyle w:val="Smallintable"/>
            </w:pPr>
            <w:r>
              <w:t>amending Council Regulation (EC) No 1215/2009 as regards trade concessions granted to Kosovo * following the entry into force of the Stabilisation and Association Agreement between the European Union and the European Atomic Energy Community, of the one part, and Kosovo,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2204219511</w:t>
            </w:r>
          </w:p>
        </w:tc>
        <w:tc>
          <w:tcPr>
            <w:tcW w:type="dxa" w:w="8561"/>
          </w:tcPr>
          <w:p>
            <w:pPr>
              <w:pStyle w:val="Smallintable"/>
            </w:pPr>
            <w:r>
              <w:t>Of an actual alcoholic strength by volume not exceeding 13|% vol</w:t>
            </w:r>
          </w:p>
        </w:tc>
      </w:tr>
      <w:tr>
        <w:tc>
          <w:tcPr>
            <w:tcW w:type="dxa" w:w="1984"/>
          </w:tcPr>
          <w:p>
            <w:pPr>
              <w:pStyle w:val="Smallintable"/>
            </w:pPr>
            <w:r>
              <w:t>2204219521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2204219711</w:t>
            </w:r>
          </w:p>
        </w:tc>
        <w:tc>
          <w:tcPr>
            <w:tcW w:type="dxa" w:w="8561"/>
          </w:tcPr>
          <w:p>
            <w:pPr>
              <w:pStyle w:val="Smallintable"/>
            </w:pPr>
            <w:r>
              <w:t>Of an actual alcoholic strength by volume not exceeding 13|% vol</w:t>
            </w:r>
          </w:p>
        </w:tc>
      </w:tr>
      <w:tr>
        <w:tc>
          <w:tcPr>
            <w:tcW w:type="dxa" w:w="1984"/>
          </w:tcPr>
          <w:p>
            <w:pPr>
              <w:pStyle w:val="Smallintable"/>
            </w:pPr>
            <w:r>
              <w:t>2204219721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2204229310</w:t>
            </w:r>
          </w:p>
        </w:tc>
        <w:tc>
          <w:tcPr>
            <w:tcW w:type="dxa" w:w="8561"/>
          </w:tcPr>
          <w:p>
            <w:pPr>
              <w:pStyle w:val="Smallintable"/>
            </w:pPr>
            <w:r>
              <w:t>Of an actual alcoholic strength by volume not exceeding 13|% vol</w:t>
            </w:r>
          </w:p>
        </w:tc>
      </w:tr>
      <w:tr>
        <w:tc>
          <w:tcPr>
            <w:tcW w:type="dxa" w:w="1984"/>
          </w:tcPr>
          <w:p>
            <w:pPr>
              <w:pStyle w:val="Smallintable"/>
            </w:pPr>
            <w:r>
              <w:t>2204229320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2204229510</w:t>
            </w:r>
          </w:p>
        </w:tc>
        <w:tc>
          <w:tcPr>
            <w:tcW w:type="dxa" w:w="8561"/>
          </w:tcPr>
          <w:p>
            <w:pPr>
              <w:pStyle w:val="Smallintable"/>
            </w:pPr>
            <w:r>
              <w:t>Of an actual alcoholic strength by volume not exceeding 13|% vol</w:t>
            </w:r>
          </w:p>
        </w:tc>
      </w:tr>
      <w:tr>
        <w:tc>
          <w:tcPr>
            <w:tcW w:type="dxa" w:w="1984"/>
          </w:tcPr>
          <w:p>
            <w:pPr>
              <w:pStyle w:val="Smallintable"/>
            </w:pPr>
            <w:r>
              <w:t>2204229520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2204229710</w:t>
            </w:r>
          </w:p>
        </w:tc>
        <w:tc>
          <w:tcPr>
            <w:tcW w:type="dxa" w:w="8561"/>
          </w:tcPr>
          <w:p>
            <w:pPr>
              <w:pStyle w:val="Smallintable"/>
            </w:pPr>
            <w:r>
              <w:t>Of an actual alcoholic strength by volume not exceeding 13|% vol</w:t>
            </w:r>
          </w:p>
        </w:tc>
      </w:tr>
      <w:tr>
        <w:tc>
          <w:tcPr>
            <w:tcW w:type="dxa" w:w="1984"/>
          </w:tcPr>
          <w:p>
            <w:pPr>
              <w:pStyle w:val="Smallintable"/>
            </w:pPr>
            <w:r>
              <w:t>2204229720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2204299310</w:t>
            </w:r>
          </w:p>
        </w:tc>
        <w:tc>
          <w:tcPr>
            <w:tcW w:type="dxa" w:w="8561"/>
          </w:tcPr>
          <w:p>
            <w:pPr>
              <w:pStyle w:val="Smallintable"/>
            </w:pPr>
            <w:r>
              <w:t>Of an actual alcoholic strength by volume not exceeding 13|% vol</w:t>
            </w:r>
          </w:p>
        </w:tc>
      </w:tr>
      <w:tr>
        <w:tc>
          <w:tcPr>
            <w:tcW w:type="dxa" w:w="1984"/>
          </w:tcPr>
          <w:p>
            <w:pPr>
              <w:pStyle w:val="Smallintable"/>
            </w:pPr>
            <w:r>
              <w:t>2204299320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2204299510</w:t>
            </w:r>
          </w:p>
        </w:tc>
        <w:tc>
          <w:tcPr>
            <w:tcW w:type="dxa" w:w="8561"/>
          </w:tcPr>
          <w:p>
            <w:pPr>
              <w:pStyle w:val="Smallintable"/>
            </w:pPr>
            <w:r>
              <w:t>Of an actual alcoholic strength by volume not exceeding 13|% vol</w:t>
            </w:r>
          </w:p>
        </w:tc>
      </w:tr>
      <w:tr>
        <w:tc>
          <w:tcPr>
            <w:tcW w:type="dxa" w:w="1984"/>
          </w:tcPr>
          <w:p>
            <w:pPr>
              <w:pStyle w:val="Smallintable"/>
            </w:pPr>
            <w:r>
              <w:t>2204299520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2204299710</w:t>
            </w:r>
          </w:p>
        </w:tc>
        <w:tc>
          <w:tcPr>
            <w:tcW w:type="dxa" w:w="8561"/>
          </w:tcPr>
          <w:p>
            <w:pPr>
              <w:pStyle w:val="Smallintable"/>
            </w:pPr>
            <w:r>
              <w:t>Of an actual alcoholic strength by volume not exceeding 13|% vol</w:t>
            </w:r>
          </w:p>
        </w:tc>
      </w:tr>
      <w:tr>
        <w:tc>
          <w:tcPr>
            <w:tcW w:type="dxa" w:w="1984"/>
          </w:tcPr>
          <w:p>
            <w:pPr>
              <w:pStyle w:val="Smallintable"/>
            </w:pPr>
            <w:r>
              <w:t>2204299720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DELEGATED REGULATION (EU) 2017/1464 of 2 June 2017 amending Council Regulation (EC) No 1215/2009 as regards trade concessions granted to Kosovo following the entry into force of the Stabilisation and Association Agreement between the European Union and the European Atomic Energy Community, of the one part, and Kosovo, of the other part. (OJ L 209/1)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