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092814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3815909076</w:t>
            </w:r>
          </w:p>
        </w:tc>
        <w:tc>
          <w:tcPr>
            <w:tcW w:type="dxa" w:w="8561"/>
          </w:tcPr>
          <w:p>
            <w:pPr>
              <w:pStyle w:val="Smallintable"/>
            </w:pPr>
            <w:r>
              <w:t>Catalyst consisting of titanium dioxide and tungsten trioxide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