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3824999367</w:t>
            </w:r>
          </w:p>
        </w:tc>
        <w:tc>
          <w:tcPr>
            <w:tcW w:type="dxa" w:w="8561"/>
          </w:tcPr>
          <w:p>
            <w:pPr>
              <w:pStyle w:val="Smallintable"/>
            </w:pPr>
            <w:r>
              <w:t xml:space="preserve">Mixture of phytosterols, in the form of powder, containing by weight: - 75% or more of sterols,  - not more than 25% of stanols  for use in the manufacture of stanols/sterols or stanol/sterol esters </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