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098402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Boneless meat of bison, salted, in brine, dried or smoked</w:t>
              <w:br/>
            </w:r>
          </w:p>
        </w:tc>
      </w:tr>
      <w:tr>
        <w:tc>
          <w:tcPr>
            <w:tcW w:type="dxa" w:w="2608"/>
          </w:tcPr>
          <w:p>
            <w:pPr>
              <w:pStyle w:val="Smallintable"/>
            </w:pPr>
            <w:r>
              <w:t>Country</w:t>
            </w:r>
          </w:p>
        </w:tc>
        <w:tc>
          <w:tcPr>
            <w:tcW w:type="dxa" w:w="7937"/>
          </w:tcPr>
          <w:p>
            <w:pPr>
              <w:pStyle w:val="Smallintable"/>
            </w:pPr>
            <w:r>
              <w:t>Canada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R171772</w:t>
            </w:r>
          </w:p>
        </w:tc>
        <w:tc>
          <w:tcPr>
            <w:tcW w:type="dxa" w:w="8277"/>
          </w:tcPr>
          <w:p>
            <w:pPr>
              <w:pStyle w:val="Smallintable"/>
            </w:pPr>
            <w:r>
              <w:t>opening and providing for the management of Union tariff quotas for certain agricultural products, processed agricultural products and fishery products originating in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0210209091</w:t>
            </w:r>
          </w:p>
        </w:tc>
        <w:tc>
          <w:tcPr>
            <w:tcW w:type="dxa" w:w="8561"/>
          </w:tcPr>
          <w:p>
            <w:pPr>
              <w:pStyle w:val="Smallintable"/>
            </w:pPr>
            <w:r>
              <w:t>Of bison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Regulation(EU) 2017/1772 of 28 September 2017 opening and providing for the management of Union tariff quotas for certain agricultural products, processed agricultural products and fishery products originating in Canada (OJ L251/13).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098400</w:t>
            </w:r>
          </w:p>
        </w:tc>
        <w:tc>
          <w:tcPr>
            <w:tcW w:type="dxa" w:w="2635"/>
          </w:tcPr>
          <w:p>
            <w:pPr>
              <w:pStyle w:val="Normalintable"/>
            </w:pPr>
            <w:r>
              <w:t>098402</w:t>
            </w:r>
          </w:p>
        </w:tc>
        <w:tc>
          <w:tcPr>
            <w:tcW w:type="dxa" w:w="2635"/>
          </w:tcPr>
          <w:p>
            <w:pPr>
              <w:pStyle w:val="Normalintable"/>
            </w:pPr>
            <w:r>
              <w:t>EQ</w:t>
            </w:r>
          </w:p>
        </w:tc>
        <w:tc>
          <w:tcPr>
            <w:tcW w:type="dxa" w:w="2635"/>
          </w:tcPr>
          <w:p>
            <w:pPr>
              <w:pStyle w:val="Normalintable"/>
            </w:pPr>
            <w:r>
              <w:t>1.35000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