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098502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R181013</w:t>
            </w:r>
          </w:p>
        </w:tc>
        <w:tc>
          <w:tcPr>
            <w:tcW w:type="dxa" w:w="8277"/>
          </w:tcPr>
          <w:p>
            <w:pPr>
              <w:pStyle w:val="Smallintable"/>
            </w:pPr>
            <w:r>
              <w:t>Commission Implementing Regulation (EU) 2018/1013 of 17 July 2018 imposing provisional safeguard measures with regard to imports of certain steel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5001</w:t>
            </w:r>
          </w:p>
        </w:tc>
        <w:tc>
          <w:tcPr>
            <w:tcW w:type="dxa" w:w="8277"/>
          </w:tcPr>
          <w:p>
            <w:pPr>
              <w:pStyle w:val="Smallintable"/>
            </w:pPr>
            <w:r>
              <w:t>Countries subject to safeguard measures</w:t>
            </w:r>
          </w:p>
        </w:tc>
      </w:tr>
    </w:tbl>
    <w:p>
      <w:pPr>
        <w:pStyle w:val="Heading2"/>
      </w:pPr>
      <w:r>
        <w:t>Geographical area exclusions</w:t>
      </w:r>
    </w:p>
    <w:p>
      <w:pPr>
        <w:pStyle w:val="Smallintable"/>
      </w:pPr>
      <w:r>
        <w:t>The table below lists the exclusions from the aforementioned geographical areas.</w:t>
      </w:r>
    </w:p>
    <w:tbl>
      <w:tblPr>
        <w:tblStyle w:val="LightList"/>
        <w:tblW w:type="auto" w:w="0"/>
        <w:tblLook w:firstColumn="1" w:firstRow="1" w:lastColumn="0" w:lastRow="0" w:noHBand="0" w:noVBand="1" w:val="04A0"/>
      </w:tblPr>
      <w:tblGrid>
        <w:gridCol w:w="5270"/>
        <w:gridCol w:w="5270"/>
      </w:tblGrid>
      <w:tr>
        <w:trPr>
          <w:tblHeader w:val="true"/>
        </w:trPr>
        <w:tc>
          <w:tcPr>
            <w:tcW w:type="dxa" w:w="5272"/>
          </w:tcPr>
          <w:p>
            <w:pPr>
              <w:pStyle w:val="Smallintable"/>
            </w:pPr>
            <w:r>
              <w:t>Parent area ID</w:t>
            </w:r>
          </w:p>
        </w:tc>
        <w:tc>
          <w:tcPr>
            <w:tcW w:type="dxa" w:w="5272"/>
          </w:tcPr>
          <w:p>
            <w:pPr>
              <w:pStyle w:val="Smallintable"/>
            </w:pPr>
            <w:r>
              <w:t>Excluded area ID</w:t>
            </w:r>
          </w:p>
        </w:tc>
      </w:tr>
      <w:tr>
        <w:tc>
          <w:tcPr>
            <w:tcW w:type="dxa" w:w="5272"/>
          </w:tcPr>
          <w:p>
            <w:pPr>
              <w:pStyle w:val="Smallintable"/>
            </w:pPr>
            <w:r>
              <w:t>5001 - Countries subject to safeguard measures</w:t>
            </w:r>
          </w:p>
        </w:tc>
        <w:tc>
          <w:tcPr>
            <w:tcW w:type="dxa" w:w="5272"/>
          </w:tcPr>
          <w:p>
            <w:pPr>
              <w:pStyle w:val="Smallintable"/>
            </w:pPr>
            <w:r>
              <w:t>AE - United Arab Emirates</w:t>
            </w:r>
          </w:p>
        </w:tc>
      </w:tr>
      <w:tr>
        <w:tc>
          <w:tcPr>
            <w:tcW w:type="dxa" w:w="5272"/>
          </w:tcPr>
          <w:p>
            <w:pPr>
              <w:pStyle w:val="Smallintable"/>
            </w:pPr>
            <w:r>
              <w:t>5001 - Countries subject to safeguard measures</w:t>
            </w:r>
          </w:p>
        </w:tc>
        <w:tc>
          <w:tcPr>
            <w:tcW w:type="dxa" w:w="5272"/>
          </w:tcPr>
          <w:p>
            <w:pPr>
              <w:pStyle w:val="Smallintable"/>
            </w:pPr>
            <w:r>
              <w:t>CN - China</w:t>
            </w:r>
          </w:p>
        </w:tc>
      </w:tr>
      <w:tr>
        <w:tc>
          <w:tcPr>
            <w:tcW w:type="dxa" w:w="5272"/>
          </w:tcPr>
          <w:p>
            <w:pPr>
              <w:pStyle w:val="Smallintable"/>
            </w:pPr>
            <w:r>
              <w:t>5001 - Countries subject to safeguard measures</w:t>
            </w:r>
          </w:p>
        </w:tc>
        <w:tc>
          <w:tcPr>
            <w:tcW w:type="dxa" w:w="5272"/>
          </w:tcPr>
          <w:p>
            <w:pPr>
              <w:pStyle w:val="Smallintable"/>
            </w:pPr>
            <w:r>
              <w:t>EG - Egypt</w:t>
            </w:r>
          </w:p>
        </w:tc>
      </w:tr>
      <w:tr>
        <w:tc>
          <w:tcPr>
            <w:tcW w:type="dxa" w:w="5272"/>
          </w:tcPr>
          <w:p>
            <w:pPr>
              <w:pStyle w:val="Smallintable"/>
            </w:pPr>
            <w:r>
              <w:t>5001 - Countries subject to safeguard measures</w:t>
            </w:r>
          </w:p>
        </w:tc>
        <w:tc>
          <w:tcPr>
            <w:tcW w:type="dxa" w:w="5272"/>
          </w:tcPr>
          <w:p>
            <w:pPr>
              <w:pStyle w:val="Smallintable"/>
            </w:pPr>
            <w:r>
              <w:t>ID - Indonesia</w:t>
            </w:r>
          </w:p>
        </w:tc>
      </w:tr>
      <w:tr>
        <w:tc>
          <w:tcPr>
            <w:tcW w:type="dxa" w:w="5272"/>
          </w:tcPr>
          <w:p>
            <w:pPr>
              <w:pStyle w:val="Smallintable"/>
            </w:pPr>
            <w:r>
              <w:t>5001 - Countries subject to safeguard measures</w:t>
            </w:r>
          </w:p>
        </w:tc>
        <w:tc>
          <w:tcPr>
            <w:tcW w:type="dxa" w:w="5272"/>
          </w:tcPr>
          <w:p>
            <w:pPr>
              <w:pStyle w:val="Smallintable"/>
            </w:pPr>
            <w:r>
              <w:t>MD - Moldova, Republic of</w:t>
            </w:r>
          </w:p>
        </w:tc>
      </w:tr>
      <w:tr>
        <w:tc>
          <w:tcPr>
            <w:tcW w:type="dxa" w:w="5272"/>
          </w:tcPr>
          <w:p>
            <w:pPr>
              <w:pStyle w:val="Smallintable"/>
            </w:pPr>
            <w:r>
              <w:t>5001 - Countries subject to safeguard measures</w:t>
            </w:r>
          </w:p>
        </w:tc>
        <w:tc>
          <w:tcPr>
            <w:tcW w:type="dxa" w:w="5272"/>
          </w:tcPr>
          <w:p>
            <w:pPr>
              <w:pStyle w:val="Smallintable"/>
            </w:pPr>
            <w:r>
              <w:t>MK - Macedonia (Former Yugoslav Republic of)</w:t>
            </w:r>
          </w:p>
        </w:tc>
      </w:tr>
      <w:tr>
        <w:tc>
          <w:tcPr>
            <w:tcW w:type="dxa" w:w="5272"/>
          </w:tcPr>
          <w:p>
            <w:pPr>
              <w:pStyle w:val="Smallintable"/>
            </w:pPr>
            <w:r>
              <w:t>5001 - Countries subject to safeguard measures</w:t>
            </w:r>
          </w:p>
        </w:tc>
        <w:tc>
          <w:tcPr>
            <w:tcW w:type="dxa" w:w="5272"/>
          </w:tcPr>
          <w:p>
            <w:pPr>
              <w:pStyle w:val="Smallintable"/>
            </w:pPr>
            <w:r>
              <w:t>MY - Malaysia</w:t>
            </w:r>
          </w:p>
        </w:tc>
      </w:tr>
      <w:tr>
        <w:tc>
          <w:tcPr>
            <w:tcW w:type="dxa" w:w="5272"/>
          </w:tcPr>
          <w:p>
            <w:pPr>
              <w:pStyle w:val="Smallintable"/>
            </w:pPr>
            <w:r>
              <w:t>5001 - Countries subject to safeguard measures</w:t>
            </w:r>
          </w:p>
        </w:tc>
        <w:tc>
          <w:tcPr>
            <w:tcW w:type="dxa" w:w="5272"/>
          </w:tcPr>
          <w:p>
            <w:pPr>
              <w:pStyle w:val="Smallintable"/>
            </w:pPr>
            <w:r>
              <w:t>SA - Saudi Arabia</w:t>
            </w:r>
          </w:p>
        </w:tc>
      </w:tr>
      <w:tr>
        <w:tc>
          <w:tcPr>
            <w:tcW w:type="dxa" w:w="5272"/>
          </w:tcPr>
          <w:p>
            <w:pPr>
              <w:pStyle w:val="Smallintable"/>
            </w:pPr>
            <w:r>
              <w:t>5001 - Countries subject to safeguard measures</w:t>
            </w:r>
          </w:p>
        </w:tc>
        <w:tc>
          <w:tcPr>
            <w:tcW w:type="dxa" w:w="5272"/>
          </w:tcPr>
          <w:p>
            <w:pPr>
              <w:pStyle w:val="Smallintable"/>
            </w:pPr>
            <w:r>
              <w:t>ZA - South Africa</w:t>
            </w:r>
          </w:p>
        </w:tc>
      </w:tr>
    </w:tbl>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7209150000</w:t>
            </w:r>
          </w:p>
        </w:tc>
        <w:tc>
          <w:tcPr>
            <w:tcW w:type="dxa" w:w="8561"/>
          </w:tcPr>
          <w:p>
            <w:pPr>
              <w:pStyle w:val="Smallintable"/>
            </w:pPr>
            <w:r>
              <w:t>Of a thickness of 3|mm or more</w:t>
            </w:r>
          </w:p>
        </w:tc>
      </w:tr>
      <w:tr>
        <w:tc>
          <w:tcPr>
            <w:tcW w:type="dxa" w:w="1984"/>
          </w:tcPr>
          <w:p>
            <w:pPr>
              <w:pStyle w:val="Smallintable"/>
            </w:pPr>
            <w:r>
              <w:t>7209169000</w:t>
            </w:r>
          </w:p>
        </w:tc>
        <w:tc>
          <w:tcPr>
            <w:tcW w:type="dxa" w:w="8561"/>
          </w:tcPr>
          <w:p>
            <w:pPr>
              <w:pStyle w:val="Smallintable"/>
            </w:pPr>
            <w:r>
              <w:t>Other</w:t>
            </w:r>
          </w:p>
        </w:tc>
      </w:tr>
      <w:tr>
        <w:tc>
          <w:tcPr>
            <w:tcW w:type="dxa" w:w="1984"/>
          </w:tcPr>
          <w:p>
            <w:pPr>
              <w:pStyle w:val="Smallintable"/>
            </w:pPr>
            <w:r>
              <w:t>7209179000</w:t>
            </w:r>
          </w:p>
        </w:tc>
        <w:tc>
          <w:tcPr>
            <w:tcW w:type="dxa" w:w="8561"/>
          </w:tcPr>
          <w:p>
            <w:pPr>
              <w:pStyle w:val="Smallintable"/>
            </w:pPr>
            <w:r>
              <w:t>Other</w:t>
            </w:r>
          </w:p>
        </w:tc>
      </w:tr>
      <w:tr>
        <w:tc>
          <w:tcPr>
            <w:tcW w:type="dxa" w:w="1984"/>
          </w:tcPr>
          <w:p>
            <w:pPr>
              <w:pStyle w:val="Smallintable"/>
            </w:pPr>
            <w:r>
              <w:t>7209189100</w:t>
            </w:r>
          </w:p>
        </w:tc>
        <w:tc>
          <w:tcPr>
            <w:tcW w:type="dxa" w:w="8561"/>
          </w:tcPr>
          <w:p>
            <w:pPr>
              <w:pStyle w:val="Smallintable"/>
            </w:pPr>
            <w:r>
              <w:t>Of a thickness of 0,35|mm or more but less than 0,5|mm</w:t>
            </w:r>
          </w:p>
        </w:tc>
      </w:tr>
      <w:tr>
        <w:tc>
          <w:tcPr>
            <w:tcW w:type="dxa" w:w="1984"/>
          </w:tcPr>
          <w:p>
            <w:pPr>
              <w:pStyle w:val="Smallintable"/>
            </w:pPr>
            <w:r>
              <w:t>7209250000</w:t>
            </w:r>
          </w:p>
        </w:tc>
        <w:tc>
          <w:tcPr>
            <w:tcW w:type="dxa" w:w="8561"/>
          </w:tcPr>
          <w:p>
            <w:pPr>
              <w:pStyle w:val="Smallintable"/>
            </w:pPr>
            <w:r>
              <w:t>Of a thickness of 3|mm or more</w:t>
            </w:r>
          </w:p>
        </w:tc>
      </w:tr>
      <w:tr>
        <w:tc>
          <w:tcPr>
            <w:tcW w:type="dxa" w:w="1984"/>
          </w:tcPr>
          <w:p>
            <w:pPr>
              <w:pStyle w:val="Smallintable"/>
            </w:pPr>
            <w:r>
              <w:t>7209269000</w:t>
            </w:r>
          </w:p>
        </w:tc>
        <w:tc>
          <w:tcPr>
            <w:tcW w:type="dxa" w:w="8561"/>
          </w:tcPr>
          <w:p>
            <w:pPr>
              <w:pStyle w:val="Smallintable"/>
            </w:pPr>
            <w:r>
              <w:t>Other</w:t>
            </w:r>
          </w:p>
        </w:tc>
      </w:tr>
      <w:tr>
        <w:tc>
          <w:tcPr>
            <w:tcW w:type="dxa" w:w="1984"/>
          </w:tcPr>
          <w:p>
            <w:pPr>
              <w:pStyle w:val="Smallintable"/>
            </w:pPr>
            <w:r>
              <w:t>7209279000</w:t>
            </w:r>
          </w:p>
        </w:tc>
        <w:tc>
          <w:tcPr>
            <w:tcW w:type="dxa" w:w="8561"/>
          </w:tcPr>
          <w:p>
            <w:pPr>
              <w:pStyle w:val="Smallintable"/>
            </w:pPr>
            <w:r>
              <w:t>Other</w:t>
            </w:r>
          </w:p>
        </w:tc>
      </w:tr>
      <w:tr>
        <w:tc>
          <w:tcPr>
            <w:tcW w:type="dxa" w:w="1984"/>
          </w:tcPr>
          <w:p>
            <w:pPr>
              <w:pStyle w:val="Smallintable"/>
            </w:pPr>
            <w:r>
              <w:t>7209289000</w:t>
            </w:r>
          </w:p>
        </w:tc>
        <w:tc>
          <w:tcPr>
            <w:tcW w:type="dxa" w:w="8561"/>
          </w:tcPr>
          <w:p>
            <w:pPr>
              <w:pStyle w:val="Smallintable"/>
            </w:pPr>
            <w:r>
              <w:t>Other</w:t>
            </w:r>
          </w:p>
        </w:tc>
      </w:tr>
      <w:tr>
        <w:tc>
          <w:tcPr>
            <w:tcW w:type="dxa" w:w="1984"/>
          </w:tcPr>
          <w:p>
            <w:pPr>
              <w:pStyle w:val="Smallintable"/>
            </w:pPr>
            <w:r>
              <w:t>7209900000</w:t>
            </w:r>
          </w:p>
        </w:tc>
        <w:tc>
          <w:tcPr>
            <w:tcW w:type="dxa" w:w="8561"/>
          </w:tcPr>
          <w:p>
            <w:pPr>
              <w:pStyle w:val="Smallintable"/>
            </w:pPr>
            <w:r>
              <w:t>Other</w:t>
            </w:r>
          </w:p>
        </w:tc>
      </w:tr>
      <w:tr>
        <w:tc>
          <w:tcPr>
            <w:tcW w:type="dxa" w:w="1984"/>
          </w:tcPr>
          <w:p>
            <w:pPr>
              <w:pStyle w:val="Smallintable"/>
            </w:pPr>
            <w:r>
              <w:t>7211230000</w:t>
            </w:r>
          </w:p>
        </w:tc>
        <w:tc>
          <w:tcPr>
            <w:tcW w:type="dxa" w:w="8561"/>
          </w:tcPr>
          <w:p>
            <w:pPr>
              <w:pStyle w:val="Smallintable"/>
            </w:pPr>
            <w:r>
              <w:t>Containing by weight less than 0,25|% of carbon</w:t>
            </w:r>
          </w:p>
        </w:tc>
      </w:tr>
      <w:tr>
        <w:tc>
          <w:tcPr>
            <w:tcW w:type="dxa" w:w="1984"/>
          </w:tcPr>
          <w:p>
            <w:pPr>
              <w:pStyle w:val="Smallintable"/>
            </w:pPr>
            <w:r>
              <w:t>7211290000</w:t>
            </w:r>
          </w:p>
        </w:tc>
        <w:tc>
          <w:tcPr>
            <w:tcW w:type="dxa" w:w="8561"/>
          </w:tcPr>
          <w:p>
            <w:pPr>
              <w:pStyle w:val="Smallintable"/>
            </w:pPr>
            <w:r>
              <w:t>Other</w:t>
            </w:r>
          </w:p>
        </w:tc>
      </w:tr>
      <w:tr>
        <w:tc>
          <w:tcPr>
            <w:tcW w:type="dxa" w:w="1984"/>
          </w:tcPr>
          <w:p>
            <w:pPr>
              <w:pStyle w:val="Smallintable"/>
            </w:pPr>
            <w:r>
              <w:t>7211900000</w:t>
            </w:r>
          </w:p>
        </w:tc>
        <w:tc>
          <w:tcPr>
            <w:tcW w:type="dxa" w:w="8561"/>
          </w:tcPr>
          <w:p>
            <w:pPr>
              <w:pStyle w:val="Smallintable"/>
            </w:pPr>
            <w:r>
              <w:t>Other</w:t>
            </w:r>
          </w:p>
        </w:tc>
      </w:tr>
      <w:tr>
        <w:tc>
          <w:tcPr>
            <w:tcW w:type="dxa" w:w="1984"/>
          </w:tcPr>
          <w:p>
            <w:pPr>
              <w:pStyle w:val="Smallintable"/>
            </w:pPr>
            <w:r>
              <w:t>7225500000</w:t>
            </w:r>
          </w:p>
        </w:tc>
        <w:tc>
          <w:tcPr>
            <w:tcW w:type="dxa" w:w="8561"/>
          </w:tcPr>
          <w:p>
            <w:pPr>
              <w:pStyle w:val="Smallintable"/>
            </w:pPr>
            <w:r>
              <w:t>Other, not further worked than cold-rolled (cold-reduced)</w:t>
            </w:r>
          </w:p>
        </w:tc>
      </w:tr>
      <w:tr>
        <w:tc>
          <w:tcPr>
            <w:tcW w:type="dxa" w:w="1984"/>
          </w:tcPr>
          <w:p>
            <w:pPr>
              <w:pStyle w:val="Smallintable"/>
            </w:pPr>
            <w:r>
              <w:t>7225990000</w:t>
            </w:r>
          </w:p>
        </w:tc>
        <w:tc>
          <w:tcPr>
            <w:tcW w:type="dxa" w:w="8561"/>
          </w:tcPr>
          <w:p>
            <w:pPr>
              <w:pStyle w:val="Smallintable"/>
            </w:pPr>
            <w:r>
              <w:t>Other</w:t>
            </w:r>
          </w:p>
        </w:tc>
      </w:tr>
      <w:tr>
        <w:tc>
          <w:tcPr>
            <w:tcW w:type="dxa" w:w="1984"/>
          </w:tcPr>
          <w:p>
            <w:pPr>
              <w:pStyle w:val="Smallintable"/>
            </w:pPr>
            <w:r>
              <w:t>7226200000</w:t>
            </w:r>
          </w:p>
        </w:tc>
        <w:tc>
          <w:tcPr>
            <w:tcW w:type="dxa" w:w="8561"/>
          </w:tcPr>
          <w:p>
            <w:pPr>
              <w:pStyle w:val="Smallintable"/>
            </w:pPr>
            <w:r>
              <w:t>Of high-speed steel</w:t>
            </w:r>
          </w:p>
        </w:tc>
      </w:tr>
      <w:tr>
        <w:tc>
          <w:tcPr>
            <w:tcW w:type="dxa" w:w="1984"/>
          </w:tcPr>
          <w:p>
            <w:pPr>
              <w:pStyle w:val="Smallintable"/>
            </w:pPr>
            <w:r>
              <w:t>7226920000</w:t>
            </w:r>
          </w:p>
        </w:tc>
        <w:tc>
          <w:tcPr>
            <w:tcW w:type="dxa" w:w="8561"/>
          </w:tcPr>
          <w:p>
            <w:pPr>
              <w:pStyle w:val="Smallintable"/>
            </w:pPr>
            <w:r>
              <w:t>Not further worked than cold-rolled (cold-reduced)</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7209150000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7209169000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7209179000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7209189100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7209250000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7209269000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7209279000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7209289000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7209900000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7211230000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7211290000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7211900000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7225500000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7225990000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7226200000</w:t>
            </w:r>
          </w:p>
        </w:tc>
        <w:tc>
          <w:tcPr>
            <w:tcW w:type="dxa" w:w="4706"/>
          </w:tcPr>
          <w:p>
            <w:pPr>
              <w:pStyle w:val="Smallintable"/>
            </w:pPr>
            <w:r>
              <w:t>122 [Non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2018/1013 of 17 July 2018 imposing provisional safeguard measures with regard to imports of certain steel products (OJ L 181/39)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19-07-18 to 03-02-19</w:t>
            </w:r>
          </w:p>
        </w:tc>
        <w:tc>
          <w:tcPr>
            <w:tcW w:type="dxa" w:w="1531"/>
          </w:tcPr>
          <w:p>
            <w:pPr>
              <w:pStyle w:val="Smallintable"/>
            </w:pPr>
            <w:r>
              <w:t>Custom period</w:t>
            </w:r>
          </w:p>
        </w:tc>
        <w:tc>
          <w:tcPr>
            <w:tcW w:type="dxa" w:w="1644"/>
          </w:tcPr>
          <w:p>
            <w:pPr>
              <w:pStyle w:val="Smallintable"/>
            </w:pPr>
            <w:r>
              <w:t>1,318,865,000.00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