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CC5" w:rsidRDefault="00CD5C89" w:rsidP="00CD5C89">
      <w:pPr>
        <w:pStyle w:val="Title"/>
      </w:pPr>
      <w:r>
        <w:t>Tariff Suspensions</w:t>
      </w:r>
    </w:p>
    <w:p w:rsidR="00CD5C89" w:rsidRDefault="00104CC5" w:rsidP="00CD5C89">
      <w:pPr>
        <w:pStyle w:val="Title"/>
      </w:pPr>
      <w:r>
        <w:t xml:space="preserve">ANNEX TO </w:t>
      </w:r>
      <w:r w:rsidR="00CD5C89">
        <w:t>Clause 11 of the Taxation Bill</w:t>
      </w:r>
    </w:p>
    <w:p w:rsidR="00CD5C89" w:rsidRPr="00CD5C89" w:rsidRDefault="00CD5C89" w:rsidP="00CD5C89"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>.</w:t>
      </w:r>
    </w:p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353"/>
        <w:gridCol w:w="1352"/>
        <w:gridCol w:w="1352"/>
        <w:gridCol w:w="4959"/>
      </w:tblGrid>
      <w:tr w:rsidR="0034564D" w:rsidRPr="007831BC" w:rsidTr="00A71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D5C89" w:rsidRPr="007831BC" w:rsidRDefault="00CD5C89" w:rsidP="00756004">
            <w:pPr>
              <w:pStyle w:val="NormalinTable"/>
              <w:rPr>
                <w:noProof/>
              </w:rPr>
            </w:pPr>
            <w:r w:rsidRPr="007831BC">
              <w:rPr>
                <w:noProof/>
              </w:rPr>
              <w:t>Goods code</w:t>
            </w:r>
          </w:p>
        </w:tc>
        <w:tc>
          <w:tcPr>
            <w:tcW w:w="750" w:type="pct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CD5C89" w:rsidRPr="007831BC" w:rsidRDefault="00CD5C89" w:rsidP="00756004">
            <w:pPr>
              <w:pStyle w:val="NormalinTable"/>
              <w:rPr>
                <w:noProof/>
              </w:rPr>
            </w:pPr>
            <w:r>
              <w:rPr>
                <w:noProof/>
              </w:rPr>
              <w:t>Duty expression</w:t>
            </w:r>
          </w:p>
        </w:tc>
        <w:tc>
          <w:tcPr>
            <w:tcW w:w="750" w:type="pct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  <w:noWrap/>
          </w:tcPr>
          <w:p w:rsidR="00CD5C89" w:rsidRPr="007831BC" w:rsidRDefault="00CD5C89" w:rsidP="00756004">
            <w:pPr>
              <w:pStyle w:val="NormalinTable"/>
              <w:rPr>
                <w:noProof/>
              </w:rPr>
            </w:pPr>
            <w:r>
              <w:rPr>
                <w:noProof/>
              </w:rPr>
              <w:t>End date</w:t>
            </w:r>
          </w:p>
        </w:tc>
        <w:tc>
          <w:tcPr>
            <w:tcW w:w="2750" w:type="pct"/>
            <w:tcBorders>
              <w:top w:val="single" w:sz="4" w:space="0" w:color="A6A6A6" w:themeColor="background1" w:themeShade="A6"/>
            </w:tcBorders>
          </w:tcPr>
          <w:p w:rsidR="00CD5C89" w:rsidRPr="007831BC" w:rsidRDefault="00CD5C89" w:rsidP="00756004">
            <w:pPr>
              <w:pStyle w:val="NormalinTable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</w:tr>
      <w:tr w:rsidR="00CD5C89" w:rsidRPr="007831BC" w:rsidTr="00A7107A">
        <w:trPr>
          <w:cantSplit/>
        </w:trPr>
        <w:tc>
          <w:tcPr>
            <w:tcW w:w="75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D5C89" w:rsidRPr="007831BC" w:rsidRDefault="00A7107A" w:rsidP="00756004">
            <w:pPr>
              <w:pStyle w:val="NormalinTable"/>
              <w:rPr>
                <w:noProof/>
              </w:rPr>
            </w:pPr>
            <w:r>
              <w:rPr>
                <w:noProof/>
              </w:rPr>
              <w:t>0987654321</w:t>
            </w:r>
          </w:p>
        </w:tc>
        <w:tc>
          <w:tcPr>
            <w:tcW w:w="750" w:type="pct"/>
            <w:tcBorders>
              <w:top w:val="single" w:sz="4" w:space="0" w:color="A6A6A6" w:themeColor="background1" w:themeShade="A6"/>
              <w:left w:val="single" w:sz="4" w:space="0" w:color="000000" w:themeColor="text1"/>
              <w:bottom w:val="single" w:sz="4" w:space="0" w:color="A6A6A6" w:themeColor="background1" w:themeShade="A6"/>
              <w:right w:val="single" w:sz="4" w:space="0" w:color="000000" w:themeColor="text1"/>
            </w:tcBorders>
          </w:tcPr>
          <w:p w:rsidR="00CD5C89" w:rsidRPr="007831BC" w:rsidRDefault="00860262" w:rsidP="00756004">
            <w:pPr>
              <w:pStyle w:val="NormalinTable"/>
              <w:rPr>
                <w:noProof/>
              </w:rPr>
            </w:pPr>
            <w:r>
              <w:rPr>
                <w:noProof/>
              </w:rPr>
              <w:t>1.5%</w:t>
            </w:r>
          </w:p>
        </w:tc>
        <w:tc>
          <w:tcPr>
            <w:tcW w:w="750" w:type="pct"/>
            <w:tcBorders>
              <w:top w:val="single" w:sz="4" w:space="0" w:color="A6A6A6" w:themeColor="background1" w:themeShade="A6"/>
              <w:left w:val="single" w:sz="4" w:space="0" w:color="000000" w:themeColor="text1"/>
              <w:bottom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CD5C89" w:rsidRPr="007831BC" w:rsidRDefault="00860262" w:rsidP="00756004">
            <w:pPr>
              <w:pStyle w:val="NormalinTable"/>
              <w:rPr>
                <w:noProof/>
              </w:rPr>
            </w:pPr>
            <w:r>
              <w:rPr>
                <w:noProof/>
              </w:rPr>
              <w:t>31.01.12</w:t>
            </w:r>
          </w:p>
        </w:tc>
        <w:tc>
          <w:tcPr>
            <w:tcW w:w="275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80498A" w:rsidRDefault="00860262" w:rsidP="00A7107A">
            <w:pPr>
              <w:pStyle w:val="Tier1"/>
            </w:pPr>
            <w:r>
              <w:t>T1</w:t>
            </w:r>
          </w:p>
          <w:p w:rsidR="00860262" w:rsidRDefault="00860262" w:rsidP="00860262">
            <w:pPr>
              <w:pStyle w:val="Tier2"/>
            </w:pPr>
            <w:r>
              <w:t>-</w:t>
            </w:r>
            <w:r>
              <w:tab/>
            </w:r>
            <w:r>
              <w:t>T2</w:t>
            </w:r>
          </w:p>
          <w:p w:rsidR="00860262" w:rsidRDefault="00860262" w:rsidP="00860262">
            <w:pPr>
              <w:pStyle w:val="Tier3"/>
            </w:pPr>
            <w:r>
              <w:t>-</w:t>
            </w:r>
            <w:r>
              <w:tab/>
              <w:t>-</w:t>
            </w:r>
            <w:r>
              <w:tab/>
            </w:r>
            <w:r>
              <w:t>T3</w:t>
            </w:r>
          </w:p>
          <w:p w:rsidR="00860262" w:rsidRDefault="00860262" w:rsidP="00860262">
            <w:pPr>
              <w:pStyle w:val="Tier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T4</w:t>
            </w:r>
          </w:p>
          <w:p w:rsidR="00860262" w:rsidRDefault="00860262" w:rsidP="00860262">
            <w:pPr>
              <w:pStyle w:val="Tier5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T5</w:t>
            </w:r>
          </w:p>
          <w:p w:rsidR="00860262" w:rsidRPr="00CD5C89" w:rsidRDefault="00860262" w:rsidP="00860262">
            <w:pPr>
              <w:pStyle w:val="Tier6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T6</w:t>
            </w:r>
          </w:p>
          <w:p w:rsidR="00860262" w:rsidRPr="007831BC" w:rsidRDefault="00860262" w:rsidP="00860262">
            <w:pPr>
              <w:pStyle w:val="Tier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bookmarkStart w:id="0" w:name="_GoBack"/>
            <w:bookmarkEnd w:id="0"/>
            <w:r>
              <w:t>T7</w:t>
            </w:r>
          </w:p>
        </w:tc>
      </w:tr>
    </w:tbl>
    <w:p w:rsidR="00953830" w:rsidRPr="00CD5C89" w:rsidRDefault="00860262" w:rsidP="00860262">
      <w:pPr>
        <w:spacing w:after="160" w:line="259" w:lineRule="auto"/>
        <w:jc w:val="left"/>
      </w:pPr>
      <w:r>
        <w:t>-</w:t>
      </w:r>
      <w:r>
        <w:tab/>
      </w:r>
    </w:p>
    <w:sectPr w:rsidR="00953830" w:rsidRPr="00CD5C89">
      <w:headerReference w:type="default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215" w:rsidRPr="00B81279" w:rsidRDefault="00104CC5" w:rsidP="00161299">
    <w:pPr>
      <w:pStyle w:val="Footer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ab/>
    </w:r>
    <w:r w:rsidRPr="00B81279">
      <w:rPr>
        <w:color w:val="808080" w:themeColor="background1" w:themeShade="80"/>
      </w:rPr>
      <w:t>OFFICIAL SENSITIVE DRAFT</w:t>
    </w:r>
    <w:r w:rsidRPr="00B81279">
      <w:rPr>
        <w:color w:val="808080" w:themeColor="background1" w:themeShade="80"/>
      </w:rPr>
      <w:tab/>
      <w:t xml:space="preserve">Page </w:t>
    </w:r>
    <w:r w:rsidRPr="00B81279">
      <w:rPr>
        <w:color w:val="808080" w:themeColor="background1" w:themeShade="80"/>
      </w:rPr>
      <w:fldChar w:fldCharType="begin"/>
    </w:r>
    <w:r w:rsidRPr="00B81279">
      <w:rPr>
        <w:color w:val="808080" w:themeColor="background1" w:themeShade="80"/>
      </w:rPr>
      <w:instrText xml:space="preserve"> PAGE   \* MERGEFORMAT </w:instrText>
    </w:r>
    <w:r w:rsidRPr="00B81279">
      <w:rPr>
        <w:color w:val="808080" w:themeColor="background1" w:themeShade="80"/>
      </w:rPr>
      <w:fldChar w:fldCharType="separate"/>
    </w:r>
    <w:r w:rsidRPr="00B81279">
      <w:rPr>
        <w:noProof/>
        <w:color w:val="808080" w:themeColor="background1" w:themeShade="80"/>
      </w:rPr>
      <w:t>1</w:t>
    </w:r>
    <w:r w:rsidRPr="00B81279">
      <w:rPr>
        <w:color w:val="808080" w:themeColor="background1" w:themeShade="80"/>
      </w:rPr>
      <w:fldChar w:fldCharType="end"/>
    </w:r>
    <w:r w:rsidRPr="00B81279">
      <w:rPr>
        <w:color w:val="808080" w:themeColor="background1" w:themeShade="80"/>
      </w:rPr>
      <w:t xml:space="preserve"> of </w:t>
    </w:r>
    <w:r w:rsidRPr="00B81279">
      <w:rPr>
        <w:noProof/>
        <w:color w:val="808080" w:themeColor="background1" w:themeShade="80"/>
      </w:rPr>
      <w:fldChar w:fldCharType="begin"/>
    </w:r>
    <w:r w:rsidRPr="00B81279">
      <w:rPr>
        <w:noProof/>
        <w:color w:val="808080" w:themeColor="background1" w:themeShade="80"/>
      </w:rPr>
      <w:instrText xml:space="preserve"> NUMPAGES   \* MERGEFORMAT </w:instrText>
    </w:r>
    <w:r w:rsidRPr="00B81279">
      <w:rPr>
        <w:noProof/>
        <w:color w:val="808080" w:themeColor="background1" w:themeShade="80"/>
      </w:rPr>
      <w:fldChar w:fldCharType="separate"/>
    </w:r>
    <w:r w:rsidRPr="00B81279">
      <w:rPr>
        <w:noProof/>
        <w:color w:val="808080" w:themeColor="background1" w:themeShade="80"/>
      </w:rPr>
      <w:t>4</w:t>
    </w:r>
    <w:r w:rsidRPr="00B81279">
      <w:rPr>
        <w:noProof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279" w:rsidRPr="00B81279" w:rsidRDefault="00104CC5" w:rsidP="00B81279">
    <w:pPr>
      <w:pStyle w:val="Footer"/>
      <w:jc w:val="center"/>
      <w:rPr>
        <w:color w:val="808080" w:themeColor="background1" w:themeShade="80"/>
      </w:rPr>
    </w:pPr>
    <w:r w:rsidRPr="00B81279">
      <w:rPr>
        <w:color w:val="808080" w:themeColor="background1" w:themeShade="80"/>
      </w:rPr>
      <w:t>OFFICIAL SENSITIVE DRAFT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830" w:rsidRDefault="00104CC5">
      <w:pPr>
        <w:spacing w:after="0" w:line="240" w:lineRule="auto"/>
      </w:pPr>
      <w:r>
        <w:separator/>
      </w:r>
    </w:p>
  </w:footnote>
  <w:footnote w:type="continuationSeparator" w:id="0">
    <w:p w:rsidR="00953830" w:rsidRDefault="00104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215" w:rsidRPr="00B81279" w:rsidRDefault="00104CC5" w:rsidP="00B81279">
    <w:pPr>
      <w:pStyle w:val="Footer"/>
      <w:jc w:val="center"/>
      <w:rPr>
        <w:color w:val="808080" w:themeColor="background1" w:themeShade="80"/>
      </w:rPr>
    </w:pPr>
    <w:r w:rsidRPr="00B81279">
      <w:rPr>
        <w:color w:val="808080" w:themeColor="background1" w:themeShade="80"/>
      </w:rPr>
      <w:t>OFFICIAL SENSITIVE 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6D63D5"/>
    <w:multiLevelType w:val="hybridMultilevel"/>
    <w:tmpl w:val="40566D18"/>
    <w:lvl w:ilvl="0" w:tplc="8A4AAA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24DB2"/>
    <w:multiLevelType w:val="hybridMultilevel"/>
    <w:tmpl w:val="4316F202"/>
    <w:lvl w:ilvl="0" w:tplc="EFA66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87DC9"/>
    <w:multiLevelType w:val="hybridMultilevel"/>
    <w:tmpl w:val="AC384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C3604"/>
    <w:multiLevelType w:val="hybridMultilevel"/>
    <w:tmpl w:val="082846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4165B"/>
    <w:multiLevelType w:val="hybridMultilevel"/>
    <w:tmpl w:val="E8AEF618"/>
    <w:lvl w:ilvl="0" w:tplc="F8E89FE2">
      <w:start w:val="1"/>
      <w:numFmt w:val="decimal"/>
      <w:pStyle w:val="Numberedlist-quota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53D54"/>
    <w:multiLevelType w:val="hybridMultilevel"/>
    <w:tmpl w:val="DC0C6980"/>
    <w:lvl w:ilvl="0" w:tplc="26CCE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3547F"/>
    <w:multiLevelType w:val="hybridMultilevel"/>
    <w:tmpl w:val="CC22D71C"/>
    <w:lvl w:ilvl="0" w:tplc="7F80D09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11FA3"/>
    <w:multiLevelType w:val="hybridMultilevel"/>
    <w:tmpl w:val="CC404200"/>
    <w:lvl w:ilvl="0" w:tplc="2B941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7AE322E"/>
    <w:multiLevelType w:val="hybridMultilevel"/>
    <w:tmpl w:val="BBB81414"/>
    <w:lvl w:ilvl="0" w:tplc="E5AC916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04CC5"/>
    <w:rsid w:val="00195E3D"/>
    <w:rsid w:val="002049FD"/>
    <w:rsid w:val="0034564D"/>
    <w:rsid w:val="00447040"/>
    <w:rsid w:val="00640A5B"/>
    <w:rsid w:val="00763606"/>
    <w:rsid w:val="007E395D"/>
    <w:rsid w:val="0080498A"/>
    <w:rsid w:val="00860262"/>
    <w:rsid w:val="008E49FF"/>
    <w:rsid w:val="00953830"/>
    <w:rsid w:val="00A0507B"/>
    <w:rsid w:val="00A7107A"/>
    <w:rsid w:val="00B13C11"/>
    <w:rsid w:val="00C23BDA"/>
    <w:rsid w:val="00CD5C89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1D91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9FD"/>
    <w:pPr>
      <w:spacing w:after="120" w:line="336" w:lineRule="auto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mall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2049FD"/>
    <w:pPr>
      <w:spacing w:before="30" w:after="30" w:line="264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  <w:style w:type="paragraph" w:styleId="ListParagraph">
    <w:name w:val="List Paragraph"/>
    <w:basedOn w:val="Normal"/>
    <w:uiPriority w:val="34"/>
    <w:qFormat/>
    <w:rsid w:val="001D3215"/>
  </w:style>
  <w:style w:type="paragraph" w:customStyle="1" w:styleId="Numberedlist">
    <w:name w:val="Numbered list"/>
    <w:basedOn w:val="ListParagraph"/>
    <w:qFormat/>
    <w:rsid w:val="00EB426B"/>
    <w:pPr>
      <w:numPr>
        <w:numId w:val="15"/>
      </w:numPr>
      <w:tabs>
        <w:tab w:val="left" w:pos="357"/>
      </w:tabs>
      <w:ind w:left="357" w:hanging="357"/>
    </w:pPr>
  </w:style>
  <w:style w:type="paragraph" w:customStyle="1" w:styleId="Numberedlist-quotas">
    <w:name w:val="Numbered list - quotas"/>
    <w:basedOn w:val="Numberedlist"/>
    <w:qFormat/>
    <w:rsid w:val="00EB426B"/>
    <w:pPr>
      <w:numPr>
        <w:numId w:val="14"/>
      </w:numPr>
      <w:ind w:left="357" w:hanging="357"/>
    </w:pPr>
  </w:style>
  <w:style w:type="paragraph" w:customStyle="1" w:styleId="Contents">
    <w:name w:val="Contents"/>
    <w:basedOn w:val="Normal"/>
    <w:qFormat/>
    <w:rsid w:val="00C00372"/>
    <w:pPr>
      <w:spacing w:after="240"/>
    </w:pPr>
    <w:rPr>
      <w:b/>
    </w:rPr>
  </w:style>
  <w:style w:type="paragraph" w:customStyle="1" w:styleId="Tier1">
    <w:name w:val="Tier 1"/>
    <w:basedOn w:val="NormalinTable"/>
    <w:qFormat/>
    <w:rsid w:val="002049FD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</w:tabs>
    </w:pPr>
    <w:rPr>
      <w:noProof/>
    </w:rPr>
  </w:style>
  <w:style w:type="paragraph" w:customStyle="1" w:styleId="Tier2">
    <w:name w:val="Tier 2"/>
    <w:basedOn w:val="Tier1"/>
    <w:qFormat/>
    <w:rsid w:val="002049FD"/>
    <w:pPr>
      <w:ind w:left="227" w:hanging="227"/>
    </w:pPr>
  </w:style>
  <w:style w:type="paragraph" w:customStyle="1" w:styleId="Tier3">
    <w:name w:val="Tier 3"/>
    <w:basedOn w:val="Tier2"/>
    <w:qFormat/>
    <w:rsid w:val="002049FD"/>
    <w:pPr>
      <w:ind w:left="454" w:hanging="454"/>
    </w:pPr>
  </w:style>
  <w:style w:type="paragraph" w:customStyle="1" w:styleId="Tier4">
    <w:name w:val="Tier 4"/>
    <w:basedOn w:val="Tier3"/>
    <w:qFormat/>
    <w:rsid w:val="007E395D"/>
    <w:pPr>
      <w:ind w:left="680" w:hanging="680"/>
    </w:pPr>
  </w:style>
  <w:style w:type="paragraph" w:customStyle="1" w:styleId="Tier5">
    <w:name w:val="Tier 5"/>
    <w:basedOn w:val="Tier4"/>
    <w:qFormat/>
    <w:rsid w:val="00C23BDA"/>
    <w:pPr>
      <w:ind w:left="907" w:hanging="907"/>
    </w:pPr>
  </w:style>
  <w:style w:type="paragraph" w:customStyle="1" w:styleId="Tier6">
    <w:name w:val="Tier 6"/>
    <w:basedOn w:val="Tier5"/>
    <w:qFormat/>
    <w:rsid w:val="0080498A"/>
    <w:pPr>
      <w:ind w:left="1134" w:hanging="1134"/>
    </w:pPr>
  </w:style>
  <w:style w:type="paragraph" w:customStyle="1" w:styleId="Tier7">
    <w:name w:val="Tier 7"/>
    <w:basedOn w:val="Tier6"/>
    <w:qFormat/>
    <w:rsid w:val="0080498A"/>
    <w:pPr>
      <w:ind w:left="1361" w:hanging="1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BEBBA-D3B3-48B8-9FFA-FF1C193FD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12</cp:revision>
  <dcterms:created xsi:type="dcterms:W3CDTF">2018-10-02T15:41:00Z</dcterms:created>
  <dcterms:modified xsi:type="dcterms:W3CDTF">2019-01-29T21:10:00Z</dcterms:modified>
</cp:coreProperties>
</file>