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CC5" w:rsidRDefault="00CD5C89" w:rsidP="00CD5C89">
      <w:pPr>
        <w:pStyle w:val="Title"/>
      </w:pPr>
      <w:r>
        <w:t>Tariff Suspensions</w:t>
      </w:r>
    </w:p>
    <w:p w:rsidR="00CD5C89" w:rsidRDefault="00104CC5" w:rsidP="00CD5C89">
      <w:pPr>
        <w:pStyle w:val="Title"/>
      </w:pPr>
      <w:bookmarkStart w:id="0" w:name="_GoBack"/>
      <w:bookmarkEnd w:id="0"/>
      <w:r>
        <w:t xml:space="preserve">ANNEX TO </w:t>
      </w:r>
      <w:r w:rsidR="00CD5C89">
        <w:t>Clause 11 of the Taxation Bill</w:t>
      </w:r>
    </w:p>
    <w:p w:rsidR="00CD5C89" w:rsidRPr="00CD5C89" w:rsidRDefault="00CD5C89" w:rsidP="00CD5C89">
      <w:r>
        <w:t xml:space="preserve">Lorem ipsum </w:t>
      </w:r>
      <w:proofErr w:type="spellStart"/>
      <w:r>
        <w:t>dolor</w:t>
      </w:r>
      <w:proofErr w:type="spellEnd"/>
      <w:r>
        <w:t xml:space="preserve"> sit </w:t>
      </w:r>
      <w:proofErr w:type="spellStart"/>
      <w:r>
        <w:t>amet</w:t>
      </w:r>
      <w:proofErr w:type="spellEnd"/>
      <w:r>
        <w:t>.</w:t>
      </w:r>
    </w:p>
    <w:tbl>
      <w:tblPr>
        <w:tblStyle w:val="ListTable3"/>
        <w:tblW w:w="0" w:type="auto"/>
        <w:tblLook w:val="0620" w:firstRow="1" w:lastRow="0" w:firstColumn="0" w:lastColumn="0" w:noHBand="1" w:noVBand="1"/>
      </w:tblPr>
      <w:tblGrid>
        <w:gridCol w:w="1116"/>
        <w:gridCol w:w="1084"/>
        <w:gridCol w:w="912"/>
        <w:gridCol w:w="5904"/>
      </w:tblGrid>
      <w:tr w:rsidR="0034564D" w:rsidRPr="007831BC" w:rsidTr="00640A5B">
        <w:trPr>
          <w:cnfStyle w:val="100000000000" w:firstRow="1" w:lastRow="0" w:firstColumn="0" w:lastColumn="0" w:oddVBand="0" w:evenVBand="0" w:oddHBand="0" w:evenHBand="0" w:firstRowFirstColumn="0" w:firstRowLastColumn="0" w:lastRowFirstColumn="0" w:lastRowLastColumn="0"/>
          <w:cantSplit/>
        </w:trPr>
        <w:tc>
          <w:tcPr>
            <w:tcW w:w="0" w:type="auto"/>
            <w:tcBorders>
              <w:top w:val="single" w:sz="4" w:space="0" w:color="A6A6A6" w:themeColor="background1" w:themeShade="A6"/>
              <w:right w:val="single" w:sz="4" w:space="0" w:color="000000" w:themeColor="text1"/>
            </w:tcBorders>
            <w:noWrap/>
          </w:tcPr>
          <w:p w:rsidR="00CD5C89" w:rsidRPr="007831BC" w:rsidRDefault="00CD5C89" w:rsidP="00756004">
            <w:pPr>
              <w:pStyle w:val="NormalinTable"/>
              <w:rPr>
                <w:noProof/>
              </w:rPr>
            </w:pPr>
            <w:r w:rsidRPr="007831BC">
              <w:rPr>
                <w:noProof/>
              </w:rPr>
              <w:t>Goods code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CD5C89" w:rsidRPr="007831BC" w:rsidRDefault="00CD5C89" w:rsidP="00756004">
            <w:pPr>
              <w:pStyle w:val="NormalinTable"/>
              <w:rPr>
                <w:noProof/>
              </w:rPr>
            </w:pPr>
            <w:r>
              <w:rPr>
                <w:noProof/>
              </w:rPr>
              <w:t>Duty expression</w:t>
            </w:r>
          </w:p>
        </w:tc>
        <w:tc>
          <w:tcPr>
            <w:tcW w:w="0" w:type="auto"/>
            <w:tcBorders>
              <w:top w:val="single" w:sz="4" w:space="0" w:color="A6A6A6" w:themeColor="background1" w:themeShade="A6"/>
              <w:left w:val="single" w:sz="4" w:space="0" w:color="000000" w:themeColor="text1"/>
              <w:right w:val="single" w:sz="4" w:space="0" w:color="000000" w:themeColor="text1"/>
            </w:tcBorders>
            <w:noWrap/>
          </w:tcPr>
          <w:p w:rsidR="00CD5C89" w:rsidRPr="007831BC" w:rsidRDefault="00CD5C89" w:rsidP="00756004">
            <w:pPr>
              <w:pStyle w:val="NormalinTable"/>
              <w:rPr>
                <w:noProof/>
              </w:rPr>
            </w:pPr>
            <w:r>
              <w:rPr>
                <w:noProof/>
              </w:rPr>
              <w:t>End date</w:t>
            </w:r>
          </w:p>
        </w:tc>
        <w:tc>
          <w:tcPr>
            <w:tcW w:w="0" w:type="auto"/>
            <w:tcBorders>
              <w:top w:val="single" w:sz="4" w:space="0" w:color="A6A6A6" w:themeColor="background1" w:themeShade="A6"/>
            </w:tcBorders>
          </w:tcPr>
          <w:p w:rsidR="00CD5C89" w:rsidRPr="007831BC" w:rsidRDefault="00CD5C89" w:rsidP="00756004">
            <w:pPr>
              <w:pStyle w:val="NormalinTable"/>
              <w:rPr>
                <w:noProof/>
              </w:rPr>
            </w:pPr>
            <w:r>
              <w:rPr>
                <w:noProof/>
              </w:rPr>
              <w:t>Description</w:t>
            </w:r>
          </w:p>
        </w:tc>
      </w:tr>
      <w:tr w:rsidR="00CD5C89" w:rsidRPr="007831BC" w:rsidTr="00756004">
        <w:trPr>
          <w:cantSplit/>
        </w:trPr>
        <w:tc>
          <w:tcPr>
            <w:tcW w:w="0" w:type="auto"/>
            <w:tcBorders>
              <w:top w:val="single" w:sz="4" w:space="0" w:color="A6A6A6" w:themeColor="background1" w:themeShade="A6"/>
              <w:bottom w:val="single" w:sz="4" w:space="0" w:color="A6A6A6" w:themeColor="background1" w:themeShade="A6"/>
              <w:right w:val="single" w:sz="4" w:space="0" w:color="000000" w:themeColor="text1"/>
            </w:tcBorders>
            <w:noWrap/>
          </w:tcPr>
          <w:p w:rsidR="00CD5C89" w:rsidRPr="007831BC" w:rsidRDefault="00CD5C89" w:rsidP="00756004">
            <w:pPr>
              <w:pStyle w:val="NormalinTable"/>
              <w:rPr>
                <w:noProof/>
              </w:rPr>
            </w:pPr>
            <w:r w:rsidRPr="007831BC">
              <w:rPr>
                <w:noProof/>
              </w:rPr>
              <w:t>19019091</w:t>
            </w:r>
            <w:r w:rsidR="0034564D">
              <w:rPr>
                <w:noProof/>
              </w:rPr>
              <w:t>01</w:t>
            </w:r>
          </w:p>
        </w:tc>
        <w:tc>
          <w:tcPr>
            <w:tcW w:w="0" w:type="auto"/>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CD5C89" w:rsidRPr="007831BC" w:rsidRDefault="00CD5C89" w:rsidP="00756004">
            <w:pPr>
              <w:pStyle w:val="NormalinTable"/>
              <w:rPr>
                <w:noProof/>
              </w:rPr>
            </w:pPr>
            <w:r w:rsidRPr="007831BC">
              <w:rPr>
                <w:noProof/>
              </w:rPr>
              <w:t>0.0%</w:t>
            </w:r>
          </w:p>
        </w:tc>
        <w:tc>
          <w:tcPr>
            <w:tcW w:w="0" w:type="auto"/>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rsidR="00CD5C89" w:rsidRPr="007831BC" w:rsidRDefault="002049FD" w:rsidP="00756004">
            <w:pPr>
              <w:pStyle w:val="NormalinTable"/>
              <w:rPr>
                <w:noProof/>
              </w:rPr>
            </w:pPr>
            <w:r>
              <w:rPr>
                <w:noProof/>
              </w:rPr>
              <w:t>21.03.04</w:t>
            </w:r>
          </w:p>
        </w:tc>
        <w:tc>
          <w:tcPr>
            <w:tcW w:w="0" w:type="auto"/>
            <w:tcBorders>
              <w:top w:val="single" w:sz="4" w:space="0" w:color="A6A6A6" w:themeColor="background1" w:themeShade="A6"/>
              <w:bottom w:val="single" w:sz="4" w:space="0" w:color="A6A6A6" w:themeColor="background1" w:themeShade="A6"/>
            </w:tcBorders>
          </w:tcPr>
          <w:p w:rsidR="00CD5C89" w:rsidRPr="007831BC" w:rsidRDefault="00CD5C89" w:rsidP="002049FD">
            <w:pPr>
              <w:pStyle w:val="Tier1"/>
            </w:pPr>
            <w:r w:rsidRPr="007831BC">
              <w:t>Level 1 lorem ipsum dolor sit amet lorem ipsum dolor sit amet lorem ipsum dolor sit amet lorem ipsum dolor sit amet lorem ipsum dolor sit amet lorem ipsum dolor sit amet lorem ipsum dolor sit amet</w:t>
            </w:r>
          </w:p>
          <w:p w:rsidR="00CD5C89" w:rsidRPr="007831BC" w:rsidRDefault="00CD5C89" w:rsidP="002049FD">
            <w:pPr>
              <w:pStyle w:val="Tier2"/>
            </w:pPr>
            <w:r w:rsidRPr="007831BC">
              <w:t>-</w:t>
            </w:r>
            <w:r w:rsidRPr="007831BC">
              <w:tab/>
              <w:t>Level 2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w:t>
            </w:r>
          </w:p>
          <w:p w:rsidR="00CD5C89" w:rsidRPr="007831BC" w:rsidRDefault="00CD5C89" w:rsidP="002049FD">
            <w:pPr>
              <w:pStyle w:val="Tier3"/>
            </w:pPr>
            <w:r w:rsidRPr="007831BC">
              <w:t>-</w:t>
            </w:r>
            <w:r w:rsidRPr="007831BC">
              <w:tab/>
              <w:t>-</w:t>
            </w:r>
            <w:r w:rsidRPr="007831BC">
              <w:tab/>
              <w:t>Level 3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w:t>
            </w:r>
          </w:p>
          <w:p w:rsidR="00CD5C89" w:rsidRPr="007831BC" w:rsidRDefault="00CD5C89" w:rsidP="007E395D">
            <w:pPr>
              <w:pStyle w:val="Tier4"/>
            </w:pPr>
            <w:r w:rsidRPr="007831BC">
              <w:t>-</w:t>
            </w:r>
            <w:r w:rsidRPr="007831BC">
              <w:tab/>
              <w:t>-</w:t>
            </w:r>
            <w:r w:rsidRPr="007831BC">
              <w:tab/>
              <w:t>-</w:t>
            </w:r>
            <w:r w:rsidRPr="007831BC">
              <w:tab/>
              <w:t>Level 4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w:t>
            </w:r>
          </w:p>
          <w:p w:rsidR="00CD5C89" w:rsidRDefault="00CD5C89" w:rsidP="00C23BDA">
            <w:pPr>
              <w:pStyle w:val="Tier5"/>
            </w:pPr>
            <w:r w:rsidRPr="007831BC">
              <w:t>-</w:t>
            </w:r>
            <w:r w:rsidRPr="007831BC">
              <w:tab/>
              <w:t>-</w:t>
            </w:r>
            <w:r w:rsidRPr="007831BC">
              <w:tab/>
              <w:t>-</w:t>
            </w:r>
            <w:r w:rsidRPr="007831BC">
              <w:tab/>
              <w:t>-</w:t>
            </w:r>
            <w:r w:rsidRPr="007831BC">
              <w:tab/>
              <w:t xml:space="preserve">Level 5 </w:t>
            </w:r>
            <w:r w:rsidR="0080498A">
              <w:t>–</w:t>
            </w:r>
            <w:r w:rsidRPr="007831BC">
              <w:t xml:space="preserve"> cheese</w:t>
            </w:r>
          </w:p>
          <w:p w:rsidR="0080498A" w:rsidRDefault="0080498A" w:rsidP="0080498A">
            <w:pPr>
              <w:pStyle w:val="Tier6"/>
            </w:pPr>
            <w:r>
              <w:t>-</w:t>
            </w:r>
            <w:r w:rsidRPr="007831BC">
              <w:tab/>
            </w:r>
            <w:r>
              <w:t>-</w:t>
            </w:r>
            <w:r w:rsidRPr="007831BC">
              <w:tab/>
            </w:r>
            <w:r>
              <w:t>-</w:t>
            </w:r>
            <w:r w:rsidRPr="007831BC">
              <w:tab/>
            </w:r>
            <w:r>
              <w:t>-</w:t>
            </w:r>
            <w:r w:rsidRPr="007831BC">
              <w:tab/>
            </w:r>
            <w:r>
              <w:t>-</w:t>
            </w:r>
            <w:r w:rsidRPr="007831BC">
              <w:tab/>
            </w:r>
            <w:r>
              <w:t>Level 6 – sajdosajdoisa</w:t>
            </w:r>
          </w:p>
          <w:p w:rsidR="0080498A" w:rsidRPr="007831BC" w:rsidRDefault="0080498A" w:rsidP="0080498A">
            <w:pPr>
              <w:pStyle w:val="Tier7"/>
            </w:pPr>
            <w:r>
              <w:t>-</w:t>
            </w:r>
            <w:r w:rsidRPr="007831BC">
              <w:tab/>
            </w:r>
            <w:r>
              <w:t>-</w:t>
            </w:r>
            <w:r w:rsidRPr="007831BC">
              <w:tab/>
            </w:r>
            <w:r>
              <w:t>-</w:t>
            </w:r>
            <w:r w:rsidRPr="007831BC">
              <w:tab/>
            </w:r>
            <w:r>
              <w:t>-</w:t>
            </w:r>
            <w:r w:rsidRPr="007831BC">
              <w:tab/>
            </w:r>
            <w:r>
              <w:t>-</w:t>
            </w:r>
            <w:r w:rsidRPr="007831BC">
              <w:tab/>
            </w:r>
            <w:r>
              <w:t>-</w:t>
            </w:r>
            <w:r w:rsidRPr="007831BC">
              <w:tab/>
            </w:r>
            <w:r>
              <w:t>Level 7</w:t>
            </w:r>
          </w:p>
        </w:tc>
      </w:tr>
      <w:tr w:rsidR="00CD5C89" w:rsidRPr="007831BC" w:rsidTr="00756004">
        <w:trPr>
          <w:cantSplit/>
        </w:trPr>
        <w:tc>
          <w:tcPr>
            <w:tcW w:w="0" w:type="auto"/>
            <w:tcBorders>
              <w:top w:val="single" w:sz="4" w:space="0" w:color="A6A6A6" w:themeColor="background1" w:themeShade="A6"/>
              <w:right w:val="single" w:sz="4" w:space="0" w:color="000000" w:themeColor="text1"/>
            </w:tcBorders>
            <w:noWrap/>
          </w:tcPr>
          <w:p w:rsidR="00CD5C89" w:rsidRPr="007831BC" w:rsidRDefault="00CD5C89" w:rsidP="00756004">
            <w:pPr>
              <w:pStyle w:val="NormalinTable"/>
              <w:rPr>
                <w:noProof/>
              </w:rPr>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CD5C89" w:rsidRPr="007831BC" w:rsidRDefault="00CD5C89" w:rsidP="00756004">
            <w:pPr>
              <w:pStyle w:val="NormalinTable"/>
              <w:rPr>
                <w:noProof/>
              </w:rPr>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CD5C89" w:rsidRPr="007831BC" w:rsidRDefault="00CD5C89" w:rsidP="00756004">
            <w:pPr>
              <w:pStyle w:val="NormalinTable"/>
              <w:rPr>
                <w:noProof/>
              </w:rPr>
            </w:pPr>
          </w:p>
        </w:tc>
        <w:tc>
          <w:tcPr>
            <w:tcW w:w="0" w:type="auto"/>
            <w:tcBorders>
              <w:top w:val="single" w:sz="4" w:space="0" w:color="A6A6A6" w:themeColor="background1" w:themeShade="A6"/>
            </w:tcBorders>
          </w:tcPr>
          <w:p w:rsidR="00CD5C89" w:rsidRPr="007831BC" w:rsidRDefault="00CD5C89" w:rsidP="00756004">
            <w:pPr>
              <w:pStyle w:val="NormalinTable"/>
              <w:rPr>
                <w:noProof/>
              </w:rPr>
            </w:pPr>
          </w:p>
        </w:tc>
      </w:tr>
    </w:tbl>
    <w:p w:rsidR="00CD5C89" w:rsidRDefault="00CD5C89" w:rsidP="00CD5C89"/>
    <w:p w:rsidR="00CD5C89" w:rsidRDefault="00CD5C89">
      <w:pPr>
        <w:spacing w:after="160" w:line="259" w:lineRule="auto"/>
        <w:jc w:val="left"/>
      </w:pPr>
      <w:r>
        <w:br w:type="page"/>
      </w:r>
    </w:p>
    <w:p w:rsidR="00953830" w:rsidRPr="00CD5C89" w:rsidRDefault="00953830" w:rsidP="00CD5C89"/>
    <w:sectPr w:rsidR="00953830" w:rsidRPr="00CD5C8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r>
    <w:r w:rsidRPr="00B81279">
      <w:rPr>
        <w:color w:val="808080" w:themeColor="background1" w:themeShade="80"/>
      </w:rPr>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4"/>
  </w:num>
  <w:num w:numId="8">
    <w:abstractNumId w:val="1"/>
  </w:num>
  <w:num w:numId="9">
    <w:abstractNumId w:val="9"/>
  </w:num>
  <w:num w:numId="10">
    <w:abstractNumId w:val="7"/>
  </w:num>
  <w:num w:numId="11">
    <w:abstractNumId w:val="5"/>
  </w:num>
  <w:num w:numId="12">
    <w:abstractNumId w:val="11"/>
  </w:num>
  <w:num w:numId="13">
    <w:abstractNumId w:val="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E49FF"/>
    <w:rsid w:val="00953830"/>
    <w:rsid w:val="00A0507B"/>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078"/>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227"/>
        <w:tab w:val="left" w:pos="454"/>
        <w:tab w:val="left" w:pos="680"/>
        <w:tab w:val="left" w:pos="907"/>
        <w:tab w:val="left" w:pos="1134"/>
        <w:tab w:val="left" w:pos="1361"/>
        <w:tab w:val="left" w:pos="1588"/>
        <w:tab w:val="left" w:pos="1814"/>
      </w:tabs>
    </w:pPr>
    <w:rPr>
      <w:noProof/>
    </w:rPr>
  </w:style>
  <w:style w:type="paragraph" w:customStyle="1" w:styleId="Tier2">
    <w:name w:val="Tier 2"/>
    <w:basedOn w:val="Tier1"/>
    <w:qFormat/>
    <w:rsid w:val="002049FD"/>
    <w:pPr>
      <w:ind w:left="227" w:hanging="227"/>
    </w:pPr>
  </w:style>
  <w:style w:type="paragraph" w:customStyle="1" w:styleId="Tier3">
    <w:name w:val="Tier 3"/>
    <w:basedOn w:val="Tier2"/>
    <w:qFormat/>
    <w:rsid w:val="002049FD"/>
    <w:pPr>
      <w:ind w:left="454" w:hanging="454"/>
    </w:pPr>
  </w:style>
  <w:style w:type="paragraph" w:customStyle="1" w:styleId="Tier4">
    <w:name w:val="Tier 4"/>
    <w:basedOn w:val="Tier3"/>
    <w:qFormat/>
    <w:rsid w:val="007E395D"/>
    <w:pPr>
      <w:ind w:left="680" w:hanging="680"/>
    </w:pPr>
  </w:style>
  <w:style w:type="paragraph" w:customStyle="1" w:styleId="Tier5">
    <w:name w:val="Tier 5"/>
    <w:basedOn w:val="Tier4"/>
    <w:qFormat/>
    <w:rsid w:val="00C23BDA"/>
    <w:pPr>
      <w:ind w:left="907" w:hanging="907"/>
    </w:pPr>
  </w:style>
  <w:style w:type="paragraph" w:customStyle="1" w:styleId="Tier6">
    <w:name w:val="Tier 6"/>
    <w:basedOn w:val="Tier5"/>
    <w:qFormat/>
    <w:rsid w:val="0080498A"/>
    <w:pPr>
      <w:ind w:left="1134" w:hanging="1134"/>
    </w:pPr>
  </w:style>
  <w:style w:type="paragraph" w:customStyle="1" w:styleId="Tier7">
    <w:name w:val="Tier 7"/>
    <w:basedOn w:val="Tier6"/>
    <w:qFormat/>
    <w:rsid w:val="0080498A"/>
    <w:pPr>
      <w:ind w:left="1361" w:hanging="1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2CD8-5A2C-43C1-9B9B-1DEE66C0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10</cp:revision>
  <dcterms:created xsi:type="dcterms:W3CDTF">2018-10-02T15:41:00Z</dcterms:created>
  <dcterms:modified xsi:type="dcterms:W3CDTF">2019-01-29T20:54:00Z</dcterms:modified>
</cp:coreProperties>
</file>