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5601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Wadding of textile materials and articles thereof; textile fibres, not exceeding 5 mm in length (flock), textile dust and mill neps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Wadding of textile materials and articles thereof</w:t>
              <!--{FOOT}//-->
            </w:r>
          </w:p>
        </w:tc>
      </w:tr>
      <w:tr>
        <w:trPr>
          <w:cantSplit/>
        </w:trPr>
        <w:tc>
          <w:p>
            <w:pPr>
              <w:pStyle w:val="NormalinTable"/>
            </w:pPr>
            <w:r>
              <w:rPr>
                <w:b/>
              </w:rPr>
              <w:t>5601 21</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cotton</w:t>
              <!--{FOOT}//-->
            </w:r>
          </w:p>
        </w:tc>
      </w:tr>
      <w:tr>
        <w:trPr>
          <w:cantSplit/>
        </w:trPr>
        <w:tc>
          <w:p>
            <w:pPr>
              <w:pStyle w:val="NormalinTable"/>
            </w:pPr>
            <w:r>
              <w:rPr>
                <w:b/>
              </w:rPr>
              <w:t>5601 21 10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Absorbent</w:t>
              <!--{FOOT}//-->
            </w:r>
          </w:p>
        </w:tc>
      </w:tr>
      <w:tr>
        <w:trPr>
          <w:cantSplit/>
        </w:trPr>
        <w:tc>
          <w:p>
            <w:pPr>
              <w:pStyle w:val="NormalinTable"/>
            </w:pPr>
            <w:r>
              <w:rPr>
                <w:b/>
              </w:rPr>
              <w:t>5601 21 90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5601 22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man-made fibres</w:t>
              <!--{FOOT}//-->
            </w:r>
          </w:p>
        </w:tc>
      </w:tr>
      <w:tr>
        <w:trPr>
          <w:cantSplit/>
        </w:trPr>
        <w:tc>
          <w:p>
            <w:pPr>
              <w:pStyle w:val="NormalinTable"/>
            </w:pPr>
            <w:r>
              <w:rPr>
                <w:b/>
              </w:rPr>
              <w:t>5601 22 10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Rolls of a diameter not exceeding 8 mm</w:t>
              <!--{FOOT}//-->
            </w:r>
          </w:p>
        </w:tc>
      </w:tr>
      <w:tr>
        <w:trPr>
          <w:cantSplit/>
        </w:trPr>
        <w:tc>
          <w:p>
            <w:pPr>
              <w:pStyle w:val="NormalinTable"/>
            </w:pPr>
            <w:r>
              <w:rPr>
                <w:b/>
              </w:rPr>
              <w:t>5601 22 90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5601 29 00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5601 30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flock and dust and mill neps</w:t>
              <!--{FOOT}//-->
            </w:r>
          </w:p>
        </w:tc>
      </w:tr>
      <w:tr>
        <w:trPr>
          <w:cantSplit/>
        </w:trPr>
        <w:tc>
          <w:p>
            <w:pPr>
              <w:pStyle w:val="NormalinTable"/>
            </w:pPr>
            <w:r>
              <w:rPr>
                <w:b/>
              </w:rPr>
              <w:t>5601 30 00 10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Poly(vinyl alcohol) fibres, whether or not acetalized</w:t>
              <!--{FOOT}//-->
            </w:r>
          </w:p>
        </w:tc>
      </w:tr>
      <w:tr>
        <w:trPr>
          <w:cantSplit/>
        </w:trPr>
        <w:tc>
          <w:p>
            <w:pPr>
              <w:pStyle w:val="NormalinTable"/>
            </w:pPr>
            <w:r>
              <w:rPr>
                <w:b/>
              </w:rPr>
              <w:t>5601 30 00 40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Synthetic staple fibres of a copolymer of terephthalic acid, p-phenylenediamine and 3,4'-oxybis(phenyleneamine), of a length of not more than 7 mm</w:t>
              <!--{FOOT}//-->
            </w:r>
          </w:p>
        </w:tc>
      </w:tr>
      <w:tr>
        <w:trPr>
          <w:cantSplit/>
        </w:trPr>
        <w:tc>
          <w:p>
            <w:pPr>
              <w:pStyle w:val="NormalinTable"/>
            </w:pPr>
            <w:r>
              <w:rPr>
                <w:b/>
              </w:rPr>
              <w:t>5602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Felt, whether or not impregnated, coated, covered or laminated</w:t>
              <!--{FOOT}//-->
            </w:r>
          </w:p>
        </w:tc>
      </w:tr>
      <w:tr>
        <w:trPr>
          <w:cantSplit/>
        </w:trPr>
        <w:tc>
          <w:p>
            <w:pPr>
              <w:pStyle w:val="NormalinTable"/>
            </w:pPr>
            <w:r>
              <w:rPr>
                <w:b/>
              </w:rPr>
              <w:t>5602 10</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Needleloom felt and stitch-bonded fibre fabrics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impregnated, coated, covered or laminated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Needleloom felt</w:t>
              <!--{FOOT}//-->
            </w:r>
          </w:p>
        </w:tc>
      </w:tr>
      <w:tr>
        <w:trPr>
          <w:cantSplit/>
        </w:trPr>
        <w:tc>
          <w:p>
            <w:pPr>
              <w:pStyle w:val="NormalinTable"/>
            </w:pPr>
            <w:r>
              <w:rPr>
                <w:b/>
              </w:rPr>
              <w:t>5602 10 11</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jute or other textile bast fibres of heading 5303</w:t>
              <!--{FOOT}//-->
            </w:r>
          </w:p>
        </w:tc>
      </w:tr>
      <w:tr>
        <w:trPr>
          <w:cantSplit/>
        </w:trPr>
        <w:tc>
          <w:p>
            <w:pPr>
              <w:pStyle w:val="NormalinTable"/>
            </w:pPr>
            <w:r>
              <w:rPr>
                <w:b/>
              </w:rPr>
              <w:t>5602 10 19</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other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Stitch-bonded fibre fabrics</w:t>
              <!--{FOOT}//-->
            </w:r>
          </w:p>
        </w:tc>
      </w:tr>
      <w:tr>
        <w:trPr>
          <w:cantSplit/>
        </w:trPr>
        <w:tc>
          <w:p>
            <w:pPr>
              <w:pStyle w:val="NormalinTable"/>
            </w:pPr>
            <w:r>
              <w:rPr>
                <w:b/>
              </w:rPr>
              <w:t>5602 10 31</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wool or fine animal hair</w:t>
              <!--{FOOT}//-->
            </w:r>
          </w:p>
        </w:tc>
      </w:tr>
      <w:tr>
        <w:trPr>
          <w:cantSplit/>
        </w:trPr>
        <w:tc>
          <w:p>
            <w:pPr>
              <w:pStyle w:val="NormalinTable"/>
            </w:pPr>
            <w:r>
              <w:rPr>
                <w:b/>
              </w:rPr>
              <w:t>5602 10 38</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other textile materials</w:t>
              <!--{FOOT}//-->
            </w:r>
          </w:p>
        </w:tc>
      </w:tr>
      <w:tr>
        <w:trPr>
          <w:cantSplit/>
        </w:trPr>
        <w:tc>
          <w:p>
            <w:pPr>
              <w:pStyle w:val="NormalinTable"/>
            </w:pPr>
            <w:r>
              <w:rPr>
                <w:b/>
              </w:rPr>
              <w:t>5602 10 90</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 coated, covered or laminated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felt, not impregnated, coated, covered or laminated</w:t>
              <!--{FOOT}//-->
            </w:r>
          </w:p>
        </w:tc>
      </w:tr>
      <w:tr>
        <w:trPr>
          <w:cantSplit/>
        </w:trPr>
        <w:tc>
          <w:p>
            <w:pPr>
              <w:pStyle w:val="NormalinTable"/>
            </w:pPr>
            <w:r>
              <w:rPr>
                <w:b/>
              </w:rPr>
              <w:t>5602 21 00</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wool or fine animal hair</w:t>
              <!--{FOOT}//-->
            </w:r>
          </w:p>
        </w:tc>
      </w:tr>
      <w:tr>
        <w:trPr>
          <w:cantSplit/>
        </w:trPr>
        <w:tc>
          <w:p>
            <w:pPr>
              <w:pStyle w:val="NormalinTable"/>
            </w:pPr>
            <w:r>
              <w:rPr>
                <w:b/>
              </w:rPr>
              <w:t>5602 29</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5602 90 00</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5603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Nonwovens, whether or not impregnated, coated, covered or laminated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man-made filaments</w:t>
              <!--{FOOT}//-->
            </w:r>
          </w:p>
        </w:tc>
      </w:tr>
      <w:tr>
        <w:trPr>
          <w:cantSplit/>
        </w:trPr>
        <w:tc>
          <w:p>
            <w:pPr>
              <w:pStyle w:val="NormalinTable"/>
            </w:pPr>
            <w:r>
              <w:rPr>
                <w:b/>
              </w:rPr>
              <w:t>5603 11</w:t>
            </w:r>
          </w:p>
        </w:tc>
        <w:tc>
          <w:p>
            <w:pPr>
              <w:pStyle w:val="NormalinTable"/>
              <w:jc w:val="left"/>
            </w:pPr>
            <w:r>
              <w:t>4.3%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not more than 25 g/m$2</w:t>
              <!--{FOOT}//-->
            </w:r>
          </w:p>
        </w:tc>
      </w:tr>
      <w:tr>
        <w:trPr>
          <w:cantSplit/>
        </w:trPr>
        <w:tc>
          <w:p>
            <w:pPr>
              <w:pStyle w:val="NormalinTable"/>
            </w:pPr>
            <w:r>
              <w:rPr>
                <w:b/>
              </w:rPr>
              <w:t>5603 11 10</w:t>
            </w:r>
          </w:p>
        </w:tc>
        <w:tc>
          <w:p>
            <w:pPr>
              <w:pStyle w:val="NormalinTable"/>
              <w:jc w:val="left"/>
            </w:pPr>
            <w:r>
              <w:t>4.3%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5603 11 10 10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5603 11 10 90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5603 11 90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5603 11 90 10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5603 11 90 90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5603 12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more than 25 g/m$2 but not more than 70 g/m$2</w:t>
              <!--{FOOT}//-->
            </w:r>
          </w:p>
        </w:tc>
      </w:tr>
      <w:tr>
        <w:trPr>
          <w:cantSplit/>
        </w:trPr>
        <w:tc>
          <w:p>
            <w:pPr>
              <w:pStyle w:val="NormalinTable"/>
            </w:pPr>
            <w:r>
              <w:rPr>
                <w:b/>
              </w:rPr>
              <w:t>5603 12 10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5603 12 10 10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5603 12 90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5603 12 90 10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5603 12 90 30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aromatic polyamide fibres obtained by polycondensation of m-phenylenediamine and isophthalic acid, in the piece or cut into rectangles</w:t>
              <!--{FOOT}//-->
            </w:r>
          </w:p>
        </w:tc>
      </w:tr>
      <w:tr>
        <w:trPr>
          <w:cantSplit/>
        </w:trPr>
        <w:tc>
          <w:p>
            <w:pPr>
              <w:pStyle w:val="NormalinTable"/>
            </w:pPr>
            <w:r>
              <w:rPr>
                <w:b/>
              </w:rPr>
              <w:t>5603 12 90 50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 weighing 30g/m2 or more, but not more than 60g/m2, 
- containing fibres of polypropylene or of polypropylene and polyethylene, 
- whether or not printed, with: 
- on one side, 65% of the total surface area having circular bobbles of 4mm in diameter, consisting of anchored, elevated un-bonded curly fibres, suitable for the engagement of extruded hook materials, and the remaining 35% of the surface area being bonded, 
- and on other side a smooth untextured surface,
for use in the manufacture of napkins and napkin liners for babies and similar sanitary articles</w:t>
              <!--{FOOT}//-->
            </w:r>
          </w:p>
        </w:tc>
      </w:tr>
      <w:tr>
        <w:trPr>
          <w:cantSplit/>
        </w:trPr>
        <w:tc>
          <w:p>
            <w:pPr>
              <w:pStyle w:val="NormalinTable"/>
            </w:pPr>
            <w:r>
              <w:rPr>
                <w:b/>
              </w:rPr>
              <w:t>5603 12 90 60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p>
            <w:pPr>
              <w:pStyle w:val="NormalinTable"/>
            </w:pPr>
            <w:r>
              <w:rPr>
                <w:b/>
              </w:rPr>
              <w:t>5603 12 90 70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FOOT}//-->
            </w:r>
          </w:p>
        </w:tc>
      </w:tr>
      <w:tr>
        <w:trPr>
          <w:cantSplit/>
        </w:trPr>
        <w:tc>
          <w:p>
            <w:pPr>
              <w:pStyle w:val="NormalinTable"/>
            </w:pPr>
            <w:r>
              <w:rPr>
                <w:b/>
              </w:rPr>
              <w:t>5603 12 90 90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5603 13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more than 70 g/m$2 but not more than 150 g/m$2</w:t>
              <!--{FOOT}//-->
            </w:r>
          </w:p>
        </w:tc>
      </w:tr>
      <w:tr>
        <w:trPr>
          <w:cantSplit/>
        </w:trPr>
        <w:tc>
          <w:p>
            <w:pPr>
              <w:pStyle w:val="NormalinTable"/>
            </w:pPr>
            <w:r>
              <w:rPr>
                <w:b/>
              </w:rPr>
              <w:t>5603 13 10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5603 13 10 10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g/m$2 or more but not more than 265 g/m$2, with non-isotropic tensile strength on both directions, to be used as electrical insulation material</w:t>
              <!--{FOOT}//-->
            </w:r>
          </w:p>
        </w:tc>
      </w:tr>
      <w:tr>
        <w:trPr>
          <w:cantSplit/>
        </w:trPr>
        <w:tc>
          <w:p>
            <w:pPr>
              <w:pStyle w:val="NormalinTable"/>
            </w:pPr>
            <w:r>
              <w:rPr>
                <w:b/>
              </w:rPr>
              <w:t>5603 13 10 20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of spunbonded polyethylene, with a coating, 
- of a weight of more than 80 g/m$2 but not more than 105 g/m$2 and 
- an air resistance (Gurley) of 8 seconds or more but not more than 75 seconds (as determined by the ISO 5636/5 method)</w:t>
              <!--{FOOT}//-->
            </w:r>
          </w:p>
        </w:tc>
      </w:tr>
      <w:tr>
        <w:trPr>
          <w:cantSplit/>
        </w:trPr>
        <w:tc>
          <w:p>
            <w:pPr>
              <w:pStyle w:val="NormalinTable"/>
            </w:pPr>
            <w:r>
              <w:rPr>
                <w:b/>
              </w:rPr>
              <w:t>5603 13 90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5603 13 90 30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aromatic polyamide fibres obtained by polycondensation of m-phenylenediamine and isophthalic acid, in the piece or cut into rectangles</w:t>
              <!--{FOOT}//-->
            </w:r>
          </w:p>
        </w:tc>
      </w:tr>
      <w:tr>
        <w:trPr>
          <w:cantSplit/>
        </w:trPr>
        <w:tc>
          <w:p>
            <w:pPr>
              <w:pStyle w:val="NormalinTable"/>
            </w:pPr>
            <w:r>
              <w:rPr>
                <w:b/>
              </w:rPr>
              <w:t>5603 13 90 60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p>
            <w:pPr>
              <w:pStyle w:val="NormalinTable"/>
            </w:pPr>
            <w:r>
              <w:rPr>
                <w:b/>
              </w:rPr>
              <w:t>5603 13 90 70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FOOT}//-->
            </w:r>
          </w:p>
        </w:tc>
      </w:tr>
      <w:tr>
        <w:trPr>
          <w:cantSplit/>
        </w:trPr>
        <w:tc>
          <w:p>
            <w:pPr>
              <w:pStyle w:val="NormalinTable"/>
            </w:pPr>
            <w:r>
              <w:rPr>
                <w:b/>
              </w:rPr>
              <w:t>5603 14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more than 150 g/m$2</w:t>
              <!--{FOOT}//-->
            </w:r>
          </w:p>
        </w:tc>
      </w:tr>
      <w:tr>
        <w:trPr>
          <w:cantSplit/>
        </w:trPr>
        <w:tc>
          <w:p>
            <w:pPr>
              <w:pStyle w:val="NormalinTable"/>
            </w:pPr>
            <w:r>
              <w:rPr>
                <w:b/>
              </w:rPr>
              <w:t>5603 14 10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5603 14 10 10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g/m$2 or more but not more than 265 g/m$2, with non-isotropic tensile strength on both directions, to be used as electrical insulation material</w:t>
              <!--{FOOT}//-->
            </w:r>
          </w:p>
        </w:tc>
      </w:tr>
      <w:tr>
        <w:trPr>
          <w:cantSplit/>
        </w:trPr>
        <w:tc>
          <w:p>
            <w:pPr>
              <w:pStyle w:val="NormalinTable"/>
            </w:pPr>
            <w:r>
              <w:rPr>
                <w:b/>
              </w:rPr>
              <w:t>5603 14 10 90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5603 14 90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5603 14 90 10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aromatic polyamide fibres obtained by polycondensation of m-phenylenediamine and isophthalic acid, in the piece or cut into rectangles</w:t>
              <!--{FOOT}//-->
            </w:r>
          </w:p>
        </w:tc>
      </w:tr>
      <w:tr>
        <w:trPr>
          <w:cantSplit/>
        </w:trPr>
        <w:tc>
          <w:p>
            <w:pPr>
              <w:pStyle w:val="NormalinTable"/>
            </w:pPr>
            <w:r>
              <w:rPr>
                <w:b/>
              </w:rPr>
              <w:t>5603 14 90 40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consisting of poly(ethylene terephthlate) spun bonded media:
- of weight of 160 g/m$2 or more but not more than 300 g/m$2,
- whether or not laminated on one side with a membrane or a membrane and aluminium
 of a kind used for the manufacture of industrial filters</w:t>
              <!--{FOOT}//-->
            </w:r>
          </w:p>
        </w:tc>
      </w:tr>
      <w:tr>
        <w:trPr>
          <w:cantSplit/>
        </w:trPr>
        <w:tc>
          <w:p>
            <w:pPr>
              <w:pStyle w:val="NormalinTable"/>
            </w:pPr>
            <w:r>
              <w:rPr>
                <w:b/>
              </w:rPr>
              <w:t>5603 14 90 50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fabric of microfibres, composed of polyester fibres with a uniform cross section with: - a weight of more than 150 g/m$2,  - a denier of 0,06 or more but not more than 0,50 den, - containing by weight 74 % or more of polyethylene terephthalate </w:t>
              <!--{FOOT}//-->
            </w:r>
          </w:p>
        </w:tc>
      </w:tr>
      <w:tr>
        <w:trPr>
          <w:cantSplit/>
        </w:trPr>
        <w:tc>
          <w:p>
            <w:pPr>
              <w:pStyle w:val="NormalinTable"/>
            </w:pPr>
            <w:r>
              <w:rPr>
                <w:b/>
              </w:rPr>
              <w:t>5603 14 90 90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5603 91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not more than 25 g/m$2</w:t>
              <!--{FOOT}//-->
            </w:r>
          </w:p>
        </w:tc>
      </w:tr>
      <w:tr>
        <w:trPr>
          <w:cantSplit/>
        </w:trPr>
        <w:tc>
          <w:p>
            <w:pPr>
              <w:pStyle w:val="NormalinTable"/>
            </w:pPr>
            <w:r>
              <w:rPr>
                <w:b/>
              </w:rPr>
              <w:t>5603 91 10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5603 91 10 10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5603 91 90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5603 91 90 10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more than 25 g/m$2 but not more than 70 g/m$2</w:t>
              <!--{FOOT}//-->
            </w:r>
          </w:p>
        </w:tc>
      </w:tr>
      <w:tr>
        <w:trPr>
          <w:cantSplit/>
        </w:trPr>
        <w:tc>
          <w:p>
            <w:pPr>
              <w:pStyle w:val="NormalinTable"/>
            </w:pPr>
            <w:r>
              <w:rPr>
                <w:b/>
              </w:rPr>
              <w:t>5603 92 10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5603 92 10 10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5603 92 90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5603 92 90 10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alcohol) non-wovens, in the piece or cut into rectangles:
- of a thickness of 200 µm or more but not more than 280 µm and
- of a weight of 20 g/m$2 or more but not more than 50 g/m$2
</w:t>
              <!--{FOOT}//-->
            </w:r>
          </w:p>
        </w:tc>
      </w:tr>
      <w:tr>
        <w:trPr>
          <w:cantSplit/>
        </w:trPr>
        <w:tc>
          <w:p>
            <w:pPr>
              <w:pStyle w:val="NormalinTable"/>
            </w:pPr>
            <w:r>
              <w:rPr>
                <w:b/>
              </w:rPr>
              <w:t>5603 92 90 20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consisting of a meltblown central layer of a thermoplastic elastomer laminated on each side with spunbonded filaments of polypropylene</w:t>
              <!--{FOOT}//-->
            </w:r>
          </w:p>
        </w:tc>
      </w:tr>
      <w:tr>
        <w:trPr>
          <w:cantSplit/>
        </w:trPr>
        <w:tc>
          <w:p>
            <w:pPr>
              <w:pStyle w:val="NormalinTable"/>
            </w:pPr>
            <w:r>
              <w:rPr>
                <w:b/>
              </w:rPr>
              <w:t>5603 92 90 40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FOOT}//-->
            </w:r>
          </w:p>
        </w:tc>
      </w:tr>
      <w:tr>
        <w:trPr>
          <w:cantSplit/>
        </w:trPr>
        <w:tc>
          <w:p>
            <w:pPr>
              <w:pStyle w:val="NormalinTable"/>
            </w:pPr>
            <w:r>
              <w:rPr>
                <w:b/>
              </w:rPr>
              <w:t>5603 92 90 60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aromatic polyamide fibres obtained by polycondensation of m-phenylenediamine and isophthalic acid, in the piece or cut into rectangles</w:t>
              <!--{FOOT}//-->
            </w:r>
          </w:p>
        </w:tc>
      </w:tr>
      <w:tr>
        <w:trPr>
          <w:cantSplit/>
        </w:trPr>
        <w:tc>
          <w:p>
            <w:pPr>
              <w:pStyle w:val="NormalinTable"/>
            </w:pPr>
            <w:r>
              <w:rPr>
                <w:b/>
              </w:rPr>
              <w:t>5603 92 90 70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p>
            <w:pPr>
              <w:pStyle w:val="NormalinTable"/>
            </w:pPr>
            <w:r>
              <w:rPr>
                <w:b/>
              </w:rPr>
              <w:t>5603 92 90 80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polyolefin fabric, consisting of an elastomeric layer, laminated on each side with polyolefin filaments:
•	a weight of 25 g/m$2 or more but not more than 70 g/m$2,
•	in the piece or simply cut into squares or rectangles,
•	not impregnated,
•	with cross-directional or machine-directional stretch properties
for use in the manufacture of infant/child care products
</w:t>
              <!--{FOOT}//-->
            </w:r>
          </w:p>
        </w:tc>
      </w:tr>
      <w:tr>
        <w:trPr>
          <w:cantSplit/>
        </w:trPr>
        <w:tc>
          <w:p>
            <w:pPr>
              <w:pStyle w:val="NormalinTable"/>
            </w:pPr>
            <w:r>
              <w:rPr>
                <w:b/>
              </w:rPr>
              <w:t>5603 92 90 90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5603 93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more than 70 g/m$2 but not more than 150 g/m$2</w:t>
              <!--{FOOT}//-->
            </w:r>
          </w:p>
        </w:tc>
      </w:tr>
      <w:tr>
        <w:trPr>
          <w:cantSplit/>
        </w:trPr>
        <w:tc>
          <w:p>
            <w:pPr>
              <w:pStyle w:val="NormalinTable"/>
            </w:pPr>
            <w:r>
              <w:rPr>
                <w:b/>
              </w:rPr>
              <w:t>5603 93 10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5603 93 90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5603 93 90 10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FOOT}//-->
            </w:r>
          </w:p>
        </w:tc>
      </w:tr>
      <w:tr>
        <w:trPr>
          <w:cantSplit/>
        </w:trPr>
        <w:tc>
          <w:p>
            <w:pPr>
              <w:pStyle w:val="NormalinTable"/>
            </w:pPr>
            <w:r>
              <w:rPr>
                <w:b/>
              </w:rPr>
              <w:t>5603 93 90 20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consisting of a meltblown central layer of a thermoplastic elastomer laminated on each side with spunbonded filaments of polypropylene</w:t>
              <!--{FOOT}//-->
            </w:r>
          </w:p>
        </w:tc>
      </w:tr>
      <w:tr>
        <w:trPr>
          <w:cantSplit/>
        </w:trPr>
        <w:tc>
          <w:p>
            <w:pPr>
              <w:pStyle w:val="NormalinTable"/>
            </w:pPr>
            <w:r>
              <w:rPr>
                <w:b/>
              </w:rPr>
              <w:t>5603 93 90 40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aromatic polyamide fibres obtained by polycondensation of m-phenylenediamine and isophthalic acid, in the piece or cut into rectangles</w:t>
              <!--{FOOT}//-->
            </w:r>
          </w:p>
        </w:tc>
      </w:tr>
      <w:tr>
        <w:trPr>
          <w:cantSplit/>
        </w:trPr>
        <w:tc>
          <w:p>
            <w:pPr>
              <w:pStyle w:val="NormalinTable"/>
            </w:pPr>
            <w:r>
              <w:rPr>
                <w:b/>
              </w:rPr>
              <w:t>5603 93 90 50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 polyolefin fabric, consisting of an elastomeric layer, laminated on each side with polyolefin filaments:
•	a weight of 70 g/m$2 or more but not more than 150 g/m$2,
•	in the piece or simply cut into squares or rectangles,
•	not impregnated,
•	with cross-directional or machine-directional stretch properties
for use in the manufacture of infant/child care products
</w:t>
              <!--{FOOT}//-->
            </w:r>
          </w:p>
        </w:tc>
      </w:tr>
      <w:tr>
        <w:trPr>
          <w:cantSplit/>
        </w:trPr>
        <w:tc>
          <w:p>
            <w:pPr>
              <w:pStyle w:val="NormalinTable"/>
            </w:pPr>
            <w:r>
              <w:rPr>
                <w:b/>
              </w:rPr>
              <w:t>5603 93 90 60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made of polyester fibres,
- with a weight of 85 g/m2,
- with a constant thickness of 95 µm (± 5 µm),
- neither coated nor covered,
- in 1 m wide rolls of 2 000m to 5 000 m length,
suitable for the coating of membranes in the manufacture of osmosis and reverse osmosis filters</w:t>
              <!--{FOOT}//-->
            </w:r>
          </w:p>
        </w:tc>
      </w:tr>
      <w:tr>
        <w:trPr>
          <w:cantSplit/>
        </w:trPr>
        <w:tc>
          <w:p>
            <w:pPr>
              <w:pStyle w:val="NormalinTable"/>
            </w:pPr>
            <w:r>
              <w:rPr>
                <w:b/>
              </w:rPr>
              <w:t>5603 93 90 90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5603 94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more than 150 g/m$2</w:t>
              <!--{FOOT}//-->
            </w:r>
          </w:p>
        </w:tc>
      </w:tr>
      <w:tr>
        <w:trPr>
          <w:cantSplit/>
        </w:trPr>
        <w:tc>
          <w:p>
            <w:pPr>
              <w:pStyle w:val="NormalinTable"/>
            </w:pPr>
            <w:r>
              <w:rPr>
                <w:b/>
              </w:rPr>
              <w:t>5603 94 10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Coated or covered</w:t>
              <!--{FOOT}//-->
            </w:r>
          </w:p>
        </w:tc>
      </w:tr>
      <w:tr>
        <w:trPr>
          <w:cantSplit/>
        </w:trPr>
        <w:tc>
          <w:p>
            <w:pPr>
              <w:pStyle w:val="NormalinTable"/>
            </w:pPr>
            <w:r>
              <w:rPr>
                <w:b/>
              </w:rPr>
              <w:t>5603 94 90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5603 94 90 20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Acrylic fibre rods, having a length of not more than 50 cm, for the manufacture of pen tips</w:t>
              <!--{FOOT}//-->
            </w:r>
          </w:p>
        </w:tc>
      </w:tr>
      <w:tr>
        <w:trPr>
          <w:cantSplit/>
        </w:trPr>
        <w:tc>
          <w:p>
            <w:pPr>
              <w:pStyle w:val="NormalinTable"/>
            </w:pPr>
            <w:r>
              <w:rPr>
                <w:b/>
              </w:rPr>
              <w:t>5603 94 90 30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of aromatic polyamide fibres obtained by polycondensation of m-phenylenediamine and isophthalic acid, in the piece or cut into rectangles</w:t>
              <!--{FOOT}//-->
            </w:r>
          </w:p>
        </w:tc>
      </w:tr>
      <w:tr>
        <w:trPr>
          <w:cantSplit/>
        </w:trPr>
        <w:tc>
          <w:p>
            <w:pPr>
              <w:pStyle w:val="NormalinTable"/>
            </w:pPr>
            <w:r>
              <w:rPr>
                <w:b/>
              </w:rPr>
              <w:t>5603 94 90 40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p>
            <w:pPr>
              <w:pStyle w:val="NormalinTable"/>
            </w:pPr>
            <w:r>
              <w:rPr>
                <w:b/>
              </w:rPr>
              <w:t>5603 94 90 90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Rubber thread and cord, textile covered; textile yarn, and strip and the like of heading 5404 or 5405, impregnated, coated, covered or sheathed with rubber or plastics</w:t>
              <!--{FOOT}//-->
            </w:r>
          </w:p>
        </w:tc>
      </w:tr>
      <w:tr>
        <w:trPr>
          <w:cantSplit/>
        </w:trPr>
        <w:tc>
          <w:p>
            <w:pPr>
              <w:pStyle w:val="NormalinTable"/>
            </w:pPr>
            <w:r>
              <w:rPr>
                <w:b/>
              </w:rPr>
              <w:t>5604 10 00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Rubber thread and cord, textile covered</w:t>
              <!--{FOOT}//-->
            </w:r>
          </w:p>
        </w:tc>
      </w:tr>
      <w:tr>
        <w:trPr>
          <w:cantSplit/>
        </w:trPr>
        <w:tc>
          <w:p>
            <w:pPr>
              <w:pStyle w:val="NormalinTable"/>
            </w:pPr>
            <w:r>
              <w:rPr>
                <w:b/>
              </w:rPr>
              <w:t>5604 90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5604 90 10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High-tenacity yarn of polyesters, of nylon or other polyamides or of viscose rayon, impregnated or coated</w:t>
              <!--{FOOT}//-->
            </w:r>
          </w:p>
        </w:tc>
      </w:tr>
      <w:tr>
        <w:trPr>
          <w:cantSplit/>
        </w:trPr>
        <w:tc>
          <w:p>
            <w:pPr>
              <w:pStyle w:val="NormalinTable"/>
            </w:pPr>
            <w:r>
              <w:rPr>
                <w:b/>
              </w:rPr>
              <w:t>5604 90 90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5605 00 00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Metallised yarn, whether or not gimped, being textile yarn, or strip or the like of heading 5404 or 5405, combined with metal in the form of thread, strip or powder or covered with metal</w:t>
              <!--{FOOT}//-->
            </w:r>
          </w:p>
        </w:tc>
      </w:tr>
      <w:tr>
        <w:trPr>
          <w:cantSplit/>
        </w:trPr>
        <w:tc>
          <w:p>
            <w:pPr>
              <w:pStyle w:val="NormalinTable"/>
            </w:pPr>
            <w:r>
              <w:rPr>
                <w:b/>
              </w:rPr>
              <w:t>5606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Gimped yarn, and strip and the like of heading 5404 or 5405, gimped (other than those of heading 5605 and gimped horsehair yarn); chenille yarn (including flock chenille yarn); loop wale-yarn</w:t>
              <!--{FOOT}//-->
            </w:r>
          </w:p>
        </w:tc>
      </w:tr>
      <w:tr>
        <w:trPr>
          <w:cantSplit/>
        </w:trPr>
        <w:tc>
          <w:p>
            <w:pPr>
              <w:pStyle w:val="NormalinTable"/>
            </w:pPr>
            <w:r>
              <w:rPr>
                <w:b/>
              </w:rPr>
              <w:t>5606 00 10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Loop wale-yarn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5606 00 91</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Gimped yarn</w:t>
              <!--{FOOT}//-->
            </w:r>
          </w:p>
        </w:tc>
      </w:tr>
      <w:tr>
        <w:trPr>
          <w:cantSplit/>
        </w:trPr>
        <w:tc>
          <w:p>
            <w:pPr>
              <w:pStyle w:val="NormalinTable"/>
            </w:pPr>
            <w:r>
              <w:rPr>
                <w:b/>
              </w:rPr>
              <w:t>5606 00 99</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5607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Twine, cordage, ropes and cables, whether or not plaited or braided and whether or not impregnated, coated, covered or sheathed with rubber or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sisal or other textile fibres of the genus Agave</w:t>
              <!--{FOOT}//-->
            </w:r>
          </w:p>
        </w:tc>
      </w:tr>
      <w:tr>
        <w:trPr>
          <w:cantSplit/>
        </w:trPr>
        <w:tc>
          <w:p>
            <w:pPr>
              <w:pStyle w:val="NormalinTable"/>
            </w:pPr>
            <w:r>
              <w:rPr>
                <w:b/>
              </w:rPr>
              <w:t>5607 21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Binder or baler twine</w:t>
              <!--{FOOT}//-->
            </w:r>
          </w:p>
        </w:tc>
      </w:tr>
      <w:tr>
        <w:trPr>
          <w:cantSplit/>
        </w:trPr>
        <w:tc>
          <w:p>
            <w:pPr>
              <w:pStyle w:val="NormalinTable"/>
            </w:pPr>
            <w:r>
              <w:rPr>
                <w:b/>
              </w:rPr>
              <w:t>5607 29 00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polyethylene or polypropylene</w:t>
              <!--{FOOT}//-->
            </w:r>
          </w:p>
        </w:tc>
      </w:tr>
      <w:tr>
        <w:trPr>
          <w:cantSplit/>
        </w:trPr>
        <w:tc>
          <w:p>
            <w:pPr>
              <w:pStyle w:val="NormalinTable"/>
            </w:pPr>
            <w:r>
              <w:rPr>
                <w:b/>
              </w:rPr>
              <w:t>5607 41 00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Binder or baler twine</w:t>
              <!--{FOOT}//-->
            </w:r>
          </w:p>
        </w:tc>
      </w:tr>
      <w:tr>
        <w:trPr>
          <w:cantSplit/>
        </w:trPr>
        <w:tc>
          <w:p>
            <w:pPr>
              <w:pStyle w:val="NormalinTable"/>
            </w:pPr>
            <w:r>
              <w:rPr>
                <w:b/>
              </w:rPr>
              <w:t>5607 49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Measuring more than 50 000 decitex (5 g/m)</w:t>
              <!--{FOOT}//-->
            </w:r>
          </w:p>
        </w:tc>
      </w:tr>
      <w:tr>
        <w:trPr>
          <w:cantSplit/>
        </w:trPr>
        <w:tc>
          <w:p>
            <w:pPr>
              <w:pStyle w:val="NormalinTable"/>
            </w:pPr>
            <w:r>
              <w:rPr>
                <w:b/>
              </w:rPr>
              <w:t>5607 49 11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Plaited or braided</w:t>
              <!--{FOOT}//-->
            </w:r>
          </w:p>
        </w:tc>
      </w:tr>
      <w:tr>
        <w:trPr>
          <w:cantSplit/>
        </w:trPr>
        <w:tc>
          <w:p>
            <w:pPr>
              <w:pStyle w:val="NormalinTable"/>
            </w:pPr>
            <w:r>
              <w:rPr>
                <w:b/>
              </w:rPr>
              <w:t>5607 49 19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5607 49 90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Measuring 50 000 decitex (5 g/m) or less</w:t>
              <!--{FOOT}//-->
            </w:r>
          </w:p>
        </w:tc>
      </w:tr>
      <w:tr>
        <w:trPr>
          <w:cantSplit/>
        </w:trPr>
        <w:tc>
          <w:p>
            <w:pPr>
              <w:pStyle w:val="NormalinTable"/>
            </w:pPr>
            <w:r>
              <w:rPr>
                <w:b/>
              </w:rPr>
              <w:t>5607 50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synthetic fibres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nylon or other polyamides or of polyesters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Measuring more than 50 000 decitex (5 g/m)</w:t>
              <!--{FOOT}//-->
            </w:r>
          </w:p>
        </w:tc>
      </w:tr>
      <w:tr>
        <w:trPr>
          <w:cantSplit/>
        </w:trPr>
        <w:tc>
          <w:p>
            <w:pPr>
              <w:pStyle w:val="NormalinTable"/>
            </w:pPr>
            <w:r>
              <w:rPr>
                <w:b/>
              </w:rPr>
              <w:t>5607 50 11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Plaited or braided</w:t>
              <!--{FOOT}//-->
            </w:r>
          </w:p>
        </w:tc>
      </w:tr>
      <w:tr>
        <w:trPr>
          <w:cantSplit/>
        </w:trPr>
        <w:tc>
          <w:p>
            <w:pPr>
              <w:pStyle w:val="NormalinTable"/>
            </w:pPr>
            <w:r>
              <w:rPr>
                <w:b/>
              </w:rPr>
              <w:t>5607 50 19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5607 50 30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Measuring 50 000 decitex (5 g/m) or less</w:t>
              <!--{FOOT}//-->
            </w:r>
          </w:p>
        </w:tc>
      </w:tr>
      <w:tr>
        <w:trPr>
          <w:cantSplit/>
        </w:trPr>
        <w:tc>
          <w:p>
            <w:pPr>
              <w:pStyle w:val="NormalinTable"/>
            </w:pPr>
            <w:r>
              <w:rPr>
                <w:b/>
              </w:rPr>
              <w:t>5607 50 90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synthetic fibres</w:t>
              <!--{FOOT}//-->
            </w:r>
          </w:p>
        </w:tc>
      </w:tr>
      <w:tr>
        <w:trPr>
          <w:cantSplit/>
        </w:trPr>
        <w:tc>
          <w:p>
            <w:pPr>
              <w:pStyle w:val="NormalinTable"/>
            </w:pPr>
            <w:r>
              <w:rPr>
                <w:b/>
              </w:rPr>
              <w:t>5607 50 90 10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Unsterilised twine of poly(glycolic acid) or of poly(glycolic acid) and its copolymers with lactic acid, plaited or braided, with an inner core, for the manufacture of surgical sutures</w:t>
              <!--{FOOT}//-->
            </w:r>
          </w:p>
        </w:tc>
      </w:tr>
      <w:tr>
        <w:trPr>
          <w:cantSplit/>
        </w:trPr>
        <w:tc>
          <w:p>
            <w:pPr>
              <w:pStyle w:val="NormalinTable"/>
            </w:pPr>
            <w:r>
              <w:rPr>
                <w:b/>
              </w:rPr>
              <w:t>5607 90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5607 90 20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abaca (Manila hemp or Musa textilis Nee) or other hard (leaf) fibres; of jute or other textile bast fibres of heading 5303</w:t>
              <!--{FOOT}//-->
            </w:r>
          </w:p>
        </w:tc>
      </w:tr>
      <w:tr>
        <w:trPr>
          <w:cantSplit/>
        </w:trPr>
        <w:tc>
          <w:p>
            <w:pPr>
              <w:pStyle w:val="NormalinTable"/>
            </w:pPr>
            <w:r>
              <w:rPr>
                <w:b/>
              </w:rPr>
              <w:t>5607 90 90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5608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Knotted netting of twine, cordage or rope; made-up fishing nets and other made-up nets, of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man-made textile materials</w:t>
              <!--{FOOT}//-->
            </w:r>
          </w:p>
        </w:tc>
      </w:tr>
      <w:tr>
        <w:trPr>
          <w:cantSplit/>
        </w:trPr>
        <w:tc>
          <w:p>
            <w:pPr>
              <w:pStyle w:val="NormalinTable"/>
            </w:pPr>
            <w:r>
              <w:rPr>
                <w:b/>
              </w:rPr>
              <w:t>5608 11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Made-up fishing nets</w:t>
              <!--{FOOT}//-->
            </w:r>
          </w:p>
        </w:tc>
      </w:tr>
      <w:tr>
        <w:trPr>
          <w:cantSplit/>
        </w:trPr>
        <w:tc>
          <w:p>
            <w:pPr>
              <w:pStyle w:val="NormalinTable"/>
            </w:pPr>
            <w:r>
              <w:rPr>
                <w:b/>
              </w:rPr>
              <w:t>5608 11 20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twine, cordage, rope or cables</w:t>
              <!--{FOOT}//-->
            </w:r>
          </w:p>
        </w:tc>
      </w:tr>
      <w:tr>
        <w:trPr>
          <w:cantSplit/>
        </w:trPr>
        <w:tc>
          <w:p>
            <w:pPr>
              <w:pStyle w:val="NormalinTable"/>
            </w:pPr>
            <w:r>
              <w:rPr>
                <w:b/>
              </w:rPr>
              <w:t>5608 11 80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5608 19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Made-up nets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nylon or other polyamides</w:t>
              <!--{FOOT}//-->
            </w:r>
          </w:p>
        </w:tc>
      </w:tr>
      <w:tr>
        <w:trPr>
          <w:cantSplit/>
        </w:trPr>
        <w:tc>
          <w:p>
            <w:pPr>
              <w:pStyle w:val="NormalinTable"/>
            </w:pPr>
            <w:r>
              <w:rPr>
                <w:b/>
              </w:rPr>
              <w:t>5608 19 11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twine, cordage, rope or cables</w:t>
              <!--{FOOT}//-->
            </w:r>
          </w:p>
        </w:tc>
      </w:tr>
      <w:tr>
        <w:trPr>
          <w:cantSplit/>
        </w:trPr>
        <w:tc>
          <w:p>
            <w:pPr>
              <w:pStyle w:val="NormalinTable"/>
            </w:pPr>
            <w:r>
              <w:rPr>
                <w:b/>
              </w:rPr>
              <w:t>5608 19 19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5608 19 30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5608 19 90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5608 90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5609 00 00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yarn, strip or the like of heading 5404 or 5405, twine, cordage, rope or cables,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