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+ 74.600 €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+ 112.000 €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+ 74.600 €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21.600 €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21.600 €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24.700 €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24.700 €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77.400 €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39.800 €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74.300 €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77.400 €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39.800 €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74.300 €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8.1%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8.1%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78.400 €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8.1%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