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38</w:t>
      </w:r>
      <w:r>
        <w:br/>
        <w:t>Miscellaneous Chemical Products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Artificial graphite; colloidal or semi-colloidal graphite; preparations based on graphite or other carbon in the form of pastes, blocks, plates or other semi-manufactures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Artificial graphite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Colloidal or semi-colloidal graphite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Colloidal graphite in suspension in oil; semi-colloidal graphite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Carbonaceous pastes for electrodes and similar pastes for furnace linings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Activated carbon; activated natural mineral products; animal black, including spent animal black</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Activated carbon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Tall oil, whether or not refined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Residual lyes from the manufacture of wood pulp, whether or not concentrated, desugared or chemically treated, including lignin sulphonates, but excluding tall oil of heading 3803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Gum, wood or sulphate turpentine and other terpenic oils produced by the distillation or other treatment of coniferous woods; crude dipentene; sulphite turpentine and other crude para-cymene; pine oil containing alpha-terpineol as the main constituent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Gum, wood or sulphate turpentine oils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Gum turpentine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3805 10 30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Wood turpentine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Sulphate turpentine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Pine oil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Rosin and resin acids, and derivatives thereof; rosin spirit and rosin oils; run gums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Rosin and resin acids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Salts of rosin, of resin acids or of derivatives of rosin or resin acids, other than salts of rosin adducts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Ester gums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 tar; wood tar oils; wood creosote; wood naphtha; vegetable pitch; brewers' pitch and similar preparations based on rosin, resin acids or on vegetable pitch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3807 00 10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Wood tar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3807 00 90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Insecticides, rodenticides, fungicides, herbicides, anti-sprouting products and plant-growth regulators, disinfectants and similar products, put up in forms or packings for retail sale or as preparations or articles (for example, sulphur-treated bands, wicks and candles, and fly-papers)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Goods specified in subheading note 1 to this chapter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DDT (ISO) (clofenotane (INN)), in packings of a net weight content not exceeding 300 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Goods specified in subheading note 2 to this chapter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packings of a net weight content not exceeding 300 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packings of a net weight content exceeding 300 g but not exceeding 7.5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Insecticides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Based on pyrethroids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Based on chlorinated hydrocarbons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Based on carbamates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Based on organophosphorus compounds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Fungicides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Inorganic</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Preparations based on copper compounds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dithiocarbamates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benzimidazoles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diazoles or triazoles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3808 92 60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diazines or morpholines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Herbicides, anti-sprouting products and plant-growth regulators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Herbicides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phenoxy-phytohormones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3808 93 13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triazines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3808 93 15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amides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3808 93 17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carbamates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dinitroaniline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3808 93 23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derivatives of urea, of uracil or of sulphonylurea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3808 93 27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Anti-sprouting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Plant-growth regulators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Disinfectants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Based on quaternary ammonium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Based on halogenated compounds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Rodenticides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Finishing agents, dye carriers to accelerate the dyeing or fixing of dyestuffs and other products and preparations (for example, dressings and mordants), of a kind used in the textile, paper, leather or like industries, not elsewhere specified or included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a basis of amylaceous substances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55% of such substances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3809 10 30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55% or more but less than 70% of such substances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3809 10 50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70% or more but less than 83% of such substances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83% or more of such substances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in the textile or like industries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in the paper or like industries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3809 93 00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in the leather or like industries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Pickling preparations for metal surfaces; fluxes and other auxiliary preparations for soldering, brazing or welding; soldering, brazing or welding powders and pastes consisting of metal and other materials; preparations of a kind used as cores or coatings for welding electrodes or rods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Pickling preparations for metal surfaces; soldering, brazing or welding powders and pastes consisting of metal and other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Preparations of a kind used as cores or coatings for welding electrodes and rods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Anti-knock preparations, oxidation inhibitors, gum inhibitors, viscosity improvers, anti-corrosive preparations and other prepared additives, for mineral oils (including gasoline) or for other liquids used for the same purposes as mineral oils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Anti-knock preparations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Based on lead compounds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3811 11 10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Based on tetraethyl-lead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3811 11 90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Additives for lubricating oils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petroleum oils or oils obtained from bituminous minerals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Prepared rubber accelerators; compound plasticisers for rubber or plastics, not elsewhere specified or included; anti-oxidising preparations and other compound stabilisers for rubber or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Prepared rubber accelerators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 plasticisers for rubber or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Reaction mixture containing benzyl 3-isobutyryloxy-1-isopropyl-2,2-dimethylpropyl phthalate and benzyl 3-isobutyryloxy-2,2,4-trimethylpentyl phthalate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Anti-oxidising preparations and other compound stabilisers for rubber or plastics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Mixtures of oligomers of 2,2,4-trimethyl-1,2-dihydroquinoline (TMQ)</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3812 39 10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Anti-oxidising preparations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3812 39 90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Preparations and charges for fire-extinguishers; charged fire-extinguishing grenades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Organic composite solvents and thinners, not elsewhere specified or included; prepared paint or varnish removers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Based on butyl acetate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Reaction initiators, reaction accelerators and catalytic preparations, not elsewhere specified or included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Supported catalysts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nickel or nickel compounds as the active substance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3815 12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precious metal or precious-metal compounds as the active substance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3815 19 10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Catalyst in the form of grains of which 90% or more by weight have a particle-size not exceeding 10 micrometres, consisting of a mixture of oxides on a magnesium-silicate support, containing by weight: - 20% or more but not more than 35% of copper and - 2% or more but not more than 3% of bismuth, and of an apparent specific gravity of 0.2 or more but not exceeding 1.0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3815 19 90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Catalyst consisting of ethyltriphenylphosphonium acetate in the form of a solution in methanol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Refractory cements, mortars, concretes and similar compositions, other than products of heading 3801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Mixed alkylbenzenes and mixed alkylnaphthalenes, other than those of heading 2707 or 2902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3817 00 50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Linear alkylbenzenes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3817 00 80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Chemical elements doped for use in electronics, in the form of discs, wafers or similar forms; chemical compounds doped for use in electronics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3818 00 10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Doped silicon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Hydraulic brake fluids and other prepared liquids for hydraulic transmission, not containing or containing less than 70% by weight of petroleum oils or oils obtained from bituminous minerals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Anti-freezing preparations and prepared de-icing fluids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Prepared culture media for the development or maintenance of micro-organisms (including viruses and the like) or of plant, human or animal cells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Diagnostic or laboratory reagents on a backing, prepared diagnostic or laboratory reagents whether or not on a backing, other than those of heading 3002 or 3006; certified reference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Industrial monocarboxylic fatty acids; acid oils from refining; industrial fatty alcohols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Industrial monocarboxylic fatty acids; acid oils from refining</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Stearic acid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3823 12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Oleic acid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3823 13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Tall oil fatty acids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3823 19 10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Distilled fatty acids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3823 19 30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Fatty acid distillate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3823 19 90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3823 70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Industrial fatty alcohols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Prepared binders for foundry moulds or cores; chemical products and preparations of the chemical or allied industries (including those consisting of mixtures of natural products), not elsewhere specified or included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Prepared binders for foundry moulds or cores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Non-agglomerated metal carbides mixed together or with metallic binders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Prepared additives for cements, mortars or concretes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Non-refractory mortars and concretes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Concrete ready to pour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Sorbitol other than that of subheading 2905 44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aqueous solution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3824 60 11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2% or less by weight of D-mannitol, calculated on the D-glucitol content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3824 60 19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3824 60 91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2% or less by weight of D-mannitol, calculated on the D-glucitol content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3824 60 99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Mixtures containing halogenated derivatives of methane, ethane or propane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chlorofluorocarbons (CFCs), whether or not containing hydrochlorofluorocarbons (HCFCs), perfluorocarbons (PFCs) or hydrofluorocarbons (HFCs)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bromochlorodifluoromethane, bromotrifluoromethane or dibromotetrafluoroethanes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hydrobromofluorocarbons (HBFCs)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hydrochlorofluorocarbons (HCFCs), whether or not containing perfluorocarbons (PFCs) or hydrofluorocarbons (HFCs), but not containing chlorofluorocarbons (CFCs)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carbon tetrachloride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3824 76 00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1,1,1-trichloroethane (methyl chloroform)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3824 77 00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bromomethane (methyl bromide) or bromochloromethane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perfluorocarbons (PFCs) or hydrofluorocarbons (HFCs), but not containing chlorofluorocarbons (CFCs) or hydrochlorofluorocarbons (HCFCs)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3824 78 10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only 1,1,1-trifluoroethane and pentafluoroethane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3824 78 20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only 1,1,1-trifluoroethane, pentafluoroethane and 1,1,1,2-tetrafluoroethane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3824 78 30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only difluoromethane and pentafluoroethane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3824 78 40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only difluoromethane, pentafluoroethane and 1,1,1,2-tetrafluoroethane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3824 78 80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unsaturated hydrofluorocarbons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3824 78 90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Goods specified in subheading note 3 to this chapter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oxirane (ethylene oxide)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polychlorinated biphenyls (PCBs), polychlorinated terphenyls (PCTs) or polybrominated biphenyls (PBBs)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tris(2,3-dibromopropyl) phosphate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aldrin (ISO), camphechlor (ISO) (toxaphene), chlordane (ISO), chlordecone (ISO), DDT (ISO) (clofenotane (INN), 1,1,1-trichloro-2,2-bis(p-chlorophenyl)ethane), dieldrin (ISO, INN), endosulfan (ISO), endrin (ISO), heptachlor (ISO) or mirex (ISO)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1,2,3,4,5,6-hexachlorocyclohexane (HCH (ISO)), including lindane (ISO, INN)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3824 86 00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pentachlorobenzene (ISO) or hexachlorobenzene (ISO)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perfluorooctane sulphonic acid, its salts, perfluorooctane sulphonamides, or perfluorooctane sulphonyl fluoride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3824 88 00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tetra-, penta-, hexa-, hepta- or octabromodiphenyl ethers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Mixtures and preparations consisting mainly of (5-ethyl-2-methyl-2-oxido-1,3,2-dioxaphosphinan-5-yl)methyl methyl methylphosphonate and bis[(5-ethyl-2-methyl-2-oxido-1,3,2-dioxaphosphinan-5-yl)methyl] methylphosphonate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Petroleum sulphonates, excluding petroleum sulphonates of alkali metals, of ammonium or of ethanolamines; thiophenated sulphonic acids of oils obtained from bituminous minerals, and their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Ion-exchangers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Getters for vacuum tubes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Pyrolignites (for example, of calcium); crude calcium tartrate; crude calcium citrate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Naphthenic acids, their water-insoluble salts and their esters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Anti-scaling and similar compounds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Preparations for electroplating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Mixtures of mono-, di- and tri-, fatty acid esters of glycerol (emulsifiers for fats)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Cartridges and refills, filled, for electronic cigarettes; preparations for use in cartridges and refills for electronic cigarettes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products of subheading 2939 79 10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Nicotine patches (transdermal systems), intended to assist smokers to stop smoking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Products and preparations for pharmaceutical or surgical uses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Intermediate products of the antibiotics manufacturing process obtained from the fermentation of Streptomyces tenebrarius, whether or not dried, for use in the manufacture of human medicaments of heading 3004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Intermediate products from the manufacture of monensin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Auxiliary products for foundries (other than those of subheading 3824 10 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Fireproofing, waterproofing and similar protective preparations used in the building industry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Lithium niobate wafer, undoped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Mixture of amines derived from dimerised fatty acids, of an average molecular weight of 520 or more but not exceeding 550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3-(1-Ethyl-1-methylpropyl)isoxazol-5-ylamine, in the form of a solution in toluene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Mixtures consisting mainly of dimethyl methylphosphonate, oxirane and diphosphorus pentaoxide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Chemical products or preparations, predominantly composed of organic compounds, not elsewhere specified or included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the form of a liquid at 20 °C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Blends containing by weight more than 20% of paraffinic gasoil obtained from synthesis and/or hydro-treatment, of non-fossil origin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Consigned from Canada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Blends containing by weight 20% or less of paraffinic gasoil obtained from synthesis and/or hydro-treatment, of non-fossil origin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Butylphosphato complexes of titanium(IV) (CAS RN 109037-78-7), dissolved in ethanol and propan-2-ol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containing by weight: - 25% or more but not more than 50% of diethyl carbonate (CAS RN 105-58-8) - 25% or more but not more than 50% of ethylene carbonate (CAS RN 96-49-1) - 10% or more but not more than 20% of lithium hexafluorophosphate (CAS RN 21324-40-3) - 5% or more but not more than 10% of ethyl methyl carbonate (CAS RN 623-53-0) - 1% or more but not more than 2% of vinylene carbonate (CAS RN 872-36-6) - 1% or more but not more than 2% of 4-fluoro-1.3-dioxolane-2-one (CAS RN 114435-02-8) - Not more than 1% of 1.5,2.4-Dioxadithiane 2.2,4.4-tetraoxide (CAS RN 99591-74-9)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containing by weight: - 60% or more but not more than 75% of Solvent naphtha (petroleum), heavy aromatic (CAS RN 64742-94-5) - 15% or more but not more than 25% of 4-(4-nitrophenylazo)-2.6-di-sec-butyl-phenol (CAS RN 111850-24-9), and - 10% or more but not more than 15% of 2-sec-butylphenol (CAS RN 89-72-5)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4-Methoxy-3-(3-morpholin-4-yl-propoxy)-benzonitrile (CAS RN 675126-28-0) in an organic solvent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Aqueous solution containing by weight - 10% or more but not more than 42% of 2-(3-chloro-5-(trifluoromethyl)pyridin-2-yl)ethanamine (CAS RN 658066-44-5), - 10% or more but not more than 25% of sulphuric acid (CAS RN 7664-93-9) and - 0.5% or more but not more than 2.9% of methanol (CAS RN 67-56-1)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containing by weight: - 85% or more but not more than 99% of polyethylene glycol ether of butyl 2-cyano 3-(4-hydroxy-3-methoxyphenyl) acrylate, and - 1% or more but not more than 15% of polyoxyethylene (20) sorbitan trioleate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Aqueous solution of caesium formate and potassium formate containing by weight: - 1% or more but not more than 84% of caesium formate (CAS RN 3495-36-1), - 1% or more but not more than 76% of potassium formate (CAS RN 590-24-1), and - whether or not containing not more than 9% of additives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of divinylbenzene-isomers and ethylvinylbenzene-isomers, containing by weight 56% or more but not more than 85% of divinylbenzene (CAS RN 1321-74-0)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Anti-corrosion preparations consisting of salts of dinonylnaphthalenesulphonic acid, either: - on a support of mineral wax, whether or not modified chemically, or - in the form of a solution in an organic solvent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Preparations containing not less than 92% but not more than 96.5% by weight of 1.3:2.4-bis-O-(4-methylbenzylidene)-D-glucitol and also containing carboxylic acid derivatives and an alkyl sulphate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Calcium phosphonate phenate, dissolved in mineral oil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of acetates of 3-butylene-1.2-diol with a content by weight of 65% or more but not more than 90%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Preparations containing not less than 47% by weight of 1.3:2.4-bis-O-benzylidene-D-glucitol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Solution of 2-chloro-5-(chloromethyl)-pyridine (CAS RN 70258-18-3) in organic diluent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of tetrahydro-α-(1-naphthylmethyl)furan-2-propionic acid (CAS RN 25379-26-4) in toluene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consisting predominantly of γ-butyrolactone and quaternary ammonium salts, for the manufacture of electrolytic capacitors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Diethylmethoxyborane (CAS RN 7397-46-8) in the form of a solution in tetrahydrofuran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containing: - trioctylphosphine oxide (CAS RN 78-50-2), - dioctylhexylphosphine oxide (CAS RN 31160-66-4), - octyldihexylphosphine oxide (CAS RN 31160-64-2) and - trihexylphosphine oxide (CAS RN 3084-48-8)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based on 2,5,8,11-tetramethyl-6-dodecyn-5,8-diol ethoxylate (CAS RN 169117-72-0)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Alkyl carbonate-based preparation, also containing a UV absorber, for use in the manufacture of spectacle lenses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containing by weight 40% or more but not more than 50% of 2-hydroxyethyl methacrylate and 40% or more but not more than 50% of glycerol ester of boric acid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Preparations consisting predominantly of ethylene glycol and: - either diethylene glycol, dodecandioic acid and ammonia water, - or N,N-dimethylformamide, - or γ-butyrolactone, - or silicon oxide, - or ammonium hydrogen azelate, - or ammonium hydrogen azelate and silicon oxide, - or dodecandioic acid, ammonia water and silicon oxide, for the manufacture of electrolytic capacitors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Poly(tetramethylene glycol) bis[(9-oxo-9H-thioxanthen-1-yloxy)acetate] with an average polymer chain length of less than 5 monomer units (CAS RN 813452-37-8)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Additives for paints and coatings, containing: - a mixture of esters of phosphoric acid obtained from the reaction of phosphoric anhydride with 4-(1.1-dimethylpropyl) phenol and copolymers of styrene-allyl alcohol (CAS RN 84605-27-6), and - 30% or more but not more than 35% by weight of isobutyl alcohol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Poly(tetramethylene glycol) bis[(2-benzoyl-phenoxy)acetate] with an average polymer chain length of less than 5 monomer units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Poly(ethylene glycol) bis(p-dimethyl)aminobenzoate with an average polymer chain length of less than 5 monomer units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Potassium tert-butanolate (CAS RN 865-47-4) in the form of a solution in tetrahydrofuran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N2-[1-(S)-Ethoxycarbonyl-3-phenylpropyl]-N6-trifluoroacetyl-L-lysyl-N2-carboxy anhydride in a solution of dichloromethane at 37%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3',4',5'-Trifluorobiphenyl-2-amine, in the form of a solution in toluene containing by weight 80% or more but not more than 90% of 3',4',5'-trifluorobiphenyl-2-amine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Polymer consisting of a polycondensate of formaldehyde and naphthalenediol, chemically modified by reaction with an alkyne halide, dissolved in propylene glycol methyl ether acetate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containing by weight: - 89% or more but not more than 98.9% of 1.2,3-trideoxy-4.6:5.7-bis-O-[(4-propylphenyl)methylene]-nonitol - 0.1% or more but not more than 1% of colourants - 1% or more but not more than 10% of fluoropolymers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of primary tert-alkylamines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Ethyl alcohol produced from agricultural products as listed in additional chapter note , denatured or undenatured, excluding products with a water content of more than 0.3% (m/m) measured according to the standard EN 15376, but including ethyl alcohol produced from agricultural products as listed in additional chapter note1contained in blends with gasoline with an ethyl alcohol content of more than 10% (v/v)</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3824 99 92 66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use as fuel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other uses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3824 99 92 68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containing by weight: - 20% (±1%) ((3-(sec-butyl)-4-(decyloxy)phenyl)methanetriyl) Tribenzene (CAS RN 1404190-37-9), Dissolved in: - 10% (± 5%) 2-sec-Butylphenol (CAS RN 89-72-5) - 64%( ±7%) Solvent naphtha (petroleum), heavy aromatic (CAS RN 64742-94-5) and - 6% (± 1.0%) Naphthalene (CAS RN 91-20-3)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containing by weight: - 80% or more but not more than 92% of Bisphenol-A bis(diphenyl phosphate) (CAS RN 5945-33-5) - 7% or more but not more than 20% oligomers of Bisphenol-A bis(diphenyl phosphate) and - not more than 1% triphenyl phosphate (CAS RN 115-86-6)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of 80% (± 10%) of 1-[2-(2-aminobutoxy)ethoxy]but-2-ylamine and 20% (± 10%) of 1-({[2-(2-aminobutoxy)ethoxy]methyl} propoxy)but-2-ylamine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N-(2-phenylethyl)-1,3-benzenedimethanamine derivatives (CAS RN 404362-22-7)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3824 99 92 76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containing: - 74% or more but not more than 90% by weight of (S)-α-hydroxy-3-phenoxy-benzeneacetonitrile (CAS RN 61826-76-4) and - 10% or more but not more than 26% by weight of toluene (CAS RN 108-88-3)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containing by weight: - 55% or more but not more than 78% of dimethyl gluterate - 10% or more but not more than 30% of dimethyl adipate and - not more than 35% of dimethyl succinate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containing by weight either 10% or more but not more than 20% of lithiumfluorophosphate or 5% or more but not more than 10% of lithium perchlorate in mixtures of organic solvents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Diethylene glycol propylene glycol triethanolamine titanate complexes (CAS RN 68784-48-5) dissolved in diethylene glycol (CAS RN 111-46-6)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T-butylchloride dimethylsilane (CAS RN 18162-48-6) solution in toluene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consisting by weight of 83% or more of 3a,4.7,7a-tetrahydro-4.7-methanoindene (dicyclopentadiene), a synthetic rubber, whether or not containing by weight 7% or more of tricyclopentadiene, and: - either an aluminium-alkyl compound, - or an organic complex of tungsten - or an organic complex of molybdenum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of bis [3-(triethoxysilyl)propyl]sulphides (CAS RN 211519-85-6)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Acetophenone (CAS RN 98-86-2), with a purity by weight of 60% or more but not more than 90%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2,4,7,9-Tetramethyldec-5-yne-4,7-diol, hydroxyethylated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of tertiary alkyldimethyl amines containing by weight: - 60% or more but not more than 80% of dodecyldimethylamine (CAS RN 112-18-5), and - 20% or more but not more than 30% of dimethyl(tetradecyl)amine (CAS RN 112-75-4)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 Mixture containing by weight: - 85% or more of zinc diacrylate (CAS RN 14643-87-9), - not more than 5% of 2.6-di-tert-butyl-alpha-dimethylamino-p-cresol (CAS RN 88-27-7), and - not more than 10% of zinc stearate (CAS RN 557-05-1)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3824 99 93 35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Paraffin with a level of chlorination of 70%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3824 99 93 38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of 4,4'-(perfluoroisopropylidene)diphenol (CAS RN 1478-61-1) and 4,4'-(perfluoroisopropylidene)diphenol benzyl triphenyl phosphonium salt (CAS RN 75768-65-9)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Anti-corrosion preparations consisting of salts of dinonylnaphthalenesulphonic acid, either: - on a support of mineral wax, whether or not modified chemically, or - in the form of a solution in an organic solvent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3824 99 93 42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of bis{4-(3-(3-phenoxycarbonylamino)tolyl)ureido}phenylsulphone, diphenyltoluene-2,4-dicarbamate and 1-[4-(4-aminobenzenesulphonyl)-phenyl]-3-(3-phenoxycarbonylamino-tolyl)-urea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3824 99 93 43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Solid extract of the residual, insoluble in aliphatic solvents, obtained during the extraction of rosin from wood, having the following characteristics: - a resin acid content not exceeding 30% by weight, - an acid number not exceeding 110 and - a melting point of 100° C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3824 99 93 45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Sodium hydrogen 3-aminonaphthalene-1.5-disulphonate (CAS RN 4681-22-5) containing by weight: - not more than 20% of disodium sulphate, and - not more than 10% of sodium chloride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3824 99 93 50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consisting of acesulfame potassium (CAS RN 55589-62-3) and potassium hydroxide (CAS RN 1310-58-3)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3824 99 93 53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Zinc dimethacrylate (CAS RN 13189-00-9), containing not more than 2.5% by weight of 2.6-di-tert-butyl-alpha-dimethyl amino-p-cresol (CAS RN 88-27-7), in the form of powder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3824 99 93 55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containing by weight - 70% or more, but not more than 90% of (S)-indoline-2-carboxylic acid (CAS RN 79815-20-6) and - 10% or more, but not more than 30% of o-chlorocinnamic acid (CAS RN 3752-25-8)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3824 99 93 60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of phytosterols (CAS RN 949109-75-5) in powder form containing by weight:</w:t>
            </w:r>
            <w:r>
              <w:br/>
            </w:r>
            <w:r>
              <w:t> </w:t>
            </w:r>
            <w:r>
              <w:br/>
            </w:r>
            <w:r>
              <w:t>- 40% or more but not more than 88% of sitosterols,</w:t>
            </w:r>
            <w:r>
              <w:br/>
            </w:r>
            <w:r>
              <w:t> </w:t>
            </w:r>
            <w:r>
              <w:br/>
            </w:r>
            <w:r>
              <w:t>- 20% or more but not more than 63% of campesterols,</w:t>
            </w:r>
            <w:r>
              <w:br/>
            </w:r>
            <w:r>
              <w:t> </w:t>
            </w:r>
            <w:r>
              <w:br/>
            </w:r>
            <w:r>
              <w:t>- 14% or more but not more than 38% of stigmasterols,</w:t>
            </w:r>
            <w:r>
              <w:br/>
            </w:r>
            <w:r>
              <w:t> </w:t>
            </w:r>
            <w:r>
              <w:br/>
            </w:r>
            <w:r>
              <w:t>- not more than 13% brassicasterols, and</w:t>
            </w:r>
            <w:r>
              <w:br/>
            </w:r>
            <w:r>
              <w:t> </w:t>
            </w:r>
            <w:r>
              <w:br/>
            </w:r>
            <w:r>
              <w:t>- not more than 5% sitostanols</w:t>
            </w:r>
            <w:r>
              <w:br/>
            </w:r>
            <w:r>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3824 99 93 63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of phytosterols, not in the form of powder, containing by weight: - 75% or more of sterols, - not more than 25% of stanols, for use in the manufacture of stanols/sterols or stanol/sterol esters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3824 99 93 65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Reaction mass of 1,1'-(isopropylidene)bis[3,5-dibromo-4-(2,3-dibromo-2-methylpropoxy)benzene] (CAS RN 97416-84-7) and 1,3-dibromo-2-(2,3-dibromo-2-methylpropoxy)-5-{2-[3,5-dibromo-4-(2,3,3-tribromo-2-methylpropoxy)phenyl]propan-2-yl}benzene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3824 99 93 67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of phytosterols, in the form of powder, containing by weight: - 75% or more of sterols, - not more than 25% of stanols for use in the manufacture of stanols/sterols or stanol/sterol esters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3824 99 93 70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Oligomeric reaction product, consisting of bis(4-hydroxyphenyl) sulfone and 1,1'-oxybis(2-chloroethane)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3824 99 93 75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of phytosterols, in the form of flakes and balls, containing by weight 80% or more of sterols and not more than 4% of stanols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Film containing oxides of barium or calcium combined with either oxides of titanium or zirconium, in an acrylic binding material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3824 99 93 83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containing: - C,C'-azodi(formamide) (CAS RN 123-77-3), - magnesium oxide (CAS RN 1309-48-4) and - zinc bis(p-toluene sulphinate) (CAS RN 24345-02-6) in which the gas formation from C,C'-azodi(formamide) occurs at 135 °C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3824 99 93 85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Particles of silicon dioxide on which are covalently bonded organic compounds, for use in the manufacture of high performance liquid chromatography columns (HPLC) and sample preparation cartridges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3824 99 93 88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of phytosterols containing by weight:</w:t>
            </w:r>
            <w:r>
              <w:br/>
            </w:r>
            <w:r>
              <w:t> </w:t>
            </w:r>
            <w:r>
              <w:br/>
            </w:r>
            <w:r>
              <w:t>- 60% or more, but not more than 80% of sitosterols,</w:t>
            </w:r>
            <w:r>
              <w:br/>
            </w:r>
            <w:r>
              <w:t> </w:t>
            </w:r>
            <w:r>
              <w:br/>
            </w:r>
            <w:r>
              <w:t>- not more than 15% of campesterols,</w:t>
            </w:r>
            <w:r>
              <w:br/>
            </w:r>
            <w:r>
              <w:t> </w:t>
            </w:r>
            <w:r>
              <w:br/>
            </w:r>
            <w:r>
              <w:t>- not more than 5% of stigmasterols and</w:t>
            </w:r>
            <w:r>
              <w:br/>
            </w:r>
            <w:r>
              <w:t> </w:t>
            </w:r>
            <w:r>
              <w:br/>
            </w:r>
            <w:r>
              <w:t>- not more than 15% of betasitostanols</w:t>
            </w:r>
            <w:r>
              <w:br/>
            </w:r>
            <w:r>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Residual products of the chemical or allied industries, not elsewhere specified or included; municipal waste; sewage sludge; other wastes specified in note 6 to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Municipal waste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Sewage sludge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Clinical waste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 organic solvents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3825 41 00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Halogenated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3825 49 00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Wastes of metal-pickling liquors, hydraulic fluids, brake fluids and anti-freeze fluids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wastes from chemical or allied industries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3825 61 00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Mainly containing organic constituents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3825 69 00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Alkaline iron oxide for the purification of gas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Biodiesel and mixtures thereof, not containing or containing less than 70% by weight of petroleum oils or oils obtained from bituminous minerals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3826 00 10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Fatty-acid mono-alkyl esters, containing by weight 96.5% or more of esters (FAMAE)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3826 00 90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bl>
    <w:p w:rsidR="00EC0C15" w:rsidRDefault="00EC0C15">
      <w:pPr>
        <w:spacing w:after="160"/>
        <w:jc w:val="left"/>
      </w:pPr>
      <w:r>
        <w:br w:type="page"/>
      </w:r>
    </w:p>
    <w:sectPr>
      <w:headerReference w:type="default" r:id="rId8"/>
      <w:footerReference w:type="default" r:id="rId9"/>
      <w:headerReference w:type="first" r:id="rId10"/>
      <w:pgSz w:w="11906" w:h="16838"/>
      <!--<w:pgSz w:w="16838" w:h="11906"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