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28" w:rsidRDefault="00B37A91">
      <w:pPr>
        <w:pStyle w:val="Heading2"/>
      </w:pPr>
      <w:r>
        <w:t>Chapter 27</w:t>
      </w:r>
      <w:r>
        <w:br/>
        <w:t>Mineral Fuels, Mineral Oils and Products of Their Distillation; Bituminous Substances; Mineral Waxes</w:t>
      </w:r>
    </w:p>
    <w:p w:rsidR="001C7628" w:rsidRDefault="001C7628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1C7628" w:rsidTr="00930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1C7628" w:rsidRDefault="00B37A91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1C7628" w:rsidRDefault="00B37A91">
            <w:pPr>
              <w:pStyle w:val="NormalinTable"/>
            </w:pPr>
            <w:r>
              <w:t>Description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Coal; briquettes, </w:t>
            </w:r>
            <w:proofErr w:type="spellStart"/>
            <w:r>
              <w:rPr>
                <w:b/>
              </w:rPr>
              <w:t>ovoids</w:t>
            </w:r>
            <w:proofErr w:type="spellEnd"/>
            <w:r>
              <w:rPr>
                <w:b/>
              </w:rPr>
              <w:t xml:space="preserve"> and similar solid fuels manufactured from coal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Coal, whether or not pulverised, but not agglomerated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2701 11 00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Anthracite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2701 12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Bituminous coal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2701 12 10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Coking coal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2701 12 90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2701 19 00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coal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Briquettes, </w:t>
            </w:r>
            <w:proofErr w:type="spellStart"/>
            <w:r>
              <w:rPr>
                <w:b/>
              </w:rPr>
              <w:t>ovoids</w:t>
            </w:r>
            <w:proofErr w:type="spellEnd"/>
            <w:r>
              <w:rPr>
                <w:b/>
              </w:rPr>
              <w:t xml:space="preserve"> and similar solid fuels manufactured from coal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Lignite, whether or not agglomerated, excluding jet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Lignite, whether or not pulverised, but not agglomerated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Agglomerated lignite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Peat (including peat litter), whether or not agglomerated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Coke and semi-coke of coal, of lignite or of peat, whether or not agglomerated; retort carbon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2704 00 10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Coke and semi-coke of coal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2704 00 30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Coke and semi-coke of lignite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2704 00 90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Coal gas, water gas, producer gas and similar gases, other than petroleum gases and other gaseous hydrocarbons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2706 00 00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Tar distilled from coal, from lignite or from peat, and other mineral tars, whether or not dehydrated or partially distilled, including reconstituted tars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Oils and other products of the distillation of high temperature coal tar; similar products in which the weight of the aromatic constituents exceeds that of the non-aromatic constituents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Benzol (benzene)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Toluol</w:t>
            </w:r>
            <w:proofErr w:type="spellEnd"/>
            <w:r>
              <w:rPr>
                <w:b/>
              </w:rPr>
              <w:t xml:space="preserve"> (toluene)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lastRenderedPageBreak/>
              <w:t>2707 20 00 90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Xylol (xylenes)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2707 30 00 90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Naphthalene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aromatic hydrocarbon mixtures of which 65% or more by volume (including losses) distils at 250 °C by the ISO 3405 method (equivalent to the ASTM D 86 method)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2707 50 00 89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Creosote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Crude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2707 99 11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Crude light oils of which 90% or more by volume distils at temperatures of up to 200 °C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2707 99 19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2707 99 20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Sulphuretted toppings; anthracene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Basic products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2707 99 80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Phenols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2707 99 91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the manufacture of the products of heading 2803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2707 99 99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Pitch and pitch coke,</w:t>
            </w:r>
            <w:proofErr w:type="gramEnd"/>
            <w:r>
              <w:rPr>
                <w:b/>
              </w:rPr>
              <w:t xml:space="preserve"> obtained from coal tar or from other mineral tars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Pitch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2708 20 00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Pitch coke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Petroleum oils and oils obtained from bituminous minerals, crude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Natural gas condensates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2709 00 90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Petroleum oils and oils obtained from bituminous minerals, other than crude; preparations not elsewhere specified or included, containing by weight 70% or more of petroleum oils or of oils obtained from bituminous minerals, these oils being the basic constituents of the preparations; waste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other than those containing biodiesel and other than waste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Light oils and preparations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a specific process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2710 12 15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chemical transformation by a process other than those specified in respect of subheading 2710 12 11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Special spirits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2710 12 21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 spirit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2710 12 25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Motor spirit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2710 12 31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Aviation spirit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with a lead content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exceeding 0.013 g per litre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2710 12 41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octane number (RON) of less than 95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2710 12 45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octane number (RON) of 95 or more but less than 98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2710 12 49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octane number (RON) of 98 or more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2710 12 50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496628">
            <w:pPr>
              <w:pStyle w:val="NormalinTable"/>
              <w:tabs>
                <w:tab w:val="left" w:pos="1250"/>
              </w:tabs>
            </w:pPr>
            <w:r>
              <w:t>4.7</w:t>
            </w:r>
            <w:r w:rsidR="00B37A91">
              <w:t>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0.013 g per litre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2710 12 70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Spirit type jet fuel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light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Medium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a specific process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chemical transformation by a process other than those specified in respect of subheading 2710 19 11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Kerosene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Jet fuel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Heavy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Gas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a specific process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chemical transformation by a process other than those specified in respect of subheading 2710 19 31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not exceeding 0.001%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2710 19 46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exceeding 0.001% by weight but not exceeding 0.002%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2710 19 47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exceeding 0.002% by weight but not exceeding 0.1%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exceeding 0.1%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2710 19 48 10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not exceeding 0.2%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2710 19 48 90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Fuel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a specific process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chemical transformation by a process other than those specified in respect of subheading 2710 19 51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2710 19 62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not exceeding 0.1%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2710 19 64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exceeding 0.1% by weight but not exceeding 1%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2710 19 68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exceeding 1%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Lubricating oils; other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a specific process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chemical transformation by a process other than those specified in respect of subheading 2710 19 71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Motor oils, compressor lube oils, turbine lube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2710 19 83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Hydraulic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 oils, liquid paraffin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2710 19 87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Gear oils and </w:t>
            </w:r>
            <w:proofErr w:type="spellStart"/>
            <w:r>
              <w:t>reductor</w:t>
            </w:r>
            <w:proofErr w:type="spellEnd"/>
            <w:r>
              <w:t xml:space="preserve">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Metal-working compounds, mould-release oils, anti-corrosion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Electrical insulating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2710 19 99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lubricating oils and other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containing biodiesel, other than waste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Gas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2710 20 11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not exceeding 0.001%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2710 20 15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exceeding 0.001% by weight but not exceeding 0.002%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2710 20 17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exceeding 0.002% by weight but not exceeding 0.1%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2710 20 19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exceeding 0.1%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2710 20 19 10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not exceeding 0.2%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2710 20 19 90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Fuel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2710 20 31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not exceeding 0.1%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2710 20 35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exceeding 0.1% by weight but not exceeding 1%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2710 20 39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sulphur content exceeding 1% by weight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Waste oils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polychlorinated biphenyls (PCBs), polychlorinated terphenyls (PCTs) or polybrominated biphenyls (PBBs)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2710 99 00 10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a specific process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2710 99 00 90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Petroleum gases and other gaseous hydrocarbons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Liquefied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Natural gas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Propane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Propane of a purity of not less than 99%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as a power or heating fuel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a specific process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2711 12 93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chemical transformation by a process other than those specified in respect of subheading 2711 12 91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2711 12 94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purity exceeding 90% but of less than 99%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2711 12 97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Butanes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a specific process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2711 13 30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chemical transformation by a process other than those specified in respect of subheading 2711 13 10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purity exceeding 90% but of less than 95%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2711 13 97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Ethylene, propylene, butylene and butadiene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gaseous state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Natural gas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2711 29 00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Petroleum jelly; paraffin wax, microcrystalline petroleum wax, slack wax, </w:t>
            </w:r>
            <w:proofErr w:type="spellStart"/>
            <w:r>
              <w:rPr>
                <w:b/>
              </w:rPr>
              <w:t>ozokerite</w:t>
            </w:r>
            <w:proofErr w:type="spellEnd"/>
            <w:r>
              <w:rPr>
                <w:b/>
              </w:rPr>
              <w:t>, lignite wax, peat wax, other mineral waxes, and similar products obtained by synthesis or by other processes, whether or not coloured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Petroleum jelly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Crude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Paraffin wax containing by weight less than 0.75% of oil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Synthetic paraffin wax of a molecular weight of 460 or more but not exceeding 1 560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Ozokerite</w:t>
            </w:r>
            <w:proofErr w:type="spellEnd"/>
            <w:r>
              <w:t>, lignite wax or peat wax (natural products)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Crude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Crude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2712 90 31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a specific process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2712 90 33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undergoing chemical transformation by a process other than those specified in respect of subheading 2712 90 31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2712 90 39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other purposes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Blend of 1-alkenes containing by weight 80% or more of 1-alkenes of a chain-length of 24 carbon atoms or more but not exceeding 28 carbon atoms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2712 90 99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Petroleum coke, petroleum bitumen and other residues of petroleum oils or of oils obtained from bituminous minerals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Petroleum coke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2713 11 00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calcined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2713 12 00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Calcined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Petroleum bitumen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residues of petroleum oils or of oils obtained from bituminous minerals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the manufacture of the products of heading 2803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Bitumen and asphalt, natural; bituminous or oil-shale and tar sands; asphaltites and asphaltic rocks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Bituminous or oil-shale and tar sands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r>
              <w:rPr>
                <w:b/>
              </w:rPr>
              <w:t>2715 00 00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Bituminous mixtures based on natural asphalt, on natural bitumen, on petroleum bitumen, on mineral tar or on mineral tar pitch (for example, bituminous mastics, cut-backs)</w:t>
            </w:r>
          </w:p>
        </w:tc>
      </w:tr>
      <w:tr w:rsidR="001C7628" w:rsidTr="009307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C7628" w:rsidRDefault="00B37A91">
            <w:pPr>
              <w:pStyle w:val="NormalinTable"/>
            </w:pPr>
            <w:bookmarkStart w:id="0" w:name="_GoBack"/>
            <w:r>
              <w:rPr>
                <w:b/>
              </w:rPr>
              <w:t>2716 00 00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B37A9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C7628" w:rsidRDefault="001C762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C7628" w:rsidRDefault="00B37A9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Electrical energy</w:t>
            </w:r>
          </w:p>
        </w:tc>
      </w:tr>
      <w:bookmarkEnd w:id="0"/>
    </w:tbl>
    <w:p w:rsidR="00EC0C15" w:rsidRDefault="00B37A91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628" w:rsidRDefault="00B37A9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628" w:rsidRDefault="00B37A91">
      <w:pPr>
        <w:spacing w:after="0" w:line="240" w:lineRule="auto"/>
      </w:pPr>
      <w:r>
        <w:separator/>
      </w:r>
    </w:p>
  </w:footnote>
  <w:footnote w:type="continuationSeparator" w:id="0">
    <w:p w:rsidR="001C7628" w:rsidRDefault="00B3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628" w:rsidRDefault="00B37A9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628" w:rsidRDefault="001C76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1C7628"/>
    <w:rsid w:val="00447040"/>
    <w:rsid w:val="00496628"/>
    <w:rsid w:val="00763606"/>
    <w:rsid w:val="008E49FF"/>
    <w:rsid w:val="009307A5"/>
    <w:rsid w:val="00A0507B"/>
    <w:rsid w:val="00B13C11"/>
    <w:rsid w:val="00B37A91"/>
    <w:rsid w:val="00C11847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98F3B-1DA5-4F0B-924F-D9C16226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7</cp:revision>
  <dcterms:created xsi:type="dcterms:W3CDTF">2018-10-02T15:41:00Z</dcterms:created>
  <dcterms:modified xsi:type="dcterms:W3CDTF">2019-02-22T17:14:00Z</dcterms:modified>
</cp:coreProperties>
</file>