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Central America - Costa Rica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8544 30 00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6103 43 00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6105 10 00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65,250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6105 90 00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17,400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13,050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6106 10 00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65,250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48,938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6107 11 00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34,075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25,556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6107 19 00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10,150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7,612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6,815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5,111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3,625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2,719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6109 10 00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269,700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202,275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6111 20 00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29,000 NPR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21,750 NPR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7,250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5,438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4,350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3,262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09.7029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NPR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NPR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6117 80 00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2,900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2,175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1,160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870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6202 13 00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2,175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1,631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50,750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38,062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6203 12 00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50,750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38,062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6203 31 00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25,375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19,031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6203 33 00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38,425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28,819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72,500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54,375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75,400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56,550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09.7039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6204 31 00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25,375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19,031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6204 33 00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23,925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17,944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6204 53 00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4,350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3,262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6204 61 00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10,150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7,612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6204 63 00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30,450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6211 33 00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6,525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4,894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6211 43 00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6,525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4,894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09.7046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10,875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1,235,000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926,250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1006 20 15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88,000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66,000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162,000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17,700,000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13,275,000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