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PREPARATIONS OF VEGETABLES, FRUIT, NUTS OR OTHER PARTS OF PLANTS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