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ESA countries - Madagascar,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Madagascar,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091618</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1604 14 21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1604 14 28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1604 20 70 30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1604 20 70 40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1604 20 70 50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1604 20 70 92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1604 20 70 94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091619</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1604 14 26</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1604 14 36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ESA countries - Madagascar, version 1.0, dated 5 February 2019</dc:title>
  <dc:subject/>
  <dc:creator>Department for International Trade - Trade Policy Group</dc:creator>
  <cp:keywords>Madagascar</cp:keywords>
  <dc:description/>
  <cp:lastModifiedBy>Department for International Trade - Trade Policy Group</cp:lastModifiedBy>
  <cp:revision>1</cp:revision>
  <dcterms:created xsi:type="dcterms:W3CDTF">2018-10-02T15:43:00Z</dcterms:created>
  <dcterms:modified xsi:type="dcterms:W3CDTF">2018-10-02T15:43:00Z</dcterms:modified>
  <!--
	<dcterms:modified xsi:type="dcterms:W3CDTF">2018-10-02T15:43:00Z</dcterms:modified>
//-->
</cp:coreProperties>
</file>