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29A98" w14:textId="77777777" w:rsidR="00EA5048" w:rsidRDefault="00EA5048" w:rsidP="00EA5048">
      <w:pPr>
        <w:jc w:val="center"/>
      </w:pPr>
      <w:r w:rsidRPr="004D1AA9">
        <w:rPr>
          <w:b/>
          <w:bCs/>
          <w:color w:val="000000"/>
        </w:rPr>
        <w:t xml:space="preserve">SECTION </w:t>
      </w:r>
      <w:r>
        <w:rPr>
          <w:b/>
          <w:bCs/>
          <w:color w:val="000000"/>
        </w:rPr>
        <w:t>IV</w:t>
      </w:r>
    </w:p>
    <w:p w14:paraId="75F1A88F" w14:textId="77777777" w:rsidR="00EA5048" w:rsidRDefault="00EA5048" w:rsidP="00EA5048">
      <w:pPr>
        <w:pStyle w:val="Heading2"/>
      </w:pPr>
      <w:r>
        <w:t>Chapter 17</w:t>
      </w:r>
      <w:r>
        <w:br/>
        <w:t>Sugars and Sugar Confectionery</w:t>
      </w:r>
    </w:p>
    <w:p w14:paraId="6E34CD58" w14:textId="5EA32F98" w:rsidR="00EA5048" w:rsidRPr="00EF20DF" w:rsidRDefault="00EA5048" w:rsidP="00EA5048">
      <w:pPr>
        <w:pStyle w:val="Heading3"/>
        <w:spacing w:before="240" w:after="120"/>
      </w:pPr>
      <w:r>
        <w:t>Chapter Notes</w:t>
      </w:r>
    </w:p>
    <w:p w14:paraId="7AB69CF4" w14:textId="77777777" w:rsidR="00EA5048" w:rsidRDefault="00EA5048" w:rsidP="00EA5048">
      <w:r>
        <w:t>1. This chapter does not cover:</w:t>
      </w:r>
    </w:p>
    <w:p w14:paraId="4AB043BC" w14:textId="77777777" w:rsidR="00EA5048" w:rsidRDefault="00EA5048" w:rsidP="00EA5048">
      <w:pPr>
        <w:pStyle w:val="ListBullet"/>
        <w:numPr>
          <w:ilvl w:val="0"/>
          <w:numId w:val="15"/>
        </w:numPr>
      </w:pPr>
      <w:r>
        <w:t>sugar confectionery containing cocoa (heading 1806);</w:t>
      </w:r>
    </w:p>
    <w:p w14:paraId="67237051" w14:textId="77777777" w:rsidR="00EA5048" w:rsidRDefault="00EA5048" w:rsidP="00EA5048">
      <w:pPr>
        <w:pStyle w:val="ListBullet"/>
        <w:numPr>
          <w:ilvl w:val="0"/>
          <w:numId w:val="15"/>
        </w:numPr>
      </w:pPr>
      <w:r>
        <w:t>chemically pure sugars (other than sucrose, lactose, maltose, glucose and fructose) or other products of heading 2940; or</w:t>
      </w:r>
    </w:p>
    <w:p w14:paraId="5EE2685D" w14:textId="04F66CB5" w:rsidR="00EA5048" w:rsidRDefault="00EA5048" w:rsidP="00EA5048">
      <w:pPr>
        <w:pStyle w:val="ListBullet"/>
        <w:numPr>
          <w:ilvl w:val="0"/>
          <w:numId w:val="15"/>
        </w:numPr>
      </w:pPr>
      <w:r>
        <w:t>medicaments or other products of Chapter 30.</w:t>
      </w:r>
    </w:p>
    <w:p w14:paraId="2D63CBBD" w14:textId="2F9E6AA9" w:rsidR="00EA5048" w:rsidRPr="00EF20DF" w:rsidRDefault="00EA5048" w:rsidP="00EA5048">
      <w:pPr>
        <w:pStyle w:val="Heading3"/>
        <w:spacing w:before="240" w:after="120"/>
      </w:pPr>
      <w:r>
        <w:t xml:space="preserve">Subheading </w:t>
      </w:r>
      <w:r>
        <w:t>N</w:t>
      </w:r>
      <w:r>
        <w:t>otes</w:t>
      </w:r>
    </w:p>
    <w:p w14:paraId="688BCA74" w14:textId="77777777" w:rsidR="00EA5048" w:rsidRDefault="00EA5048" w:rsidP="00EA5048">
      <w:r>
        <w:t>1. For the purposes of subheadings 1701 12, 1701 13 and 1701 14, 'raw sugar' means sugar whose content of sucrose by weight, in the dry state, corresponds to a polarimeter reading of less than 99.5</w:t>
      </w:r>
      <w:r>
        <w:rPr>
          <w:color w:val="000000"/>
          <w:shd w:val="clear" w:color="auto" w:fill="FFFFFF"/>
        </w:rPr>
        <w:t>°</w:t>
      </w:r>
      <w:r>
        <w:t>.</w:t>
      </w:r>
    </w:p>
    <w:p w14:paraId="75C18A97" w14:textId="062312FD" w:rsidR="00EA5048" w:rsidRDefault="00EA5048" w:rsidP="00EA5048">
      <w:r>
        <w:t>2. Subheading 1701 13 covers only cane sugar obtained without centrifugation, whose content of sucrose by weight, in the dry state, corresponds to a polarimeter reading of 69 or more but less than 93</w:t>
      </w:r>
      <w:r>
        <w:rPr>
          <w:color w:val="000000"/>
          <w:shd w:val="clear" w:color="auto" w:fill="FFFFFF"/>
        </w:rPr>
        <w:t>°</w:t>
      </w:r>
      <w:r>
        <w:t>. The product contains only natural antiedral microcrystals, of irregular shape, not visible to the naked eye, which are surrounded by residue of molasses and other constituents of sugar cane.</w:t>
      </w:r>
    </w:p>
    <w:p w14:paraId="0B3D108D" w14:textId="4660AEEA" w:rsidR="00EA5048" w:rsidRPr="00EF20DF" w:rsidRDefault="00EA5048" w:rsidP="00EA5048">
      <w:pPr>
        <w:pStyle w:val="Heading3"/>
        <w:spacing w:before="240" w:after="120"/>
      </w:pPr>
      <w:r>
        <w:t xml:space="preserve">Additional </w:t>
      </w:r>
      <w:r>
        <w:t>C</w:t>
      </w:r>
      <w:r>
        <w:t xml:space="preserve">hapter </w:t>
      </w:r>
      <w:r>
        <w:t>N</w:t>
      </w:r>
      <w:r>
        <w:t>ote</w:t>
      </w:r>
      <w:r w:rsidRPr="00E24F3E">
        <w:t>s</w:t>
      </w:r>
      <w:bookmarkStart w:id="0" w:name="_GoBack"/>
      <w:bookmarkEnd w:id="0"/>
    </w:p>
    <w:p w14:paraId="40B098A3" w14:textId="77777777" w:rsidR="00EA5048" w:rsidRPr="00E24F3E" w:rsidRDefault="00EA5048" w:rsidP="00EA5048">
      <w:r w:rsidRPr="00E24F3E">
        <w:t>1. For the purpose of subheadings 1701 12 10, 1701 12 90, 1701 13 10, 1701 13 90, 1701 14 10 and 1701 14 90 'raw sugar' means sugar, not flavoured or coloured or containing any other added substances, containing, in the dry state, less than 99.5% by weight of sucrose determined by the polarimetric method.</w:t>
      </w:r>
    </w:p>
    <w:p w14:paraId="51DC6D85" w14:textId="77777777" w:rsidR="00EA5048" w:rsidRPr="00E24F3E" w:rsidRDefault="00EA5048" w:rsidP="00EA5048">
      <w:r>
        <w:t>2</w:t>
      </w:r>
      <w:r w:rsidRPr="00E24F3E">
        <w:t>. For the purposes of subheading 1701 99 10, 'white sugar' means sugar, not flavoured or coloured or containing any other added substances, containing, in the dry state, 99.5% or more by weight of sucrose, determined by the polarimetric method.</w:t>
      </w:r>
    </w:p>
    <w:p w14:paraId="10626C06" w14:textId="77777777" w:rsidR="00EA5048" w:rsidRDefault="00EA5048" w:rsidP="00EA5048">
      <w:r>
        <w:t>3</w:t>
      </w:r>
      <w:r w:rsidRPr="00E24F3E">
        <w:t>. For products of subheadings 1702 2010, 1702 6095 and 1702 9071 the sugar content (sucrose, fructose, glucose and maltose, where the fructose and glucose are expressed in sucrose equivalent) is to be determined by applying the high performance liquid chromatography method (the “HPLC method”), using the following formula: S + 0</w:t>
      </w:r>
      <w:r>
        <w:t>,9</w:t>
      </w:r>
      <w:r w:rsidRPr="00E24F3E">
        <w:t xml:space="preserve">5 x (F + G) + M </w:t>
      </w:r>
    </w:p>
    <w:p w14:paraId="2AD6DA74" w14:textId="77777777" w:rsidR="00EA5048" w:rsidRPr="00E24F3E" w:rsidRDefault="00EA5048" w:rsidP="00EA5048">
      <w:r w:rsidRPr="00E24F3E">
        <w:t>where:</w:t>
      </w:r>
    </w:p>
    <w:p w14:paraId="0F87576E" w14:textId="77777777" w:rsidR="00EA5048" w:rsidRPr="00E24F3E" w:rsidRDefault="00EA5048" w:rsidP="00EA5048">
      <w:r w:rsidRPr="00E24F3E">
        <w:t>“S” is the sucrose content determined by the HPLC method;</w:t>
      </w:r>
    </w:p>
    <w:p w14:paraId="5631CEC8" w14:textId="77777777" w:rsidR="00EA5048" w:rsidRPr="00E24F3E" w:rsidRDefault="00EA5048" w:rsidP="00EA5048">
      <w:r w:rsidRPr="00E24F3E">
        <w:t>“F” is the fructose content determined by the HPLC method;</w:t>
      </w:r>
    </w:p>
    <w:p w14:paraId="4FD6B4DC" w14:textId="77777777" w:rsidR="00EA5048" w:rsidRPr="00E24F3E" w:rsidRDefault="00EA5048" w:rsidP="00EA5048">
      <w:r w:rsidRPr="00E24F3E">
        <w:t>“G” is the glucose content determined by the HPLC method;</w:t>
      </w:r>
    </w:p>
    <w:p w14:paraId="7AE52C77" w14:textId="77777777" w:rsidR="00EA5048" w:rsidRPr="00E24F3E" w:rsidRDefault="00EA5048" w:rsidP="00EA5048">
      <w:r w:rsidRPr="00E24F3E">
        <w:t>“M” is the maltose content determined by the HPLC method.</w:t>
      </w:r>
    </w:p>
    <w:p w14:paraId="44E7DB8C" w14:textId="77777777" w:rsidR="00EA5048" w:rsidRPr="00E24F3E" w:rsidRDefault="00EA5048" w:rsidP="00EA5048">
      <w:r w:rsidRPr="00564B91">
        <w:t>For products of subheadings 1702 60 80, 1702 90 80 and 1702 90 95, the sucrose content, including other sugars expressed as sucrose, is to be determined by the refractometry method (expressed in degrees Brix in accordance with Appendix 1. For products of subheadings 1702 60 80 and 1702 90 80, the conversion of the</w:t>
      </w:r>
      <w:r w:rsidRPr="00E24F3E">
        <w:t xml:space="preserve"> results into sucrose equivalent is to be obtained by multiplying the degrees Brix by the coefficient 0</w:t>
      </w:r>
      <w:r>
        <w:t>.9</w:t>
      </w:r>
      <w:r w:rsidRPr="00E24F3E">
        <w:t>5.</w:t>
      </w:r>
    </w:p>
    <w:p w14:paraId="0DDE6FB1" w14:textId="77777777" w:rsidR="00EA5048" w:rsidRPr="00E24F3E" w:rsidRDefault="00EA5048" w:rsidP="00EA5048">
      <w:r>
        <w:t>4</w:t>
      </w:r>
      <w:r w:rsidRPr="00E24F3E">
        <w:t>. For the purposes of subheadings 1702 30 10, 1702 40 10, 1702 60 10 and 1702 90 30, 'isoglucose' means the product obtained from glucose or its polymers with a content by weight in the dry state of at least 10% fructose.</w:t>
      </w:r>
    </w:p>
    <w:p w14:paraId="296F8702" w14:textId="77777777" w:rsidR="00EA5048" w:rsidRPr="00564B91" w:rsidRDefault="00EA5048" w:rsidP="00EA5048">
      <w:r w:rsidRPr="00564B91">
        <w:t>For products of those subheadings, the sucrose content, including other sugars expressed as sucrose, is to be determined by the refractometry method (expressed in degrees Brix in accordance with Appendix 1).</w:t>
      </w:r>
    </w:p>
    <w:p w14:paraId="369B29EC" w14:textId="77777777" w:rsidR="00EA5048" w:rsidRPr="00E24F3E" w:rsidRDefault="00EA5048" w:rsidP="00EA5048">
      <w:r>
        <w:t>5</w:t>
      </w:r>
      <w:r w:rsidRPr="00E24F3E">
        <w:t>. 'Inulin syrup' means:</w:t>
      </w:r>
    </w:p>
    <w:p w14:paraId="79A42689" w14:textId="77777777" w:rsidR="00EA5048" w:rsidRPr="00E24F3E" w:rsidRDefault="00EA5048" w:rsidP="00EA5048">
      <w:pPr>
        <w:pStyle w:val="ListBullet"/>
        <w:numPr>
          <w:ilvl w:val="0"/>
          <w:numId w:val="16"/>
        </w:numPr>
      </w:pPr>
      <w:r w:rsidRPr="00E24F3E">
        <w:lastRenderedPageBreak/>
        <w:t>for the purposes of subheading 1702 60 80 the immediate product obtained by hydrolysis of inulin or oligofructoses, containing in the dry state more than 50% fructose in free form or as sucrose;</w:t>
      </w:r>
    </w:p>
    <w:p w14:paraId="296753E0" w14:textId="77777777" w:rsidR="00EA5048" w:rsidRPr="00E24F3E" w:rsidRDefault="00EA5048" w:rsidP="00EA5048">
      <w:pPr>
        <w:pStyle w:val="ListBullet"/>
        <w:numPr>
          <w:ilvl w:val="0"/>
          <w:numId w:val="16"/>
        </w:numPr>
      </w:pPr>
      <w:r w:rsidRPr="00E24F3E">
        <w:t>for the purposes of subheading 1702 90 80 the immediate product obtained by hydrolysis of inulin or oligofructoses, containing in the dry state at least 10% but not more than 50% of fructose in free form or as sucrose.The quantity of "fructose in free form or as sucrose" shall be determined using the formula F + 0.5 S/0.95 calculated on the dry matter, where "F" is the fructose content and "S" is the sucrose content, as determined by the High Performance Liquid Chromatography method.</w:t>
      </w:r>
    </w:p>
    <w:p w14:paraId="7C0986D2" w14:textId="77777777" w:rsidR="00EA5048" w:rsidRDefault="00EA5048" w:rsidP="00EA5048">
      <w:r>
        <w:t>6</w:t>
      </w:r>
      <w:r w:rsidRPr="00E24F3E">
        <w:t xml:space="preserve">. Throughout the </w:t>
      </w:r>
      <w:r>
        <w:t>classification</w:t>
      </w:r>
      <w:r w:rsidRPr="00E24F3E">
        <w:t>, mixtures of sugar with small amounts of other substances are classified in Chapter 17 unless they have the character of a preparation classified elsewhere.</w:t>
      </w:r>
    </w:p>
    <w:p w14:paraId="466E971D" w14:textId="77777777" w:rsidR="00E4554C" w:rsidRPr="00EA5048" w:rsidRDefault="00E4554C" w:rsidP="00EA5048"/>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AND SUGAR CONFECTIONERY</w:t>
              <!--{FOOT}//-->
            </w:r>
          </w:p>
        </w:tc>
        <!--<w:tc>
          <w:p>
            <w:pPr>
              <w:pStyle w:val="NormalinTable"/>
              <w:jc w:val="center"/>
            </w:pPr>
            <w:r>
              <w:t>{SUPPUNIT}</w:t>
            </w:r>
          </w:p>
        </w:tc>//-->
      </w:tr>
      <w:tr>
        <w:trPr>
          <w:cantSplit/>
        </w:trPr>
        <w:tc>
          <w:p>
            <w:pPr>
              <w:pStyle w:val="NormalinTable"/>
            </w:pPr>
            <w:r>
              <w:rPr>
                <w:b/>
              </w:rPr>
              <w:t>1701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Cane or beet sugar and chemically pure sucrose, in solid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Raw sugar not containing added flavouring or colouring matter</w:t>
              <!--{FOOT}//-->
            </w:r>
          </w:p>
        </w:tc>
        <!--<w:tc>
          <w:p>
            <w:pPr>
              <w:pStyle w:val="NormalinTable"/>
              <w:jc w:val="center"/>
            </w:pPr>
            <w:r>
              <w:t>{SUPPUNIT}</w:t>
            </w:r>
          </w:p>
        </w:tc>//-->
      </w:tr>
      <w:tr>
        <w:trPr>
          <w:cantSplit/>
        </w:trPr>
        <w:tc>
          <w:p>
            <w:pPr>
              <w:pStyle w:val="NormalinTable"/>
            </w:pPr>
            <w:r>
              <w:rPr>
                <w:b/>
              </w:rPr>
              <w:t>1701 12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 sugar</w:t>
              <!--{FOOT}//-->
            </w:r>
          </w:p>
        </w:tc>
        <!--<w:tc>
          <w:p>
            <w:pPr>
              <w:pStyle w:val="NormalinTable"/>
              <w:jc w:val="center"/>
            </w:pPr>
            <w:r>
              <w:t>{SUPPUNIT}</w:t>
            </w:r>
          </w:p>
        </w:tc>//-->
      </w:tr>
      <w:tr>
        <w:trPr>
          <w:cantSplit/>
        </w:trPr>
        <w:tc>
          <w:p>
            <w:pPr>
              <w:pStyle w:val="NormalinTable"/>
            </w:pPr>
            <w:r>
              <w:rPr>
                <w:b/>
              </w:rPr>
              <w:t>1701 12 10 00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Cane sugar specified in subheading note 2 to this chapter</w:t>
              <!--{FOOT}//-->
            </w:r>
          </w:p>
        </w:tc>
        <!--<w:tc>
          <w:p>
            <w:pPr>
              <w:pStyle w:val="NormalinTable"/>
              <w:jc w:val="center"/>
            </w:pPr>
            <w:r>
              <w:t>{SUPPUNIT}</w:t>
            </w:r>
          </w:p>
        </w:tc>//-->
      </w:tr>
      <w:tr>
        <w:trPr>
          <w:cantSplit/>
        </w:trPr>
        <w:tc>
          <w:p>
            <w:pPr>
              <w:pStyle w:val="NormalinTable"/>
            </w:pPr>
            <w:r>
              <w:rPr>
                <w:b/>
              </w:rPr>
              <w:t>1701 13 10 00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cane sugar</w:t>
              <!--{FOOT}//-->
            </w:r>
          </w:p>
        </w:tc>
        <!--<w:tc>
          <w:p>
            <w:pPr>
              <w:pStyle w:val="NormalinTable"/>
              <w:jc w:val="center"/>
            </w:pPr>
            <w:r>
              <w:t>{SUPPUNIT}</w:t>
            </w:r>
          </w:p>
        </w:tc>//-->
      </w:tr>
      <w:tr>
        <w:trPr>
          <w:cantSplit/>
        </w:trPr>
        <w:tc>
          <w:p>
            <w:pPr>
              <w:pStyle w:val="NormalinTable"/>
            </w:pPr>
            <w:r>
              <w:rPr>
                <w:b/>
              </w:rPr>
              <w:t>1701 14 10 00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flavouring or colouring matter</w:t>
              <!--{FOOT}//-->
            </w:r>
          </w:p>
        </w:tc>
        <!--<w:tc>
          <w:p>
            <w:pPr>
              <w:pStyle w:val="NormalinTable"/>
              <w:jc w:val="center"/>
            </w:pPr>
            <w:r>
              <w:t>{SUPPUNIT}</w:t>
            </w:r>
          </w:p>
        </w:tc>//-->
      </w:tr>
      <w:tr>
        <w:trPr>
          <w:cantSplit/>
        </w:trPr>
        <w:tc>
          <w:p>
            <w:pPr>
              <w:pStyle w:val="NormalinTable"/>
            </w:pPr>
            <w:r>
              <w:rPr>
                <w:b/>
              </w:rPr>
              <w:t>1701 99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sugar</w:t>
              <!--{FOOT}//-->
            </w:r>
          </w:p>
        </w:tc>
        <!--<w:tc>
          <w:p>
            <w:pPr>
              <w:pStyle w:val="NormalinTable"/>
              <w:jc w:val="center"/>
            </w:pPr>
            <w:r>
              <w:t>{SUPPUNIT}</w:t>
            </w:r>
          </w:p>
        </w:tc>//-->
      </w:tr>
      <w:tr>
        <w:trPr>
          <w:cantSplit/>
        </w:trPr>
        <w:tc>
          <w:p>
            <w:pPr>
              <w:pStyle w:val="NormalinTable"/>
            </w:pPr>
            <w:r>
              <w:rPr>
                <w:b/>
              </w:rPr>
              <w:t>1701 99 90 00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sugars, including chemically pure lactose, maltose, glucose and fructose, in solid form; sugar syrups not containing added flavouring or colouring matter; artificial honey, whether or not mixed with natural honey; caramel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Lactose and lactose syrup</w:t>
              <!--{FOOT}//-->
            </w:r>
          </w:p>
        </w:tc>
        <!--<w:tc>
          <w:p>
            <w:pPr>
              <w:pStyle w:val="NormalinTable"/>
              <w:jc w:val="center"/>
            </w:pPr>
            <w:r>
              <w:t>{SUPPUNIT}</w:t>
            </w:r>
          </w:p>
        </w:tc>//-->
      </w:tr>
      <w:tr>
        <w:trPr>
          <w:cantSplit/>
        </w:trPr>
        <w:tc>
          <w:p>
            <w:pPr>
              <w:pStyle w:val="NormalinTable"/>
            </w:pPr>
            <w:r>
              <w:rPr>
                <w:b/>
              </w:rPr>
              <w:t>1702 11 00 00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 or more lactose, expressed as anhydrous lactose, calculated on the dry matter</w:t>
              <!--{FOOT}//-->
            </w:r>
          </w:p>
        </w:tc>
        <!--<w:tc>
          <w:p>
            <w:pPr>
              <w:pStyle w:val="NormalinTable"/>
              <w:jc w:val="center"/>
            </w:pPr>
            <w:r>
              <w:t>{SUPPUNIT}</w:t>
            </w:r>
          </w:p>
        </w:tc>//-->
      </w:tr>
      <w:tr>
        <w:trPr>
          <w:cantSplit/>
        </w:trPr>
        <w:tc>
          <w:p>
            <w:pPr>
              <w:pStyle w:val="NormalinTable"/>
            </w:pPr>
            <w:r>
              <w:rPr>
                <w:b/>
              </w:rPr>
              <w:t>1702 19 00 00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Maple sugar and maple syrup</w:t>
              <!--{FOOT}//-->
            </w:r>
          </w:p>
        </w:tc>
        <!--<w:tc>
          <w:p>
            <w:pPr>
              <w:pStyle w:val="NormalinTable"/>
              <w:jc w:val="center"/>
            </w:pPr>
            <w:r>
              <w:t>{SUPPUNIT}</w:t>
            </w:r>
          </w:p>
        </w:tc>//-->
      </w:tr>
      <w:tr>
        <w:trPr>
          <w:cantSplit/>
        </w:trPr>
        <w:tc>
          <w:p>
            <w:pPr>
              <w:pStyle w:val="NormalinTable"/>
            </w:pPr>
            <w:r>
              <w:rPr>
                <w:b/>
              </w:rPr>
              <w:t>1702 20 10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Maple sugar in solid form, containing added flavouring or colouring matter</w:t>
              <!--{FOOT}//-->
            </w:r>
          </w:p>
        </w:tc>
        <!--<w:tc>
          <w:p>
            <w:pPr>
              <w:pStyle w:val="NormalinTable"/>
              <w:jc w:val="center"/>
            </w:pPr>
            <w:r>
              <w:t>{SUPPUNIT}</w:t>
            </w:r>
          </w:p>
        </w:tc>//-->
      </w:tr>
      <w:tr>
        <w:trPr>
          <w:cantSplit/>
        </w:trPr>
        <w:tc>
          <w:p>
            <w:pPr>
              <w:pStyle w:val="NormalinTable"/>
            </w:pPr>
            <w:r>
              <w:rPr>
                <w:b/>
              </w:rPr>
              <w:t>1702 20 10 10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1702 20 10 90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1702 20 90 90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not containing fructose or containing in the dry state less than 20% by weight of fructose</w:t>
              <!--{FOOT}//-->
            </w:r>
          </w:p>
        </w:tc>
        <!--<w:tc>
          <w:p>
            <w:pPr>
              <w:pStyle w:val="NormalinTable"/>
              <w:jc w:val="center"/>
            </w:pPr>
            <w:r>
              <w:t>{SUPPUNIT}</w:t>
            </w:r>
          </w:p>
        </w:tc>//-->
      </w:tr>
      <w:tr>
        <w:trPr>
          <w:cantSplit/>
        </w:trPr>
        <w:tc>
          <w:p>
            <w:pPr>
              <w:pStyle w:val="NormalinTable"/>
            </w:pPr>
            <w:r>
              <w:rPr>
                <w:b/>
              </w:rPr>
              <w:t>1702 30 10 00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white crystalline powder, whether or not agglomerated</w:t>
              <!--{FOOT}//-->
            </w:r>
          </w:p>
        </w:tc>
        <!--<w:tc>
          <w:p>
            <w:pPr>
              <w:pStyle w:val="NormalinTable"/>
              <w:jc w:val="center"/>
            </w:pPr>
            <w:r>
              <w:t>{SUPPUNIT}</w:t>
            </w:r>
          </w:p>
        </w:tc>//-->
      </w:tr>
      <w:tr>
        <w:trPr>
          <w:cantSplit/>
        </w:trPr>
        <w:tc>
          <w:p>
            <w:pPr>
              <w:pStyle w:val="NormalinTable"/>
            </w:pPr>
            <w:r>
              <w:rPr>
                <w:b/>
              </w:rPr>
              <w:t>1702 30 50 10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or more by weight of glucose</w:t>
              <!--{FOOT}//-->
            </w:r>
          </w:p>
        </w:tc>
        <!--<w:tc>
          <w:p>
            <w:pPr>
              <w:pStyle w:val="NormalinTable"/>
              <w:jc w:val="center"/>
            </w:pPr>
            <w:r>
              <w:t>{SUPPUNIT}</w:t>
            </w:r>
          </w:p>
        </w:tc>//-->
      </w:tr>
      <w:tr>
        <w:trPr>
          <w:cantSplit/>
        </w:trPr>
        <w:tc>
          <w:p>
            <w:pPr>
              <w:pStyle w:val="NormalinTable"/>
            </w:pPr>
            <w:r>
              <w:rPr>
                <w:b/>
              </w:rPr>
              <w:t>1702 30 50 90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or more by weight of glucose</w:t>
              <!--{FOOT}//-->
            </w:r>
          </w:p>
        </w:tc>
        <!--<w:tc>
          <w:p>
            <w:pPr>
              <w:pStyle w:val="NormalinTable"/>
              <w:jc w:val="center"/>
            </w:pPr>
            <w:r>
              <w:t>{SUPPUNIT}</w:t>
            </w:r>
          </w:p>
        </w:tc>//-->
      </w:tr>
      <w:tr>
        <w:trPr>
          <w:cantSplit/>
        </w:trPr>
        <w:tc>
          <w:p>
            <w:pPr>
              <w:pStyle w:val="NormalinTable"/>
            </w:pPr>
            <w:r>
              <w:rPr>
                <w:b/>
              </w:rPr>
              <w:t>1702 30 90 90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containing in the dry state at least 20% but less than 50% by weight of fructose, excluding invert sugar</w:t>
              <!--{FOOT}//-->
            </w:r>
          </w:p>
        </w:tc>
        <!--<w:tc>
          <w:p>
            <w:pPr>
              <w:pStyle w:val="NormalinTable"/>
              <w:jc w:val="center"/>
            </w:pPr>
            <w:r>
              <w:t>{SUPPUNIT}</w:t>
            </w:r>
          </w:p>
        </w:tc>//-->
      </w:tr>
      <w:tr>
        <w:trPr>
          <w:cantSplit/>
        </w:trPr>
        <w:tc>
          <w:p>
            <w:pPr>
              <w:pStyle w:val="NormalinTable"/>
            </w:pPr>
            <w:r>
              <w:rPr>
                <w:b/>
              </w:rPr>
              <w:t>1702 40 10 00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pure fructose</w:t>
              <!--{FOOT}//-->
            </w:r>
          </w:p>
        </w:tc>
        <!--<w:tc>
          <w:p>
            <w:pPr>
              <w:pStyle w:val="NormalinTable"/>
              <w:jc w:val="center"/>
            </w:pPr>
            <w:r>
              <w:t>{SUPPUNIT}</w:t>
            </w:r>
          </w:p>
        </w:tc>//-->
      </w:tr>
      <w:tr>
        <w:trPr>
          <w:cantSplit/>
        </w:trPr>
        <w:tc>
          <w:p>
            <w:pPr>
              <w:pStyle w:val="NormalinTable"/>
            </w:pPr>
            <w:r>
              <w:rPr>
                <w:b/>
              </w:rPr>
              <w:t>1702 60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fructose and fructose syrup, containing in the dry state more than 50% by weight of fructose, excluding invert sugar</w:t>
              <!--{FOOT}//-->
            </w:r>
          </w:p>
        </w:tc>
        <!--<w:tc>
          <w:p>
            <w:pPr>
              <w:pStyle w:val="NormalinTable"/>
              <w:jc w:val="center"/>
            </w:pPr>
            <w:r>
              <w:t>{SUPPUNIT}</w:t>
            </w:r>
          </w:p>
        </w:tc>//-->
      </w:tr>
      <w:tr>
        <w:trPr>
          <w:cantSplit/>
        </w:trPr>
        <w:tc>
          <w:p>
            <w:pPr>
              <w:pStyle w:val="NormalinTable"/>
            </w:pPr>
            <w:r>
              <w:rPr>
                <w:b/>
              </w:rPr>
              <w:t>1702 60 10 00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1702 60 80 00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c>
          <w:p>
            <w:pPr>
              <w:pStyle w:val="NormalinTable"/>
              <w:jc w:val="center"/>
            </w:pPr>
            <w:r>
              <w:t>{SUPPUNIT}</w:t>
            </w:r>
          </w:p>
        </w:tc>//-->
      </w:tr>
      <w:tr>
        <w:trPr>
          <w:cantSplit/>
        </w:trPr>
        <w:tc>
          <w:p>
            <w:pPr>
              <w:pStyle w:val="NormalinTable"/>
            </w:pPr>
            <w:r>
              <w:rPr>
                <w:b/>
              </w:rPr>
              <w:t>1702 60 95 00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invert sugar and other sugar and sugar syrup blends containing in the dry state 50% by weight of fructose</w:t>
              <!--{FOOT}//-->
            </w:r>
          </w:p>
        </w:tc>
        <!--<w:tc>
          <w:p>
            <w:pPr>
              <w:pStyle w:val="NormalinTable"/>
              <w:jc w:val="center"/>
            </w:pPr>
            <w:r>
              <w:t>{SUPPUNIT}</w:t>
            </w:r>
          </w:p>
        </w:tc>//-->
      </w:tr>
      <w:tr>
        <w:trPr>
          <w:cantSplit/>
        </w:trPr>
        <w:tc>
          <w:p>
            <w:pPr>
              <w:pStyle w:val="NormalinTable"/>
            </w:pPr>
            <w:r>
              <w:rPr>
                <w:b/>
              </w:rPr>
              <w:t>1702 90 10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pure maltose</w:t>
              <!--{FOOT}//-->
            </w:r>
          </w:p>
        </w:tc>
        <!--<w:tc>
          <w:p>
            <w:pPr>
              <w:pStyle w:val="NormalinTable"/>
              <w:jc w:val="center"/>
            </w:pPr>
            <w:r>
              <w:t>{SUPPUNIT}</w:t>
            </w:r>
          </w:p>
        </w:tc>//-->
      </w:tr>
      <w:tr>
        <w:trPr>
          <w:cantSplit/>
        </w:trPr>
        <w:tc>
          <w:p>
            <w:pPr>
              <w:pStyle w:val="NormalinTable"/>
            </w:pPr>
            <w:r>
              <w:rPr>
                <w:b/>
              </w:rPr>
              <w:t>1702 90 10 10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1702 90 10 90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Maltodextrine and maltodextrine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Caramel</w:t>
              <!--{FOOT}//-->
            </w:r>
          </w:p>
        </w:tc>
        <!--<w:tc>
          <w:p>
            <w:pPr>
              <w:pStyle w:val="NormalinTable"/>
              <w:jc w:val="center"/>
            </w:pPr>
            <w:r>
              <w:t>{SUPPUNIT}</w:t>
            </w:r>
          </w:p>
        </w:tc>//-->
      </w:tr>
      <w:tr>
        <w:trPr>
          <w:cantSplit/>
        </w:trPr>
        <w:tc>
          <w:p>
            <w:pPr>
              <w:pStyle w:val="NormalinTable"/>
            </w:pPr>
            <w:r>
              <w:rPr>
                <w:b/>
              </w:rPr>
              <w:t>1702 90 71 00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50% or more by weight of sucrose in the dry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powder, whether or not agglomerated</w:t>
              <!--{FOOT}//-->
            </w:r>
          </w:p>
        </w:tc>
        <!--<w:tc>
          <w:p>
            <w:pPr>
              <w:pStyle w:val="NormalinTable"/>
              <w:jc w:val="center"/>
            </w:pPr>
            <w:r>
              <w:t>{SUPPUNIT}</w:t>
            </w:r>
          </w:p>
        </w:tc>//-->
      </w:tr>
      <w:tr>
        <w:trPr>
          <w:cantSplit/>
        </w:trPr>
        <w:tc>
          <w:p>
            <w:pPr>
              <w:pStyle w:val="NormalinTable"/>
            </w:pPr>
            <w:r>
              <w:rPr>
                <w:b/>
              </w:rPr>
              <w:t>1702 90 79 00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c>
          <w:p>
            <w:pPr>
              <w:pStyle w:val="NormalinTable"/>
              <w:jc w:val="center"/>
            </w:pPr>
            <w:r>
              <w:t>{SUPPUNIT}</w:t>
            </w:r>
          </w:p>
        </w:tc>//-->
      </w:tr>
      <w:tr>
        <w:trPr>
          <w:cantSplit/>
        </w:trPr>
        <w:tc>
          <w:p>
            <w:pPr>
              <w:pStyle w:val="NormalinTable"/>
            </w:pPr>
            <w:r>
              <w:rPr>
                <w:b/>
              </w:rPr>
              <w:t>1702 90 95 00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Molasses resulting from the extraction or refining of sugar</w:t>
              <!--{FOOT}//-->
            </w:r>
          </w:p>
        </w:tc>
        <!--<w:tc>
          <w:p>
            <w:pPr>
              <w:pStyle w:val="NormalinTable"/>
              <w:jc w:val="center"/>
            </w:pPr>
            <w:r>
              <w:t>{SUPPUNIT}</w:t>
            </w:r>
          </w:p>
        </w:tc>//-->
      </w:tr>
      <w:tr>
        <w:trPr>
          <w:cantSplit/>
        </w:trPr>
        <w:tc>
          <w:p>
            <w:pPr>
              <w:pStyle w:val="NormalinTable"/>
            </w:pPr>
            <w:r>
              <w:rPr>
                <w:b/>
              </w:rPr>
              <w:t>1703 10 00 00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Cane molasses</w:t>
              <!--{FOOT}//-->
            </w:r>
          </w:p>
        </w:tc>
        <!--<w:tc>
          <w:p>
            <w:pPr>
              <w:pStyle w:val="NormalinTable"/>
              <w:jc w:val="center"/>
            </w:pPr>
            <w:r>
              <w:t>{SUPPUNIT}</w:t>
            </w:r>
          </w:p>
        </w:tc>//-->
      </w:tr>
      <w:tr>
        <w:trPr>
          <w:cantSplit/>
        </w:trPr>
        <w:tc>
          <w:p>
            <w:pPr>
              <w:pStyle w:val="NormalinTable"/>
            </w:pPr>
            <w:r>
              <w:rPr>
                <w:b/>
              </w:rPr>
              <w:t>1703 90 00 00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 confectionery (including white chocolate), not containing cocoa</w:t>
              <!--{FOOT}//-->
            </w:r>
          </w:p>
        </w:tc>
        <!--<w:tc>
          <w:p>
            <w:pPr>
              <w:pStyle w:val="NormalinTable"/>
              <w:jc w:val="center"/>
            </w:pPr>
            <w:r>
              <w:t>{SUPPUNIT}</w:t>
            </w:r>
          </w:p>
        </w:tc>//-->
      </w:tr>
      <w:tr>
        <w:trPr>
          <w:cantSplit/>
        </w:trPr>
        <w:tc>
          <w:p>
            <w:pPr>
              <w:pStyle w:val="NormalinTable"/>
            </w:pPr>
            <w:r>
              <w:rPr>
                <w:b/>
              </w:rPr>
              <w:t>1704 10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Chewing gum, whether or not sugar-coated</w:t>
              <!--{FOOT}//-->
            </w:r>
          </w:p>
        </w:tc>
        <!--<w:tc>
          <w:p>
            <w:pPr>
              <w:pStyle w:val="NormalinTable"/>
              <w:jc w:val="center"/>
            </w:pPr>
            <w:r>
              <w:t>{SUPPUNIT}</w:t>
            </w:r>
          </w:p>
        </w:tc>//-->
      </w:tr>
      <w:tr>
        <w:trPr>
          <w:cantSplit/>
        </w:trPr>
        <w:tc>
          <w:p>
            <w:pPr>
              <w:pStyle w:val="NormalinTable"/>
            </w:pPr>
            <w:r>
              <w:rPr>
                <w:b/>
              </w:rPr>
              <w:t>1704 10 10 00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less than 60% by weight of sucrose (including invert sugar expressed as sucrose)</w:t>
              <!--{FOOT}//-->
            </w:r>
          </w:p>
        </w:tc>
        <!--<w:tc>
          <w:p>
            <w:pPr>
              <w:pStyle w:val="NormalinTable"/>
              <w:jc w:val="center"/>
            </w:pPr>
            <w:r>
              <w:t>{SUPPUNIT}</w:t>
            </w:r>
          </w:p>
        </w:tc>//-->
      </w:tr>
      <w:tr>
        <w:trPr>
          <w:cantSplit/>
        </w:trPr>
        <w:tc>
          <w:p>
            <w:pPr>
              <w:pStyle w:val="NormalinTable"/>
            </w:pPr>
            <w:r>
              <w:rPr>
                <w:b/>
              </w:rPr>
              <w:t>1704 10 90 00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60% or more by weight of sucrose (including invert sugar expressed as sucrose)</w:t>
              <!--{FOOT}//-->
            </w:r>
          </w:p>
        </w:tc>
        <!--<w:tc>
          <w:p>
            <w:pPr>
              <w:pStyle w:val="NormalinTable"/>
              <w:jc w:val="center"/>
            </w:pPr>
            <w:r>
              <w:t>{SUPPUNIT}</w:t>
            </w:r>
          </w:p>
        </w:tc>//-->
      </w:tr>
      <w:tr>
        <w:trPr>
          <w:cantSplit/>
        </w:trPr>
        <w:tc>
          <w:p>
            <w:pPr>
              <w:pStyle w:val="NormalinTable"/>
            </w:pPr>
            <w:r>
              <w:rPr>
                <w:b/>
              </w:rPr>
              <w:t>1704 90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Liquorice extract containing more than 10% by weight of sucrose but not containing other added substances</w:t>
              <!--{FOOT}//-->
            </w:r>
          </w:p>
        </w:tc>
        <!--<w:tc>
          <w:p>
            <w:pPr>
              <w:pStyle w:val="NormalinTable"/>
              <w:jc w:val="center"/>
            </w:pPr>
            <w:r>
              <w:t>{SUPPUNIT}</w:t>
            </w:r>
          </w:p>
        </w:tc>//-->
      </w:tr>
      <w:tr>
        <w:trPr>
          <w:cantSplit/>
        </w:trPr>
        <w:tc>
          <w:p>
            <w:pPr>
              <w:pStyle w:val="NormalinTable"/>
            </w:pPr>
            <w:r>
              <w:rPr>
                <w:b/>
              </w:rPr>
              <w:t>1704 90 30 00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chocolate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1704 90 51 00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Pastes, including marzipan, in immediate packings of a net content of 1 kg or more</w:t>
              <!--{FOOT}//-->
            </w:r>
          </w:p>
        </w:tc>
        <!--<w:tc>
          <w:p>
            <w:pPr>
              <w:pStyle w:val="NormalinTable"/>
              <w:jc w:val="center"/>
            </w:pPr>
            <w:r>
              <w:t>{SUPPUNIT}</w:t>
            </w:r>
          </w:p>
        </w:tc>//-->
      </w:tr>
      <w:tr>
        <w:trPr>
          <w:cantSplit/>
        </w:trPr>
        <w:tc>
          <w:p>
            <w:pPr>
              <w:pStyle w:val="NormalinTable"/>
            </w:pPr>
            <w:r>
              <w:rPr>
                <w:b/>
              </w:rPr>
              <w:t>1704 90 55 00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Throat pastilles and cough drops</w:t>
              <!--{FOOT}//-->
            </w:r>
          </w:p>
        </w:tc>
        <!--<w:tc>
          <w:p>
            <w:pPr>
              <w:pStyle w:val="NormalinTable"/>
              <w:jc w:val="center"/>
            </w:pPr>
            <w:r>
              <w:t>{SUPPUNIT}</w:t>
            </w:r>
          </w:p>
        </w:tc>//-->
      </w:tr>
      <w:tr>
        <w:trPr>
          <w:cantSplit/>
        </w:trPr>
        <w:tc>
          <w:p>
            <w:pPr>
              <w:pStyle w:val="NormalinTable"/>
            </w:pPr>
            <w:r>
              <w:rPr>
                <w:b/>
              </w:rPr>
              <w:t>1704 90 61 00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Sugar-coated (panned)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1704 90 65 00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Gum confectionery and jelly confectionery, including fruit pastes in the form of sugar confectionery</w:t>
              <!--{FOOT}//-->
            </w:r>
          </w:p>
        </w:tc>
        <!--<w:tc>
          <w:p>
            <w:pPr>
              <w:pStyle w:val="NormalinTable"/>
              <w:jc w:val="center"/>
            </w:pPr>
            <w:r>
              <w:t>{SUPPUNIT}</w:t>
            </w:r>
          </w:p>
        </w:tc>//-->
      </w:tr>
      <w:tr>
        <w:trPr>
          <w:cantSplit/>
        </w:trPr>
        <w:tc>
          <w:p>
            <w:pPr>
              <w:pStyle w:val="NormalinTable"/>
            </w:pPr>
            <w:r>
              <w:rPr>
                <w:b/>
              </w:rPr>
              <w:t>1704 90 71 00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Boiled sweets, whether or not filled</w:t>
              <!--{FOOT}//-->
            </w:r>
          </w:p>
        </w:tc>
        <!--<w:tc>
          <w:p>
            <w:pPr>
              <w:pStyle w:val="NormalinTable"/>
              <w:jc w:val="center"/>
            </w:pPr>
            <w:r>
              <w:t>{SUPPUNIT}</w:t>
            </w:r>
          </w:p>
        </w:tc>//-->
      </w:tr>
      <w:tr>
        <w:trPr>
          <w:cantSplit/>
        </w:trPr>
        <w:tc>
          <w:p>
            <w:pPr>
              <w:pStyle w:val="NormalinTable"/>
            </w:pPr>
            <w:r>
              <w:rPr>
                <w:b/>
              </w:rPr>
              <w:t>1704 90 75 00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Toffees, caramels and similar sweets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1704 90 81 00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Compressed tablets</w:t>
              <!--{FOOT}//-->
            </w:r>
          </w:p>
        </w:tc>
        <!--<w:tc>
          <w:p>
            <w:pPr>
              <w:pStyle w:val="NormalinTable"/>
              <w:jc w:val="center"/>
            </w:pPr>
            <w:r>
              <w:t>{SUPPUNIT}</w:t>
            </w:r>
          </w:p>
        </w:tc>//-->
      </w:tr>
      <w:tr>
        <w:trPr>
          <w:cantSplit/>
        </w:trPr>
        <w:tc>
          <w:p>
            <w:pPr>
              <w:pStyle w:val="NormalinTable"/>
            </w:pPr>
            <w:r>
              <w:rPr>
                <w:b/>
              </w:rPr>
              <w:t>1704 90 99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1704 90 99 11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Marshmallows, containing 45 % or less by weight of sugar (including invert sugar expressed as sucrose)</w:t>
              <!--{FOOT}//-->
            </w:r>
          </w:p>
        </w:tc>
        <!--<w:tc>
          <w:p>
            <w:pPr>
              <w:pStyle w:val="NormalinTable"/>
              <w:jc w:val="center"/>
            </w:pPr>
            <w:r>
              <w:t>{SUPPUNIT}</w:t>
            </w:r>
          </w:p>
        </w:tc>//-->
      </w:tr>
      <w:tr>
        <w:trPr>
          <w:cantSplit/>
        </w:trPr>
        <w:tc>
          <w:p>
            <w:pPr>
              <w:pStyle w:val="NormalinTable"/>
            </w:pPr>
            <w:r>
              <w:rPr>
                <w:b/>
              </w:rPr>
              <w:t>1704 90 99 19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1704 90 99 91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Halva and Loukhum</w:t>
              <!--{FOOT}//-->
            </w:r>
          </w:p>
        </w:tc>
        <!--<w:tc>
          <w:p>
            <w:pPr>
              <w:pStyle w:val="NormalinTable"/>
              <w:jc w:val="center"/>
            </w:pPr>
            <w:r>
              <w:t>{SUPPUNIT}</w:t>
            </w:r>
          </w:p>
        </w:tc>//-->
      </w:tr>
      <w:tr>
        <w:trPr>
          <w:cantSplit/>
        </w:trPr>
        <w:tc>
          <w:p>
            <w:pPr>
              <w:pStyle w:val="NormalinTable"/>
            </w:pPr>
            <w:r>
              <w:rPr>
                <w:b/>
              </w:rPr>
              <w:t>1704 90 99 99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EA504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7C5D6" w14:textId="77777777" w:rsidR="007F2382" w:rsidRDefault="007F2382" w:rsidP="00A0507B">
      <w:pPr>
        <w:spacing w:after="0" w:line="240" w:lineRule="auto"/>
      </w:pPr>
      <w:r>
        <w:separator/>
      </w:r>
    </w:p>
  </w:endnote>
  <w:endnote w:type="continuationSeparator" w:id="0">
    <w:p w14:paraId="70B44795" w14:textId="77777777" w:rsidR="007F2382" w:rsidRDefault="007F238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A9690" w14:textId="77777777" w:rsidR="007F2382" w:rsidRDefault="007F2382">
      <w:pPr>
        <w:spacing w:after="0" w:line="240" w:lineRule="auto"/>
      </w:pPr>
      <w:r>
        <w:separator/>
      </w:r>
    </w:p>
  </w:footnote>
  <w:footnote w:type="continuationSeparator" w:id="0">
    <w:p w14:paraId="62A40259" w14:textId="77777777" w:rsidR="007F2382" w:rsidRDefault="007F2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5BAF"/>
    <w:rsid w:val="007E6457"/>
    <w:rsid w:val="007F1155"/>
    <w:rsid w:val="007F1C87"/>
    <w:rsid w:val="007F2382"/>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5048"/>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D963C437-9208-2D43-84C7-3ECE89687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2019-07-08T08:42:00Z</dcterms:created>
  <dcterms:modified xsi:type="dcterms:W3CDTF">2019-07-09T15:21:00Z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