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A1B2" w14:textId="77777777" w:rsidR="00932093" w:rsidRDefault="00932093" w:rsidP="00932093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2E1CD4" w14:textId="77777777" w:rsidR="00932093" w:rsidRDefault="00932093" w:rsidP="00932093">
      <w:pPr>
        <w:pStyle w:val="Heading2"/>
        <w:spacing w:line="240" w:lineRule="auto"/>
      </w:pPr>
      <w:r>
        <w:t>Chapter 35</w:t>
      </w:r>
      <w:r>
        <w:br/>
        <w:t>Albuminoidal Substances; Modified Starches; Glues; Enzymes</w:t>
      </w:r>
    </w:p>
    <w:p w14:paraId="6814D1D2" w14:textId="77777777" w:rsidR="00932093" w:rsidRPr="002B5221" w:rsidRDefault="00932093" w:rsidP="00932093">
      <w:pPr>
        <w:pStyle w:val="Heading3"/>
        <w:spacing w:before="240" w:after="120" w:line="240" w:lineRule="auto"/>
      </w:pPr>
      <w:r>
        <w:t>Chapter Notes</w:t>
      </w:r>
    </w:p>
    <w:p w14:paraId="01C25935" w14:textId="77777777" w:rsidR="00932093" w:rsidRDefault="00932093" w:rsidP="00932093">
      <w:pPr>
        <w:spacing w:line="240" w:lineRule="auto"/>
      </w:pPr>
      <w:r>
        <w:t>1. This chapter does not cover:</w:t>
      </w:r>
    </w:p>
    <w:p w14:paraId="17E4F9A8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yeasts (heading 2102);</w:t>
      </w:r>
    </w:p>
    <w:p w14:paraId="464A6CBD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blood fractions (other than blood albumin not prepared for therapeutic or prophylactic uses), medicaments or other products of Chapter 30;</w:t>
      </w:r>
    </w:p>
    <w:p w14:paraId="303A5CD0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preparations for pre-tanning (heading 3202);</w:t>
      </w:r>
    </w:p>
    <w:p w14:paraId="4A075C5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soaking or washing preparations and other products of Chapter 34;</w:t>
      </w:r>
    </w:p>
    <w:p w14:paraId="176E926F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hardened proteins (heading 3913); or</w:t>
      </w:r>
    </w:p>
    <w:p w14:paraId="07F4667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proofErr w:type="spellStart"/>
      <w:r>
        <w:t>gelatin</w:t>
      </w:r>
      <w:proofErr w:type="spellEnd"/>
      <w:r>
        <w:t xml:space="preserve"> products of the printing industry (Chapter 49).</w:t>
      </w:r>
    </w:p>
    <w:p w14:paraId="460BE1A2" w14:textId="77777777" w:rsidR="00932093" w:rsidRDefault="00932093" w:rsidP="00932093">
      <w:pPr>
        <w:spacing w:line="240" w:lineRule="auto"/>
      </w:pPr>
      <w:r>
        <w:t>2. For the purposes of heading 3505, the term '</w:t>
      </w:r>
      <w:proofErr w:type="spellStart"/>
      <w:r>
        <w:t>dextrins</w:t>
      </w:r>
      <w:proofErr w:type="spellEnd"/>
      <w:r>
        <w:t>' means starch degradation products with a reducing sugar content, expressed as dextrose on the dry substance, not exceeding 10%.</w:t>
      </w:r>
    </w:p>
    <w:p w14:paraId="204A24A7" w14:textId="49EB26F6" w:rsidR="00932093" w:rsidRDefault="00932093" w:rsidP="00932093">
      <w:pPr>
        <w:spacing w:line="240" w:lineRule="auto"/>
      </w:pPr>
      <w:r>
        <w:t>Such products with a reducing sugar content exceeding 10% fall in heading 1702.</w:t>
      </w:r>
    </w:p>
    <w:p w14:paraId="576CDFE7" w14:textId="1927EFED" w:rsidR="00932093" w:rsidRPr="002B5221" w:rsidRDefault="00932093" w:rsidP="00932093">
      <w:pPr>
        <w:pStyle w:val="Heading3"/>
        <w:spacing w:before="240" w:after="120" w:line="240" w:lineRule="auto"/>
      </w:pPr>
      <w:r>
        <w:t xml:space="preserve">Additional </w:t>
      </w:r>
      <w:r>
        <w:t>C</w:t>
      </w:r>
      <w:r>
        <w:t xml:space="preserve">hapter </w:t>
      </w:r>
      <w:r>
        <w:t>N</w:t>
      </w:r>
      <w:r>
        <w:t>ote</w:t>
      </w:r>
      <w:bookmarkStart w:id="0" w:name="_GoBack"/>
      <w:bookmarkEnd w:id="0"/>
    </w:p>
    <w:p w14:paraId="06D67478" w14:textId="77777777" w:rsidR="00932093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 w:rsidRPr="00425D28">
        <w:t>Subheading 3504 0010 covers concentrated milk proteins with a protein content of more than 85% by weight, calculated on the dry matter.</w:t>
      </w:r>
    </w:p>
    <w:p w14:paraId="3E7F6A61" w14:textId="2EFE5353" w:rsidR="00932093" w:rsidRPr="00876632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>
        <w:t xml:space="preserve"> </w:t>
      </w:r>
      <w:r w:rsidRPr="00876632">
        <w:rPr>
          <w:rFonts w:cs="Times New Roman"/>
          <w:szCs w:val="21"/>
        </w:rPr>
        <w:t>The term “unfit for human consumption” as regards codes 3502 11 10, 3502 19 10, 3502 20 10 and 3502 90 10 applies when:</w:t>
      </w:r>
    </w:p>
    <w:p w14:paraId="3920E06F" w14:textId="77777777" w:rsidR="00932093" w:rsidRPr="00876632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the goods are homogeneously mixed with one of the denaturants shown in column 1 of the table below in the quantities indicated in column 2 and</w:t>
      </w:r>
    </w:p>
    <w:p w14:paraId="3D4EC9F5" w14:textId="09B0E09F" w:rsidR="00932093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separation of the goods and the denaturant is not economically viable.</w:t>
      </w:r>
    </w:p>
    <w:p w14:paraId="61A5FBD7" w14:textId="77777777" w:rsidR="00932093" w:rsidRPr="00876632" w:rsidRDefault="00932093" w:rsidP="00932093"/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4504"/>
        <w:gridCol w:w="4512"/>
      </w:tblGrid>
      <w:tr w:rsidR="00932093" w:rsidRPr="00932093" w14:paraId="71E63725" w14:textId="77777777" w:rsidTr="0093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8" w:type="pct"/>
            <w:hideMark/>
          </w:tcPr>
          <w:p w14:paraId="12A6885C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Denaturant</w:t>
            </w:r>
          </w:p>
        </w:tc>
        <w:tc>
          <w:tcPr>
            <w:tcW w:w="2502" w:type="pct"/>
            <w:hideMark/>
          </w:tcPr>
          <w:p w14:paraId="19C9E86C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Minimum quantity to be used (in g) per 100 kg of denatured product</w:t>
            </w:r>
          </w:p>
        </w:tc>
      </w:tr>
      <w:tr w:rsidR="00932093" w:rsidRPr="00932093" w14:paraId="408842D0" w14:textId="77777777" w:rsidTr="00932093">
        <w:tc>
          <w:tcPr>
            <w:tcW w:w="2498" w:type="pct"/>
            <w:hideMark/>
          </w:tcPr>
          <w:p w14:paraId="27DE8453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(1)</w:t>
            </w:r>
          </w:p>
        </w:tc>
        <w:tc>
          <w:tcPr>
            <w:tcW w:w="2502" w:type="pct"/>
            <w:hideMark/>
          </w:tcPr>
          <w:p w14:paraId="1E871D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(2)</w:t>
            </w:r>
          </w:p>
        </w:tc>
      </w:tr>
      <w:tr w:rsidR="00932093" w:rsidRPr="00932093" w14:paraId="5603ADA8" w14:textId="77777777" w:rsidTr="00932093">
        <w:tc>
          <w:tcPr>
            <w:tcW w:w="2498" w:type="pct"/>
          </w:tcPr>
          <w:p w14:paraId="46780E89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Oil of rosemary (for liquid albumins only)</w:t>
            </w:r>
          </w:p>
        </w:tc>
        <w:tc>
          <w:tcPr>
            <w:tcW w:w="2502" w:type="pct"/>
          </w:tcPr>
          <w:p w14:paraId="06D289F8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150</w:t>
            </w:r>
          </w:p>
        </w:tc>
      </w:tr>
      <w:tr w:rsidR="00932093" w:rsidRPr="00932093" w14:paraId="19B5D677" w14:textId="77777777" w:rsidTr="00932093">
        <w:tc>
          <w:tcPr>
            <w:tcW w:w="2498" w:type="pct"/>
          </w:tcPr>
          <w:p w14:paraId="6629F992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Crude oil of camphor (for liquid and solid albumins)</w:t>
            </w:r>
          </w:p>
        </w:tc>
        <w:tc>
          <w:tcPr>
            <w:tcW w:w="2502" w:type="pct"/>
          </w:tcPr>
          <w:p w14:paraId="73583352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7C1D9F82" w14:textId="77777777" w:rsidTr="00932093">
        <w:tc>
          <w:tcPr>
            <w:tcW w:w="2498" w:type="pct"/>
          </w:tcPr>
          <w:p w14:paraId="6FF14880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White oil of camphor (for liquid and solid albumins)</w:t>
            </w:r>
          </w:p>
        </w:tc>
        <w:tc>
          <w:tcPr>
            <w:tcW w:w="2502" w:type="pct"/>
          </w:tcPr>
          <w:p w14:paraId="16775C53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03E1FC7A" w14:textId="77777777" w:rsidTr="00932093">
        <w:tc>
          <w:tcPr>
            <w:tcW w:w="2498" w:type="pct"/>
          </w:tcPr>
          <w:p w14:paraId="177D49BF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 xml:space="preserve">Sodium </w:t>
            </w:r>
            <w:proofErr w:type="spellStart"/>
            <w:r w:rsidRPr="00932093">
              <w:rPr>
                <w:sz w:val="21"/>
                <w:szCs w:val="28"/>
              </w:rPr>
              <w:t>azide</w:t>
            </w:r>
            <w:proofErr w:type="spellEnd"/>
            <w:r w:rsidRPr="00932093">
              <w:rPr>
                <w:sz w:val="21"/>
                <w:szCs w:val="28"/>
              </w:rPr>
              <w:t xml:space="preserve"> (for liquid and solid albumins)</w:t>
            </w:r>
          </w:p>
        </w:tc>
        <w:tc>
          <w:tcPr>
            <w:tcW w:w="2502" w:type="pct"/>
          </w:tcPr>
          <w:p w14:paraId="3C82E041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100</w:t>
            </w:r>
          </w:p>
        </w:tc>
      </w:tr>
      <w:tr w:rsidR="00932093" w:rsidRPr="00932093" w14:paraId="347EAE74" w14:textId="77777777" w:rsidTr="00932093">
        <w:tc>
          <w:tcPr>
            <w:tcW w:w="2498" w:type="pct"/>
          </w:tcPr>
          <w:p w14:paraId="0F9F8627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proofErr w:type="spellStart"/>
            <w:r w:rsidRPr="00932093">
              <w:rPr>
                <w:sz w:val="21"/>
                <w:szCs w:val="28"/>
              </w:rPr>
              <w:t>Diethanolamine</w:t>
            </w:r>
            <w:proofErr w:type="spellEnd"/>
            <w:r w:rsidRPr="00932093">
              <w:rPr>
                <w:sz w:val="21"/>
                <w:szCs w:val="28"/>
              </w:rPr>
              <w:t xml:space="preserve"> (for solid albumins only)</w:t>
            </w:r>
          </w:p>
        </w:tc>
        <w:tc>
          <w:tcPr>
            <w:tcW w:w="2502" w:type="pct"/>
          </w:tcPr>
          <w:p w14:paraId="75EA31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6.000</w:t>
            </w:r>
          </w:p>
        </w:tc>
      </w:tr>
    </w:tbl>
    <w:p w14:paraId="466E971D" w14:textId="1A348490" w:rsidR="00E4554C" w:rsidRPr="00932093" w:rsidRDefault="00E4554C" w:rsidP="00932093">
      <w:pPr>
        <w:spacing w:line="240" w:lineRule="auto"/>
      </w:pP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3209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E9BA1" w14:textId="77777777" w:rsidR="002C40BF" w:rsidRDefault="002C40BF" w:rsidP="00A0507B">
      <w:pPr>
        <w:spacing w:after="0" w:line="240" w:lineRule="auto"/>
      </w:pPr>
      <w:r>
        <w:separator/>
      </w:r>
    </w:p>
  </w:endnote>
  <w:endnote w:type="continuationSeparator" w:id="0">
    <w:p w14:paraId="42F28DE4" w14:textId="77777777" w:rsidR="002C40BF" w:rsidRDefault="002C40B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4BC5" w14:textId="77777777" w:rsidR="002C40BF" w:rsidRDefault="002C40BF">
      <w:pPr>
        <w:spacing w:after="0" w:line="240" w:lineRule="auto"/>
      </w:pPr>
      <w:r>
        <w:separator/>
      </w:r>
    </w:p>
  </w:footnote>
  <w:footnote w:type="continuationSeparator" w:id="0">
    <w:p w14:paraId="57B74594" w14:textId="77777777" w:rsidR="002C40BF" w:rsidRDefault="002C4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40BF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86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CD8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2C03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093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table" w:styleId="GridTable1Light">
    <w:name w:val="Grid Table 1 Light"/>
    <w:basedOn w:val="TableNormal"/>
    <w:uiPriority w:val="46"/>
    <w:rsid w:val="00932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B15F025-E3B6-4045-B181-B710DC00C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2019-07-08T09:38:00Z</dcterms:created>
  <dcterms:modified xsi:type="dcterms:W3CDTF">2019-07-09T15:53:00Z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