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GAITERS AND THE LIKE; PARTS OF SUCH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