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73</w:t>
      </w:r>
      <w:r>
        <w:br/>
        <w:t>Articles of Iron or Steel</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Sheet piling of iron or steel, whether or not drilled, punched or made from assembled elements; welded angles, shapes and sections,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Sheet piling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7301 10 00 10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Composed of hot rolled corrugated sheets with interlocks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7301 10 00 90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7301 20 00 00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Angles, shapes and sections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Current-conducting, with parts of non-ferrous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Vignole rails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weight per metre of 36 kg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7302 10 28 00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weight per metre of less than 36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Grooved rails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Switch blades, crossing frogs, point rods and other crossing pieces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Fish-plates and sole plates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hollow profiles, 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Tubes and pipes of a kind used in pressure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7303 00 10 10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ductile cast iron (also known as spheroidal graphite cast iron), with the exclusion of tubes and pipes of ductile cast iron without internal and external coating (‘bare pipes’)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7303 00 10 20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 of ductile cast iron without internal and external coating (‘bare pipes’)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7303 00 10 90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7303 00 90 10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 of ductile cast iron (also known as spheroidal graphite cast iron), with the exclusion of tubes and pipes of ductile cast iron without internal and external coating (‘bare pipes’)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7303 00 90 20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 of ductile cast iron without internal and external coating (‘bare pipes’)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7303 00 90 90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hollow profiles, seamless, of iron (other than cast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an external diameter not exceeding 406.4 mm and 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circular cross-section and 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168.3 mm but not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circular cross-section and 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tubing and drill pipe, of a kind used in drilling for oil or gas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 pipe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an external diameter not exceeding 406.4 mm and 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7304 22 00 80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drill pipe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an external diameter not exceeding 406.4 mm and 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7304 23 00 80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7304 24 00 20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an external diameter not exceeding 406.4 mm and 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7304 24 00 80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circular cross-section and 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168.3 mm but not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circular cross-section and 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Casings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iron or non-alloy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Precision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406.4 mm and 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406.4 mm and 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 thicknesses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406.4 mm and 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Threaded or threadable tubes (gas pipe)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7304 39 52 20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external diameter not exceeding 406.4 mm and 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7304 39 52 99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7304 39 58 30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external diameter not exceeding 406.4 mm and 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7304 39 58 99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an external diameter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168.3 mm but not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attached fittings, suitable for conducting gases or liquids,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 thicknesses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attached fittings, suitable for conducting gases or liquids,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168.3 mm but not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attached fittings, suitable for conducting gases or liquids,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attached fittings, suitable for conducting gases or liquids,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other 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Straight and of uniform wall thickness, of alloy steel containing by weight not less than 0,9% but not more than 1,15% of carbon, not less than 0,5% but not more than 2% of chromium and, if present, not more than 0,5% of molybdenum,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0.5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0.5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Precision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7304 51 81 20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external diameter not exceeding 406.4 mm and 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7304 51 81 99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external diameter not exceeding 406.4 mm and 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wall-thicknesses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406.4 mm and 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straight and of uniform wall thickness, of alloy steel containing by weight not less than 0,9% but not more than 1,15% of carbon, not less than 0,5% but not more than 2% of chromium and, if present, not more than 0,5% of molybdenum,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0.5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7304 59 38 00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0.5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168.3 mm but not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Carbon Equivalent Value (CEV) not exceeding 0,86 according to the International Institute of Welding (IIW) formula and chemical analysis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attached fittings, suitable for conducting gases or liquids,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7304 90 00 91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Tubes and pipes,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7304 90 00 99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tubes and pipes (for example, welded, riveted or similarly closed), having circular cross-sections, the external diameter of which exceeds 406.4 mm,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Longitudinally submerged arc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longitudinally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of a kind used in drilling for oil or gas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Longitudinally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tubes, pipes and hollow profiles (for example, open seam or welded, riveted or similarly closed),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Longitudinally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Spirally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Longitudinally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Spirally welded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and tubing of a kind used in drilling for oil or gas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iron or non-alloy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Precision tubes, with a wall thickness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 or threadable tubes (gas pipe)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Tubes and pipes of an external diameter 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Tubes and pipes of an external diameter 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an external diameter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168.3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7306 30 72 80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Tubes and pipes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7306 30 72 90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7306 30 77 80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Tubes and pipes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7306 30 77 90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168.3 mm but not exceeding 406.4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7306 40 20 00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7306 40 80 00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other alloy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7306 50 20 00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Precision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7306 50 80 00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non-circular cross-section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square or rectangular cross-section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wall thickness not exceeding 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wall thickness exceeding 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non-circular cross-section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 or pipe fittings (for example, couplings, elbows, sleeves),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non-malleable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in pressure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malleable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Threaded, excluding bodies of compression fittings using ISO DIN 13 metric thread and circular junction boxes without having a lid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Threaded, of spheroidal graphite cast iron, excluding bodies of compression fittings using ISO DIN 13 metric thread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Threaded elbows, bends and sleeves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Sleeves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 welding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austenitic stainless steel grades, corresponding to AISI types 304, 304L, 316, 316L, 316Ti, 321 and 321H and their equivalent in the other norms, with a greatest external diameter not exceeding 406.4 mm and a wall thickness of 16 mm or less, with a roughness average (Ra) of the internal surface not less than 0.8 micrometres, not flanged, whether or not finished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7307 23 10 85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austenitic stainless steel grades, corresponding to AISI types 304, 304L, 316, 316L, 316Ti, 321 and 321H and their equivalent in the other norms, with a greatest external diameter not exceeding 406.4 mm and a wall thickness of 16 mm or less, with a roughness average (Ra) of the internal surface not less than 0.8 micrometres, not flanged, whether or not finished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Flanges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Threaded elbows, bends and sleeves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Sleeves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 welding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greatest external diameter not exceeding 609.6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Elbows and bends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 Indonesia, Sri Lanka or the Philippines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threaded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Taiwan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Indonesia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Sri Lanka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the Philippines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 Indonesia, Sri Lanka or the Philippines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threaded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Taiwan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Indonesia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Sri Lanka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the Philippines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greatest external diameter exceeding 609.6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Elbows and bends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greatest external diameter not exceeding 609.6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 Indonesia, Sri Lanka or the Philippines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greatest external diameter not exceeding 609.6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7307 99 80 92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7307 99 80 93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Indonesia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7307 99 80 94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Sri Lanka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7307 99 80 95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the Philippines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7307 99 80 98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Bridges and bridge-sections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Towers and lattice masts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windows and their frames and thresholds for doors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Equipment for scaffolding, shuttering, propping or pit-propping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Solely or principally of sheet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Panels comprising two walls of profiled (ribbed) sheet with an insulating core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Reservoirs, tanks, vats and similar containers for any material (other than compressed or liquefied gas), of iron or steel, of a capacity exceeding 300 l, whether or not lined or heat-insulated, but not fitted with mechanical or thermal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gases (other than compressed or liquefied gas)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liquids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Lined or heat-insulated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capacity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100 000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100 000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solids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Tanks, casks, drums, cans, boxes and similar containers, for any material (other than compressed or liquefied gas), of iron or steel, of a capacity not exceeding 300 l, whether or not lined or heat-insulated, but not fitted with mechanical or thermal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capacity of 50 l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capacity of less than 50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Cans which are to be closed by soldering or crimping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Cans of a kind used for preserving food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Cans of a kind used for preserving drink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with a wall thickness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0.5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0.5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wall thickness of less than 0.5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wall thickness of 0.5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Containers for compressed or liquefied gas,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Seamless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pressure of 165 bar or more, of a capacity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Containers intended for pressurisation, of iron or steel,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20 l or more but not more than 50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Containers intended for pressurisation, of iron or steel,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50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Containers intended for pressurisation, of iron or steel,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Containers intended for pressurisation, of iron or steel,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a capacity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Less than 1 000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1 000 l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Stranded wire, ropes, cables, plaited bands, slings and the like, of iron or steel, not electrically insulated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Stranded wire, ropes and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maximum cross-sectional dimension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Plated or coated with copper-zinc alloys (brass)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Stranded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not more than 18 wires, of non-alloy steel, containing by weight 0,6% or more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not more than 18 wires, of non-alloy steel, containing by weight 0,6% or more of carbon, excluding galvanised (but not with any further coating material) seven wire strands in which the diameter of the central wire is identical or less than 3% greater than the diameter of any of the 6 other wires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not more than 18 wires, of non-alloy steel, containing by weight 0,6% or more of carbon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Ropes and cables (including locked coil ropes)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coated or only plated or coated with zinc, with a maximum cross-sectional dimension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3 mm but not exceeding 12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Morocco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the Republic of Korea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12 mm but not exceeding 24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Morocco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the Republic of Korea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24 mm but not exceeding 48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Morocco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7312 10 85 13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the Republic of Korea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48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Morocco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the Republic of Korea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7312 10 98 12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Morocco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7312 10 98 13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the Republic of Korea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7312 10 98 19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7313 00 00 00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Barbed wire of iron or steel; twisted hoop or single flat wire, barbed or not, and loosely twisted double wire, of a kind used for fencing,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Cloth (including endless bands), grill, netting and fencing, of iron or steel wire; expanded metal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cloth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bands for machinery,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cloth,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Grill, netting and fencing, welded at the intersection, of wire with a maximum cross-sectional dimension of 3 mm or more and having a mesh size of 100 cm</w:t>
            </w:r>
            <w:r>
              <w:rPr>
                <w:vertAlign w:val="superscript"/>
              </w:rPr>
              <w:t>2</w:t>
            </w:r>
            <w:r>
              <w:t xml:space="preserve">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ribbed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grill, netting and fencing, welded at the intersection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cloth, grill, netting and fencing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zinc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with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Expanded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Chain and parts thereof,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Articulated link chain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Roller chain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cycles and motorcycles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Roller type steel timing chain with a fatigue limit of 2 kN at 7 000 rpm or more for use in the manufacture of engines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chain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Skid chain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chain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Stud-link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welded link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7315 89 00 00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7316 00 00 00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Anchors, grapnels and parts thereof,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Nails, tacks, drawing pins, corrugated nails, staples (other than those of heading 8305) and similar articles, of iron or steel, whether or not with heads of other material, but excluding such articles with heads of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Cold-pressed from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7317 00 20 00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Nails in strips or coils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7317 00 60 00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7317 00 80 00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Screws, bolts, nuts, coach screws, screw hooks, rivets, cotters, cotter pins, washers (including spring washers) and similar articles,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Threaded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Coach screws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wood screws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Screw hooks and screw 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Self-tapping screws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Spaced-thread screws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7318 14 99 89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screws and bolts, whether or not with their nuts or washers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fixing railway track construction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Without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a tensile strength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800 MPa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800 MPa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7318 15 48 10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Slotted or cross-recessed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7318 15 52 90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7318 15 58 10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7318 15 58 90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Hexagonal-socket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7318 15 62 10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7318 15 62 90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7318 15 68 10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7318 15 68 90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Hexagonal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7318 15 75 10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7318 15 75 90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with a tensile strength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less than 800 MPa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800 MPa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7318 15 88 10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7318 15 88 90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Blind rivet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Blind rivet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Self-locking nuts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an inside diameter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Connecting rod for the master brake cylinder with screw threads on both ends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Non-threaded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Spring washers and other lock washers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7318 21 00 21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7318 21 00 31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7318 21 00 95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washers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7318 22 00 21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7318 22 00 31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7318 22 00 95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Rivets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Cotters and cotter pins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7318 24 00 20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7318 24 00 30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Restraint joint elements</w:t>
            </w:r>
            <w:r>
              <w:br/>
            </w:r>
            <w:r>
              <w:t> </w:t>
            </w:r>
            <w:r>
              <w:br/>
            </w:r>
            <w:r>
              <w:t>- of martensitic stainless steel according to specification 17-4PH,</w:t>
            </w:r>
            <w:r>
              <w:br/>
            </w:r>
            <w:r>
              <w:t> </w:t>
            </w:r>
            <w:r>
              <w:br/>
            </w:r>
            <w:r>
              <w:t>- injection moulded,</w:t>
            </w:r>
            <w:r>
              <w:br/>
            </w:r>
            <w:r>
              <w:t> </w:t>
            </w:r>
            <w:r>
              <w:br/>
            </w:r>
            <w:r>
              <w:t>- with a rockwell hardness of 38 (±1) or 53 (+2/-1),</w:t>
            </w:r>
            <w:r>
              <w:br/>
            </w:r>
            <w:r>
              <w:t> </w:t>
            </w:r>
            <w:r>
              <w:br/>
            </w:r>
            <w:r>
              <w:t>- measuring 9 mm x 5.5 mm x 6.5 mm or more, but not more than 35 mm x 17 mm x 8 mm</w:t>
            </w:r>
            <w:r>
              <w:br/>
            </w:r>
            <w:r>
              <w:t>of a kind used for restraint joints for tubes and pipes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needles, knitting needles, bodkins, crochet hooks, embroidery stilettos and similar articles, for use in the hand, of iron or steel; safety pins and other pins of iron or steel,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pins and other pins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darning or embroidery needles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Springs and leaves for springs,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Leaf-springs and leaves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Laminated springs and leaves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Helical springs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compression springs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tension springs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spiral springs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Flat spiral spring of tempered steel, with:</w:t>
            </w:r>
            <w:r>
              <w:br/>
              <w:t>- a thickness of 2.67 mm or more, but not more than 4.11 mm,</w:t>
            </w:r>
            <w:r>
              <w:br/>
              <w:t>- a width of 12.57 mm or more, but not more than 16.01 mm,</w:t>
            </w:r>
            <w:r>
              <w:br/>
              <w:t>- a torque of 18.05 Nm or more, but not more than 73.5 Nm</w:t>
            </w:r>
            <w:r>
              <w:br/>
              <w:t>- an angle between the free position and the nominal position in exercise of 76° or more, but not more than 218° for use in the manufacture of tensioners for power transmission belts, for internal combustion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Discs springs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Stoves, ranges, grates, cookers (including those with subsidiary boilers for central heating), barbecues, braziers, gas rings, plate warmers and similar non-electric domestic appliances, and parts thereof,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Cooking appliances and plate warmers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gas fuel or for both gas and other fuels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oven, including separate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appliances for solid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gas fuel or for both gas and other fuels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7321 89 00 00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appliances for solid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Radiators for central heating, not electrically heated, and parts thereof, of iron or steel; air heaters and hot-air distributors (including distributors which can also distribute fresh or conditioned air), not electrically heated, incorporating a motor-driven fan or blower, and parts thereof,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Radiators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 heaters and not-air distributors (excluding parts thereof),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 kitchen or other household articles and parts thereof, of iron or steel; iron or steel wool; pot scourers and scouring or polishing pads, gloves and the like,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 or steel wool; pot scourers and scouring or polishing pads, gloves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not enamelled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enamelled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Ironing boards, including sleeve boards, whether or not free standing, and legs, tops and iron rests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iron (other than cast iron) or steel, enamelled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Ironing boards, including sleeve boards, whether or not free standing, and legs, tops and iron rests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Sanitary ware and parts thereof,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Sinks and washbasins, of stainless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Baths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whether or not enamelled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Sanitary ware (excluding parts thereof),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cast articles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non-malleable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Channel gratings and cast tops subject to standard EN 1433, to be fitted as a component on channels in polymer, plastic, galvanised steel or concrete allowing surface water to flow into the channel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Floor drains, roof drains, cleanouts and covers for cleanouts, subject to standard EN 1253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Step irons, lifting keys, and fire hydrants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Lamellar graphite cast iron (grey iron), and parts thereof, of a kind used to: – cover ground or sub-surfaces systems, and/or openings to ground or sub-surface systems, and also – give access to ground or sub-surface systems and/or provide view to ground or sub-surface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balls and similar articles for mills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malleable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Anchor head of hot dipped galvanized ductile cast iron of the kind used in the production of earth anchors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7325 99 10 55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Balls used in freight loading systems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Channel gratings and cast tops subject to standard EN 1433, to be fitted as a component on channels in polymer, plastic, galvanised steel or concrete allowing surface water to flow into the channel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Floor drains, roof drains, cleanouts and covers for cleanouts, subject to standard EN 1253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Step irons, lifting keys, and fire hydrants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Spheroidal graphite cast iron (also known as ductile cast iron), and parts thereof, of a kind used to:</w:t>
            </w:r>
            <w:r>
              <w:br/>
            </w:r>
            <w:r>
              <w:t>– cover ground or sub-surfaces systems, and/or openings to ground or sub-surface systems, and also</w:t>
            </w:r>
            <w:r>
              <w:br/>
            </w:r>
            <w:r>
              <w:t>– give access to ground or sub-surface systems and/or provide view to ground or sub-surface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Forged or stamped, but not further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balls and similar articles for mills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Open-die forged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iron or steel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Metal fleece, consisting of a mass of stainless steel wires of diameters of 0.001 mm or more but not more than 0.070 mm, compacted by sintering and rolling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Ladders and steps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Pallets and similar platforms for handling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Reels for cables, piping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Non-mechanical ventilators, guttering, hooks and like articles used in the building industry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articles 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Open-die forged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Balls used in freight loading systems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Steel nozzle shell with integral flange in one piece open-die forged from 4 castings, worked and machined, with:</w:t>
            </w:r>
            <w:r>
              <w:br/>
              <w:t>- a diameter of 5 752 mm or more but not more than 5 758 mm,</w:t>
            </w:r>
            <w:r>
              <w:br/>
              <w:t>- a height of 3 452 mm or more but not more than 3 454 mm,</w:t>
            </w:r>
            <w:r>
              <w:br/>
              <w:t>- a total weight 167 875 kg or more but not more than 168 125 kg of a kind used for the fabrication of a nuclear reactor vessel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Closed-die forged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Balls used in freight loading systems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Sintered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 bearings used in freight loading systems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 bearings used in freight loading systems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Iron and steel weights</w:t>
            </w:r>
            <w:r>
              <w:br/>
              <w:t>- whether or not with parts of other material</w:t>
            </w:r>
            <w:r>
              <w:br/>
              <w:t>- whether or not with parts of other metals</w:t>
            </w:r>
            <w:r>
              <w:br/>
              <w:t>- whether or not surface treated</w:t>
            </w:r>
            <w:r>
              <w:br/>
              <w:t>- whether or not printed of a kind used for the production of remote controls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Surface-hardened, steel piston rod for a hydraulic or hydropneumatic shock absorber of motor vehicles:</w:t>
            </w:r>
            <w:r>
              <w:br/>
              <w:t>- with a chrome coating,</w:t>
            </w:r>
            <w:r>
              <w:br/>
              <w:t>- of a diameter of 11 mm or more, but not more than 28 mm,</w:t>
            </w:r>
            <w:r>
              <w:br/>
              <w:t>- of a length of 80 mm or more, but not more than 600 mm, with a threaded end or a mandrel for resistance welding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