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81</w:t>
      </w:r>
      <w:r>
        <w:br/>
        <w:t>Other Base Metals; Cermets;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BASE METALS; CERMETS;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Tungsten (wolfram)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tungsten,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 of a kind used in the production of heated car front windows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wire</w:t>
            </w:r>
            <w:r>
              <w:br/>
              <w:t>- containing by weight 99,95% or more of tungsten, and</w:t>
            </w:r>
            <w:r>
              <w:br/>
              <w:t>- with a maximum cross-sectional dimension of not more than 1.02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bars and rods for welding electrodes, containing 94% or more by weight of tungsten, whether or not cut to length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Molybdenum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powder with</w:t>
            </w:r>
            <w:r>
              <w:br/>
              <w:t>- a purity by weight of 99% or more and</w:t>
            </w:r>
            <w:r>
              <w:br/>
              <w:t>- a particle size of 1,0 µm or more, but not more than 5,0 µm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molybdenum, including bars and rods obtained simply by sintering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99,95% of molybdenum, of which the maximum cross-sectional dimension exceeds 1.35 mm but does not exceed 4.0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at least 99,95 % of molybdenum, of which the maximum cross-sectional dimension exceeds 4.0 mm but does not exceed 11.0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1.35 mm but does not exceed 4.0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Molybdenum wire, containing by weight 97 % or more but less than 99,95 % of molybdenum, of which the maximum cross-sectional dimension exceeds 4.0 mm but does not exceed 11.0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Tantalum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tantalum, including bars and rods obtained simply by sintering;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and rods, other than those obtained simply by sintering, profiles, wire, 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Magnesium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at least 99,8% by weight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Raspings, turnings and granules, graded according to size;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Magnesium powder with a particle size of 0.2 mm or more but not more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98% or more, but not more than 99,5%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purity by weight of more than 99,5%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 and polished magnesium sheets, of dimensions not more than 1500 mm x 2000 mm, coated on one side with an epoxy resin insensitive to light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mattes and other intermediate products of cobalt metallurgy; cobalt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Cobalt mattes and other intermediate products of cobalt metallurgy; unwrought cobalt;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 conforming to the material specifications AMS 5842, of a kind used in the aerospace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Bismuth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bismuth;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8106 00 90 00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Cadmium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cadmium;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titanium;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sponge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powder of which 90% by weight or more passes through a sieve with an aperture of 0.224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 kg or more, containing alloy elements by weight of::</w:t>
            </w:r>
            <w:r>
              <w:br/>
              <w:t>- 3% or more but not more than 6% of aluminium</w:t>
            </w:r>
            <w:r>
              <w:br/>
              <w:t>- 2,5% or more but not more than 5% of tin</w:t>
            </w:r>
            <w:r>
              <w:br/>
              <w:t>- 2,5% or more but not more than 4,5% of zirconium</w:t>
            </w:r>
            <w:r>
              <w:br/>
              <w:t>- 0,2% or more but not more than 1% of niobium</w:t>
            </w:r>
            <w:r>
              <w:br/>
              <w:t>- 0,1% or more but not more than 1% of molybdenum 0,1% or more but not more than 0,5%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 kg or more, 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ingot,</w:t>
            </w:r>
            <w:r>
              <w:br/>
              <w:t>- with a diameter of 63.5 cm or more and a length of 450 cm or more,</w:t>
            </w:r>
            <w:r>
              <w:br/>
              <w:t>- a weight of 6350 kg or more, containing alloy elements by weight of:</w:t>
            </w:r>
            <w:r>
              <w:br/>
              <w:t>- 5,5% or more but not more than 6,7% of aluminium,</w:t>
            </w:r>
            <w:r>
              <w:br/>
              <w:t>- 3,7% of more but not more than 4,9% of vanadium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 kg or more but not more than 965 kg, containing alloy elements by weight of:</w:t>
            </w:r>
            <w:r>
              <w:br/>
              <w:t>- 5,2% or more but not more than 6,2% of aluminium,</w:t>
            </w:r>
            <w:r>
              <w:br/>
              <w:t>- 2,5% or more but not more than 4,8% of vanadium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 of titanium and titanium alloys, except those containing by weight 1% or more but not more than 2%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alloy rods complying with standard EN 2002-1, EN 4267 or DIN 65040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0,3% or more, but not more than 0,7%,</w:t>
            </w:r>
            <w:r>
              <w:br/>
              <w:t>- a silicon content by weight of 0,3% or more, but not more than 0,6%,</w:t>
            </w:r>
            <w:r>
              <w:br/>
              <w:t>- a niobium content by weight of 0,1 or more, but not more than 0,3%, and</w:t>
            </w:r>
            <w:r>
              <w:br/>
              <w:t>- an iron content by weight of not more than 0,2%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Titanium-aluminium-vanadium alloy (TiAl6V4) bars, rods and wire, complying with AMS standards 4928, 4965 or 4967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 cylindrical bars of titanium with:</w:t>
            </w:r>
            <w:r>
              <w:br/>
              <w:t>- a purity of 99,995% by weight or more,</w:t>
            </w:r>
            <w:r>
              <w:br/>
              <w:t>- a diameter of 140 mm or more but not more than 200 mm,</w:t>
            </w:r>
            <w:r>
              <w:br/>
              <w:t>- a weight of 5 kg or more but not more than 300 kg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Wire of an titanium alloy containing by weight:</w:t>
            </w:r>
            <w:r>
              <w:br/>
              <w:t>- 22% (± 1%) of vanadium, and</w:t>
            </w:r>
            <w:r>
              <w:br/>
              <w:t>- 4% (± 0,5%) of aluminium or</w:t>
            </w:r>
            <w:r>
              <w:br/>
              <w:t>- 15% (± 1%) of vanadium,</w:t>
            </w:r>
            <w:r>
              <w:br/>
              <w:t>- 3% (± 0,5%) of chromium,</w:t>
            </w:r>
            <w:r>
              <w:br/>
              <w:t>- 3% (± 0,5% of tin and</w:t>
            </w:r>
            <w:r>
              <w:br/>
              <w:t>- 3% (± 0,5%) of aluminium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Plates, sheets, strip and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 and foil of an alloy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Strip or foil of non-alloyed titanium:</w:t>
            </w:r>
            <w:r>
              <w:br/>
              <w:t>- containing more than 0,07% by weight of oxygen (O</w:t>
            </w:r>
            <w:r>
              <w:rPr>
                <w:vertAlign w:val="subscript"/>
              </w:rPr>
              <w:t>2</w:t>
            </w:r>
            <w:r>
              <w:t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 of a kind used in the manufacture of welded tubes for nuclear power plant condensers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Tubes and pipes, with attached fittings, suitable for conducting gases or liquids,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Thin-walled tubes ready for use in ventilation and air-conditioning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Self-locking bolts and nuts (of the type "Hi-lok")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 of a titanium alloy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Bolts, nuts, screws, rivets and similar articles complying with US standards,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Zirconium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zirconium;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Non-alloy zirconium sponges or ingots, containing by weight more than 0,01% of hafnium for use in the manufacture of tubes, bars or ingots enlarged by remelting for the chemical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Antimony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antimony;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Antimony in the form of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8110 90 00 00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 manganese;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 manganese;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Beryllium, chromium, germanium, vanadium, gallium, hafnium, indium, niobium (columbium), rhenium and thallium, and articles of these metals,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Beryllium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Alloys containing more than 10% by weight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Unwrought; waste and scrap; 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rhenium; gallium; indium; vanadium;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Gallium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8112 92 95 00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Hafnium (celtium); 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Hafnium (celtium)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Germanium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Niobium (columbium); rhenium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Alloy of niobium (columbium) and titanium, in the form of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8112 99 70 00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Gallium; indium;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Cermets and articles thereof, including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Cermet blocks containing by weight 60% or more of aluminium and 5% or more of boron carbide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Carrier plate of aluminium silicon carbide (AlSiC-9) for electronic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Cuboid spacer made of aluminium silicon carbide (AlSiC) composite used for packaging in IGBT-modules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