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TOYS, GAMES AND SPORTS REQUISITES;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Ornamental dolls dressed so as to reflect the folklore characteristic of the country of origin,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