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MANUFACTURED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Worked ivory and articles of ivory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Brooms and brushes, consisting of twigs or other vegetable materials bound together,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Toothbrushes, shaving brushes, hairbrushes, nail brushes, eyelash brushes and other toilet brushes for use on the person, including such brushes constituting parts of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Toothbrushes, including dental-plate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Hair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Artists' brushes, writing brushes and similar 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Artists' and writing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Paint, distemper, varnish or similar brushes (other than brushes of subheading 9603 30); 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Paint, distemper, varnish or similar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brushes constituting parts of machines, appliances 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Hand-operated mechanical floor sweepers, not motorised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sieves and hand riddles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Travel sets for personal toilet, sewing or shoe or clothes cleaning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Buttons, press-fasteners, snap-fasteners and press studs, button moulds and other parts of these articles;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Press-fasteners, snap-fasteners and press studs and parts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 moulds and other parts of buttons;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Slide fasteners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Slide fasteners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including narrow strips mounted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Sliders, narrow tape with mounted zipper teeth, pin/boxes and other parts of slide fasteners, of base metal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Narrow strips mounted with plastic chain scoops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Ballpoint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liquid ink (rolling ball pens)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replaceable refill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Felt-tipped and other porous-tipped pens and markers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Fountain pens, stylograph pens and other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Propelling or sliding pencils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articles from two or more of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Refills for ballpoint pens, comprising the ball point and ink-reservoir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Pen nibs and nib points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Non-fibrous plastic pen-tips with an internal canal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Felt tips and other porous-tips for markers, without internal canal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Pencils (other than pencils of heading 9608), crayons, pencil leads, pastels, drawing charcoals, writing or drawing chalks and tailors' chalks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Pencils and crayons, with leads encased in a rigid sheath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'leads' of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 leads, black or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Pastels and drawing charcoals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Slates and boards, with writing or drawing surfaces, whether or not 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Date, sealing or numbering stamps, and the like (including devices for printing or embossing labels), designed for operating in the hand; hand-operated composing sticks and hand printing sets incorporating such composing 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Typewriter or similar ribbons, inked or otherwise prepared for giving impressions, whether or not on spools or in cartridges; ink-pads, whether or not inked, with or without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Ribbons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Ribbons of plastic with segments of different colours, providing the penetration of dyes by heat into a support (so called dye-sublimation)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fibres, measuring less than 30 mm in width, permanently put in plastic or metal cartridges of a kind used in automatic typewriters, automatic data-processing equipment and other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Ink-pads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lighters and other lighters, whether or not mechanical or electrical, and parts thereof other than flints and wicks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non-refillable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lighters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Smoking pipes (including pipe bowls) and cigar or cigarette holders,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Roughly shaped blocks of wood or root, for the manufacture of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Combs, hair-slides and the like; hairpins, curling pins, curling grips, hair-curlers and the like, other than those of heading 8516,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Combs, hair-slides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Scent sprays and similar toilet sprays, and mounts and heads therefor; 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Scent sprays and similar toilet sprays, and mounts and heads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Toilet sprays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Mounts and heads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Vacuum flasks and other vacuum vessels, complete with cases; parts thereof other than glass inners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Tailors' dummies and other lay figures; automata and other animated displays used for shop window dressing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Sanitary towels (pads) and tampons, napkins and napkin liners for babies, and similar articles,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wadding of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Sanitary towels (pads)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Tampons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Napkins and napkin liners for babies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(for example, incontinence care articles)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Monopods, bipods, tripods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 or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