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4000B" w14:textId="77777777" w:rsidR="00502CD8" w:rsidRPr="002B5221" w:rsidRDefault="00502CD8" w:rsidP="00502CD8">
      <w:pPr>
        <w:pStyle w:val="Heading3"/>
      </w:pPr>
      <w:r>
        <w:t>Chapter Notes</w:t>
      </w:r>
    </w:p>
    <w:p w14:paraId="56F26190" w14:textId="77777777" w:rsidR="00502CD8" w:rsidRDefault="00502CD8" w:rsidP="00502CD8">
      <w:r>
        <w:t>1. This chapter does not cover:</w:t>
      </w:r>
    </w:p>
    <w:p w14:paraId="2B95BAAA" w14:textId="77777777" w:rsidR="00502CD8" w:rsidRDefault="00502CD8" w:rsidP="00502CD8">
      <w:pPr>
        <w:pStyle w:val="ListBullet"/>
        <w:numPr>
          <w:ilvl w:val="0"/>
          <w:numId w:val="49"/>
        </w:numPr>
      </w:pPr>
      <w:r>
        <w:t>yeasts (heading 2102);</w:t>
      </w:r>
    </w:p>
    <w:p w14:paraId="2A26CE12" w14:textId="77777777" w:rsidR="00502CD8" w:rsidRDefault="00502CD8" w:rsidP="00502CD8">
      <w:pPr>
        <w:pStyle w:val="ListBullet"/>
        <w:numPr>
          <w:ilvl w:val="0"/>
          <w:numId w:val="49"/>
        </w:numPr>
      </w:pPr>
      <w:bookmarkStart w:id="0" w:name="_GoBack"/>
      <w:r>
        <w:t>blood fractions (other than blood albumin not prepared for therapeutic or prophylactic uses), medicaments or other products of Chapter 30;</w:t>
      </w:r>
      <w:bookmarkEnd w:id="0"/>
    </w:p>
    <w:p w14:paraId="2DBC58DD" w14:textId="77777777" w:rsidR="00502CD8" w:rsidRDefault="00502CD8" w:rsidP="00502CD8">
      <w:pPr>
        <w:pStyle w:val="ListBullet"/>
        <w:numPr>
          <w:ilvl w:val="0"/>
          <w:numId w:val="49"/>
        </w:numPr>
      </w:pPr>
      <w:r>
        <w:t>enzymatic preparations for pre-tanning (heading 3202);</w:t>
      </w:r>
    </w:p>
    <w:p w14:paraId="2DA9E556" w14:textId="77777777" w:rsidR="00502CD8" w:rsidRDefault="00502CD8" w:rsidP="00502CD8">
      <w:pPr>
        <w:pStyle w:val="ListBullet"/>
        <w:numPr>
          <w:ilvl w:val="0"/>
          <w:numId w:val="49"/>
        </w:numPr>
      </w:pPr>
      <w:r>
        <w:t>enzymatic soaking or washing preparations and other products of Chapter 34;</w:t>
      </w:r>
    </w:p>
    <w:p w14:paraId="69CFDFEB" w14:textId="77777777" w:rsidR="00502CD8" w:rsidRDefault="00502CD8" w:rsidP="00502CD8">
      <w:pPr>
        <w:pStyle w:val="ListBullet"/>
        <w:numPr>
          <w:ilvl w:val="0"/>
          <w:numId w:val="49"/>
        </w:numPr>
      </w:pPr>
      <w:r>
        <w:t>hardened proteins (heading 3913); or</w:t>
      </w:r>
    </w:p>
    <w:p w14:paraId="66CE25BE" w14:textId="77777777" w:rsidR="00502CD8" w:rsidRDefault="00502CD8" w:rsidP="00502CD8">
      <w:pPr>
        <w:pStyle w:val="ListBullet"/>
        <w:numPr>
          <w:ilvl w:val="0"/>
          <w:numId w:val="49"/>
        </w:numPr>
      </w:pPr>
      <w:r>
        <w:t>gelatin products of the printing industry (Chapter 49).</w:t>
      </w:r>
    </w:p>
    <w:p w14:paraId="0D8ACF08" w14:textId="77777777" w:rsidR="00502CD8" w:rsidRDefault="00502CD8" w:rsidP="00502CD8">
      <w:r>
        <w:t>2. For the purposes of heading 3505, the term 'dextrins' means starch degradation products with a reducing sugar content, expressed as dextrose on the dry substance, not exceeding 10%.</w:t>
      </w:r>
    </w:p>
    <w:p w14:paraId="213513B1" w14:textId="77777777" w:rsidR="00502CD8" w:rsidRDefault="00502CD8" w:rsidP="00502CD8">
      <w:r>
        <w:t>Such products with a reducing sugar content exceeding 10% fall in heading 1702.</w:t>
      </w:r>
    </w:p>
    <w:p w14:paraId="0C41201B" w14:textId="77777777" w:rsidR="00502CD8" w:rsidRDefault="00502CD8" w:rsidP="00502CD8"/>
    <w:p w14:paraId="39796521" w14:textId="77777777" w:rsidR="00502CD8" w:rsidRPr="002B5221" w:rsidRDefault="00502CD8" w:rsidP="00502CD8">
      <w:pPr>
        <w:pStyle w:val="Heading3"/>
      </w:pPr>
      <w:r>
        <w:t xml:space="preserve">Additional chapter </w:t>
      </w:r>
      <w:proofErr w:type="gramStart"/>
      <w:r>
        <w:t>note</w:t>
      </w:r>
      <w:proofErr w:type="gramEnd"/>
    </w:p>
    <w:p w14:paraId="01297B1C" w14:textId="77777777" w:rsidR="00502CD8" w:rsidRDefault="00502CD8" w:rsidP="00502CD8">
      <w:pPr>
        <w:pStyle w:val="ListParagraph"/>
        <w:numPr>
          <w:ilvl w:val="0"/>
          <w:numId w:val="50"/>
        </w:numPr>
      </w:pPr>
      <w:r w:rsidRPr="00425D28">
        <w:t>Subheading 3504 0010 covers concentrated milk proteins with a protein content of more than 85% by weight, calculated on the dry matter.</w:t>
      </w:r>
    </w:p>
    <w:p w14:paraId="2F6485AA" w14:textId="77777777" w:rsidR="00502CD8" w:rsidRPr="00876632" w:rsidRDefault="00502CD8" w:rsidP="00502CD8">
      <w:pPr>
        <w:pStyle w:val="ListParagraph"/>
        <w:numPr>
          <w:ilvl w:val="0"/>
          <w:numId w:val="50"/>
        </w:numPr>
      </w:pPr>
      <w:r>
        <w:t xml:space="preserve"> </w:t>
      </w:r>
      <w:r w:rsidRPr="00876632">
        <w:rPr>
          <w:rFonts w:cs="Times New Roman"/>
          <w:szCs w:val="21"/>
        </w:rPr>
        <w:t>The term “unfit for human consumption” as regards codes 3502 11 10, 3502 19 10, 3502 20 10 and 3502 90 10 applies when:</w:t>
      </w:r>
    </w:p>
    <w:p w14:paraId="3E688FD8" w14:textId="77777777" w:rsidR="00502CD8" w:rsidRPr="00876632" w:rsidRDefault="00502CD8" w:rsidP="00502CD8">
      <w:pPr>
        <w:pStyle w:val="ListParagraph"/>
        <w:ind w:left="360"/>
      </w:pPr>
    </w:p>
    <w:p w14:paraId="4C632294" w14:textId="77777777" w:rsidR="00502CD8" w:rsidRPr="00876632" w:rsidRDefault="00502CD8" w:rsidP="00502CD8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the goods are homogeneously mixed with one of the denaturants shown in column 1 of the table below in the quantities indicated in column 2 and</w:t>
      </w:r>
    </w:p>
    <w:p w14:paraId="1232667A" w14:textId="77777777" w:rsidR="00502CD8" w:rsidRPr="00876632" w:rsidRDefault="00502CD8" w:rsidP="00502CD8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separation of the goods and the denaturant is not economically viable.</w:t>
      </w:r>
    </w:p>
    <w:tbl>
      <w:tblPr>
        <w:tblW w:w="487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394"/>
      </w:tblGrid>
      <w:tr w:rsidR="00502CD8" w:rsidRPr="00876632" w14:paraId="1A8B98CF" w14:textId="77777777" w:rsidTr="00B33770">
        <w:tc>
          <w:tcPr>
            <w:tcW w:w="2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2093" w14:textId="77777777" w:rsidR="00502CD8" w:rsidRPr="00876632" w:rsidRDefault="00502CD8" w:rsidP="00B33770">
            <w:pPr>
              <w:spacing w:before="60" w:after="60" w:line="312" w:lineRule="atLeast"/>
              <w:ind w:right="195"/>
              <w:rPr>
                <w:rFonts w:eastAsia="Times New Roman" w:cs="Times New Roman"/>
                <w:b/>
                <w:bCs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b/>
                <w:bCs/>
                <w:szCs w:val="21"/>
                <w:lang w:eastAsia="en-GB"/>
              </w:rPr>
              <w:t>Denaturant</w:t>
            </w:r>
          </w:p>
        </w:tc>
        <w:tc>
          <w:tcPr>
            <w:tcW w:w="2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88178" w14:textId="77777777" w:rsidR="00502CD8" w:rsidRPr="00876632" w:rsidRDefault="00502CD8" w:rsidP="00B33770">
            <w:pPr>
              <w:spacing w:before="60" w:after="60" w:line="312" w:lineRule="atLeast"/>
              <w:ind w:right="195"/>
              <w:rPr>
                <w:rFonts w:eastAsia="Times New Roman" w:cs="Times New Roman"/>
                <w:b/>
                <w:bCs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b/>
                <w:bCs/>
                <w:szCs w:val="21"/>
                <w:lang w:eastAsia="en-GB"/>
              </w:rPr>
              <w:t>Minimum quantity to be used (in g) per 100 kg of denatured product</w:t>
            </w:r>
          </w:p>
        </w:tc>
      </w:tr>
      <w:tr w:rsidR="00502CD8" w:rsidRPr="00876632" w14:paraId="5BD84A7F" w14:textId="77777777" w:rsidTr="00B33770">
        <w:tc>
          <w:tcPr>
            <w:tcW w:w="2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20A39" w14:textId="77777777" w:rsidR="00502CD8" w:rsidRPr="00876632" w:rsidRDefault="00502CD8" w:rsidP="00B33770">
            <w:pPr>
              <w:spacing w:before="60" w:after="60" w:line="312" w:lineRule="atLeast"/>
              <w:ind w:right="195"/>
              <w:rPr>
                <w:rFonts w:eastAsia="Times New Roman" w:cs="Times New Roman"/>
                <w:b/>
                <w:bCs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b/>
                <w:bCs/>
                <w:szCs w:val="21"/>
                <w:lang w:eastAsia="en-GB"/>
              </w:rPr>
              <w:t>(1)</w:t>
            </w:r>
          </w:p>
        </w:tc>
        <w:tc>
          <w:tcPr>
            <w:tcW w:w="2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226B" w14:textId="77777777" w:rsidR="00502CD8" w:rsidRPr="00876632" w:rsidRDefault="00502CD8" w:rsidP="00B33770">
            <w:pPr>
              <w:spacing w:before="60" w:after="60" w:line="312" w:lineRule="atLeast"/>
              <w:ind w:right="195"/>
              <w:jc w:val="right"/>
              <w:rPr>
                <w:rFonts w:eastAsia="Times New Roman" w:cs="Times New Roman"/>
                <w:b/>
                <w:bCs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b/>
                <w:bCs/>
                <w:szCs w:val="21"/>
                <w:lang w:eastAsia="en-GB"/>
              </w:rPr>
              <w:t>(2)</w:t>
            </w:r>
          </w:p>
        </w:tc>
      </w:tr>
      <w:tr w:rsidR="00502CD8" w:rsidRPr="00876632" w14:paraId="01B04078" w14:textId="77777777" w:rsidTr="00B33770">
        <w:tc>
          <w:tcPr>
            <w:tcW w:w="2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ECBFF" w14:textId="77777777" w:rsidR="00502CD8" w:rsidRPr="00876632" w:rsidRDefault="00502CD8" w:rsidP="00B33770">
            <w:pPr>
              <w:spacing w:before="60" w:after="60" w:line="312" w:lineRule="atLeast"/>
              <w:rPr>
                <w:rFonts w:eastAsia="Times New Roman" w:cs="Times New Roman"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szCs w:val="21"/>
                <w:lang w:eastAsia="en-GB"/>
              </w:rPr>
              <w:t>Oil of rosemary (for liquid albumins only)</w:t>
            </w:r>
          </w:p>
        </w:tc>
        <w:tc>
          <w:tcPr>
            <w:tcW w:w="2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D4B1A8" w14:textId="77777777" w:rsidR="00502CD8" w:rsidRPr="00876632" w:rsidRDefault="00502CD8" w:rsidP="00B33770">
            <w:pPr>
              <w:spacing w:before="60" w:after="60" w:line="312" w:lineRule="atLeast"/>
              <w:jc w:val="right"/>
              <w:rPr>
                <w:rFonts w:eastAsia="Times New Roman" w:cs="Times New Roman"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szCs w:val="21"/>
                <w:lang w:eastAsia="en-GB"/>
              </w:rPr>
              <w:t>150</w:t>
            </w:r>
          </w:p>
        </w:tc>
      </w:tr>
      <w:tr w:rsidR="00502CD8" w:rsidRPr="00876632" w14:paraId="5EBD0971" w14:textId="77777777" w:rsidTr="00B33770">
        <w:tc>
          <w:tcPr>
            <w:tcW w:w="2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A5E52D" w14:textId="77777777" w:rsidR="00502CD8" w:rsidRPr="00876632" w:rsidRDefault="00502CD8" w:rsidP="00B33770">
            <w:pPr>
              <w:spacing w:before="60" w:after="60" w:line="312" w:lineRule="atLeast"/>
              <w:rPr>
                <w:rFonts w:eastAsia="Times New Roman" w:cs="Times New Roman"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szCs w:val="21"/>
                <w:lang w:eastAsia="en-GB"/>
              </w:rPr>
              <w:t>Crude oil of camphor (for liquid and solid albumins)</w:t>
            </w:r>
          </w:p>
        </w:tc>
        <w:tc>
          <w:tcPr>
            <w:tcW w:w="2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55E849" w14:textId="77777777" w:rsidR="00502CD8" w:rsidRPr="00876632" w:rsidRDefault="00502CD8" w:rsidP="00B33770">
            <w:pPr>
              <w:spacing w:before="60" w:after="60" w:line="312" w:lineRule="atLeast"/>
              <w:jc w:val="right"/>
              <w:rPr>
                <w:rFonts w:eastAsia="Times New Roman" w:cs="Times New Roman"/>
                <w:szCs w:val="21"/>
                <w:lang w:eastAsia="en-GB"/>
              </w:rPr>
            </w:pPr>
            <w:r>
              <w:rPr>
                <w:rFonts w:eastAsia="Times New Roman" w:cs="Times New Roman"/>
                <w:szCs w:val="21"/>
                <w:lang w:eastAsia="en-GB"/>
              </w:rPr>
              <w:t>2.</w:t>
            </w:r>
            <w:r w:rsidRPr="00876632">
              <w:rPr>
                <w:rFonts w:eastAsia="Times New Roman" w:cs="Times New Roman"/>
                <w:szCs w:val="21"/>
                <w:lang w:eastAsia="en-GB"/>
              </w:rPr>
              <w:t>000</w:t>
            </w:r>
          </w:p>
        </w:tc>
      </w:tr>
      <w:tr w:rsidR="00502CD8" w:rsidRPr="00876632" w14:paraId="4F912F44" w14:textId="77777777" w:rsidTr="00B33770">
        <w:tc>
          <w:tcPr>
            <w:tcW w:w="2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20147D" w14:textId="77777777" w:rsidR="00502CD8" w:rsidRPr="00876632" w:rsidRDefault="00502CD8" w:rsidP="00B33770">
            <w:pPr>
              <w:spacing w:before="60" w:after="60" w:line="312" w:lineRule="atLeast"/>
              <w:rPr>
                <w:rFonts w:eastAsia="Times New Roman" w:cs="Times New Roman"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szCs w:val="21"/>
                <w:lang w:eastAsia="en-GB"/>
              </w:rPr>
              <w:t>White oil of camphor (for liquid and solid albumins)</w:t>
            </w:r>
          </w:p>
        </w:tc>
        <w:tc>
          <w:tcPr>
            <w:tcW w:w="2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BEAA1F" w14:textId="77777777" w:rsidR="00502CD8" w:rsidRPr="00876632" w:rsidRDefault="00502CD8" w:rsidP="00B33770">
            <w:pPr>
              <w:spacing w:before="60" w:after="60" w:line="312" w:lineRule="atLeast"/>
              <w:jc w:val="right"/>
              <w:rPr>
                <w:rFonts w:eastAsia="Times New Roman" w:cs="Times New Roman"/>
                <w:szCs w:val="21"/>
                <w:lang w:eastAsia="en-GB"/>
              </w:rPr>
            </w:pPr>
            <w:r>
              <w:rPr>
                <w:rFonts w:eastAsia="Times New Roman" w:cs="Times New Roman"/>
                <w:szCs w:val="21"/>
                <w:lang w:eastAsia="en-GB"/>
              </w:rPr>
              <w:t>2.</w:t>
            </w:r>
            <w:r w:rsidRPr="00876632">
              <w:rPr>
                <w:rFonts w:eastAsia="Times New Roman" w:cs="Times New Roman"/>
                <w:szCs w:val="21"/>
                <w:lang w:eastAsia="en-GB"/>
              </w:rPr>
              <w:t>000</w:t>
            </w:r>
          </w:p>
        </w:tc>
      </w:tr>
      <w:tr w:rsidR="00502CD8" w:rsidRPr="00876632" w14:paraId="2E5B40DA" w14:textId="77777777" w:rsidTr="00B33770">
        <w:tc>
          <w:tcPr>
            <w:tcW w:w="2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CF32E6" w14:textId="77777777" w:rsidR="00502CD8" w:rsidRPr="00876632" w:rsidRDefault="00502CD8" w:rsidP="00B33770">
            <w:pPr>
              <w:spacing w:before="60" w:after="60" w:line="312" w:lineRule="atLeast"/>
              <w:rPr>
                <w:rFonts w:eastAsia="Times New Roman" w:cs="Times New Roman"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szCs w:val="21"/>
                <w:lang w:eastAsia="en-GB"/>
              </w:rPr>
              <w:t>Sodium azide (for liquid and solid albumins)</w:t>
            </w:r>
          </w:p>
        </w:tc>
        <w:tc>
          <w:tcPr>
            <w:tcW w:w="2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E06A50" w14:textId="77777777" w:rsidR="00502CD8" w:rsidRPr="00876632" w:rsidRDefault="00502CD8" w:rsidP="00B33770">
            <w:pPr>
              <w:spacing w:before="60" w:after="60" w:line="312" w:lineRule="atLeast"/>
              <w:jc w:val="right"/>
              <w:rPr>
                <w:rFonts w:eastAsia="Times New Roman" w:cs="Times New Roman"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szCs w:val="21"/>
                <w:lang w:eastAsia="en-GB"/>
              </w:rPr>
              <w:t>100</w:t>
            </w:r>
          </w:p>
        </w:tc>
      </w:tr>
      <w:tr w:rsidR="00502CD8" w:rsidRPr="00783D3E" w14:paraId="131EDF07" w14:textId="77777777" w:rsidTr="00B33770">
        <w:tc>
          <w:tcPr>
            <w:tcW w:w="2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D3B11A" w14:textId="77777777" w:rsidR="00502CD8" w:rsidRPr="00876632" w:rsidRDefault="00502CD8" w:rsidP="00B33770">
            <w:pPr>
              <w:spacing w:before="60" w:after="60" w:line="312" w:lineRule="atLeast"/>
              <w:rPr>
                <w:rFonts w:eastAsia="Times New Roman" w:cs="Times New Roman"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szCs w:val="21"/>
                <w:lang w:eastAsia="en-GB"/>
              </w:rPr>
              <w:t>Diethanolamine (for solid albumins only)</w:t>
            </w:r>
          </w:p>
        </w:tc>
        <w:tc>
          <w:tcPr>
            <w:tcW w:w="25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3E1E58" w14:textId="77777777" w:rsidR="00502CD8" w:rsidRPr="00783D3E" w:rsidRDefault="00502CD8" w:rsidP="00B33770">
            <w:pPr>
              <w:spacing w:before="60" w:after="60" w:line="312" w:lineRule="atLeast"/>
              <w:jc w:val="right"/>
              <w:rPr>
                <w:rFonts w:eastAsia="Times New Roman" w:cs="Times New Roman"/>
                <w:szCs w:val="21"/>
                <w:lang w:eastAsia="en-GB"/>
              </w:rPr>
            </w:pPr>
            <w:r w:rsidRPr="00876632">
              <w:rPr>
                <w:rFonts w:eastAsia="Times New Roman" w:cs="Times New Roman"/>
                <w:szCs w:val="21"/>
                <w:lang w:eastAsia="en-GB"/>
              </w:rPr>
              <w:t>6</w:t>
            </w:r>
            <w:r>
              <w:rPr>
                <w:rFonts w:eastAsia="Times New Roman" w:cs="Times New Roman"/>
                <w:szCs w:val="21"/>
                <w:lang w:eastAsia="en-GB"/>
              </w:rPr>
              <w:t>.</w:t>
            </w:r>
            <w:r w:rsidRPr="00876632">
              <w:rPr>
                <w:rFonts w:eastAsia="Times New Roman" w:cs="Times New Roman"/>
                <w:szCs w:val="21"/>
                <w:lang w:eastAsia="en-GB"/>
              </w:rPr>
              <w:t>000</w:t>
            </w:r>
          </w:p>
        </w:tc>
      </w:tr>
    </w:tbl>
    <w:p w14:paraId="466E971D" w14:textId="1A348490" w:rsidR="00E4554C" w:rsidRPr="00502CD8" w:rsidRDefault="00E4554C" w:rsidP="00502CD8"/>
    <w:sectPr w:rsidR="00E4554C" w:rsidRPr="00502CD8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29BB" w14:textId="77777777" w:rsidR="00422D86" w:rsidRDefault="00422D86" w:rsidP="00A0507B">
      <w:pPr>
        <w:spacing w:after="0" w:line="240" w:lineRule="auto"/>
      </w:pPr>
      <w:r>
        <w:separator/>
      </w:r>
    </w:p>
  </w:endnote>
  <w:endnote w:type="continuationSeparator" w:id="0">
    <w:p w14:paraId="34BA2DFB" w14:textId="77777777" w:rsidR="00422D86" w:rsidRDefault="00422D8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4D426" w14:textId="77777777" w:rsidR="00422D86" w:rsidRDefault="00422D86">
      <w:pPr>
        <w:spacing w:after="0" w:line="240" w:lineRule="auto"/>
      </w:pPr>
      <w:r>
        <w:separator/>
      </w:r>
    </w:p>
  </w:footnote>
  <w:footnote w:type="continuationSeparator" w:id="0">
    <w:p w14:paraId="1C729992" w14:textId="77777777" w:rsidR="00422D86" w:rsidRDefault="00422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86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2CD8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2C03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F55DF0B-3D9A-0E49-BF75-FCA3E84D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2019-07-08T09:38:00Z</dcterms:created>
  <dcterms:modified xsi:type="dcterms:W3CDTF">2019-07-08T09:39:00Z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